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48668" w14:textId="77777777" w:rsidR="00D11BA3" w:rsidRDefault="00D11BA3" w:rsidP="00564B52"/>
    <w:p w14:paraId="77284E29" w14:textId="665E07D9" w:rsidR="00D11BA3" w:rsidRPr="00D11BA3" w:rsidRDefault="00D11BA3" w:rsidP="00D11BA3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</w:t>
      </w:r>
      <w:r w:rsidRPr="00D11BA3">
        <w:rPr>
          <w:rFonts w:ascii="Verdana" w:hAnsi="Verdana"/>
          <w:noProof/>
          <w:sz w:val="16"/>
          <w:szCs w:val="16"/>
        </w:rPr>
        <w:drawing>
          <wp:inline distT="0" distB="0" distL="0" distR="0" wp14:anchorId="59B4B32B" wp14:editId="044A7023">
            <wp:extent cx="447675" cy="447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B7699" w14:textId="1BF57414" w:rsidR="00D11BA3" w:rsidRPr="00D11BA3" w:rsidRDefault="00D11BA3" w:rsidP="00D11BA3">
      <w:pPr>
        <w:rPr>
          <w:rFonts w:ascii="Verdana" w:hAnsi="Verdana"/>
          <w:b/>
          <w:sz w:val="16"/>
          <w:szCs w:val="16"/>
        </w:rPr>
      </w:pPr>
      <w:bookmarkStart w:id="0" w:name="_Hlk50454675"/>
      <w:r>
        <w:rPr>
          <w:rFonts w:ascii="Verdana" w:hAnsi="Verdana"/>
          <w:b/>
          <w:sz w:val="16"/>
          <w:szCs w:val="16"/>
        </w:rPr>
        <w:t xml:space="preserve">   </w:t>
      </w:r>
      <w:r w:rsidRPr="00D11BA3">
        <w:rPr>
          <w:rFonts w:ascii="Verdana" w:hAnsi="Verdana"/>
          <w:b/>
          <w:sz w:val="16"/>
          <w:szCs w:val="16"/>
        </w:rPr>
        <w:t xml:space="preserve">7 SZPITAL MARYNARKI WOJENNEJ Z PRZYCHODNIĄ </w:t>
      </w:r>
    </w:p>
    <w:p w14:paraId="4A11C797" w14:textId="6623631B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Samodzielny Publiczny Zakład Opieki Zdrowotnej</w:t>
      </w:r>
    </w:p>
    <w:p w14:paraId="2722B6EF" w14:textId="55522A25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im. kontradmirała profesora Wiesława Łasińskiego</w:t>
      </w:r>
    </w:p>
    <w:p w14:paraId="79D0C8CF" w14:textId="512C99A1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         </w:t>
      </w:r>
      <w:r w:rsidRPr="00D11BA3">
        <w:rPr>
          <w:rFonts w:ascii="Verdana" w:hAnsi="Verdana"/>
          <w:bCs/>
          <w:sz w:val="16"/>
          <w:szCs w:val="16"/>
        </w:rPr>
        <w:t xml:space="preserve">80-305 Gdańsk, ul. Polanki 117  </w:t>
      </w:r>
      <w:bookmarkEnd w:id="0"/>
    </w:p>
    <w:p w14:paraId="2F77A172" w14:textId="574BBA88" w:rsidR="00D11BA3" w:rsidRDefault="00D11BA3" w:rsidP="00D11BA3"/>
    <w:p w14:paraId="5B86B7E5" w14:textId="77777777" w:rsidR="00564B52" w:rsidRDefault="00564B52" w:rsidP="00564B52"/>
    <w:p w14:paraId="5A49ACFF" w14:textId="77777777" w:rsidR="00564B52" w:rsidRDefault="00564B52" w:rsidP="00564B52"/>
    <w:p w14:paraId="577EA68D" w14:textId="77777777" w:rsidR="00564B52" w:rsidRDefault="00564B52" w:rsidP="00564B52"/>
    <w:p w14:paraId="30C848FD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EA4DC9E" w14:textId="04DAD47D" w:rsidR="00564B52" w:rsidRPr="0076551D" w:rsidRDefault="00564B52" w:rsidP="0076551D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SPECYFIKACJA WARUNKÓW ZAMÓWIENIA</w:t>
      </w:r>
    </w:p>
    <w:p w14:paraId="380ED8B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C9C8D65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95A559D" w14:textId="2EE63BF6" w:rsidR="009B725F" w:rsidRDefault="0010091D" w:rsidP="005177E0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DOSTAWA SPRZĘTU MEDYCZNEGO W II CZĘŚCIACH: APARAT USG I WIEŻA UROLOGICZNA</w:t>
      </w:r>
    </w:p>
    <w:p w14:paraId="050137ED" w14:textId="29C98C7D" w:rsidR="005177E0" w:rsidRPr="00D11BA3" w:rsidRDefault="005177E0" w:rsidP="005177E0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Postępowanie</w:t>
      </w:r>
      <w:r w:rsidR="006539B0">
        <w:rPr>
          <w:rFonts w:ascii="Verdana" w:hAnsi="Verdana"/>
          <w:sz w:val="16"/>
          <w:szCs w:val="16"/>
        </w:rPr>
        <w:t xml:space="preserve"> warunkowe</w:t>
      </w:r>
      <w:r>
        <w:rPr>
          <w:rFonts w:ascii="Verdana" w:hAnsi="Verdana"/>
          <w:sz w:val="16"/>
          <w:szCs w:val="16"/>
        </w:rPr>
        <w:t xml:space="preserve">: </w:t>
      </w:r>
      <w:r w:rsidR="0010091D">
        <w:rPr>
          <w:rFonts w:ascii="Verdana" w:hAnsi="Verdana"/>
          <w:sz w:val="16"/>
          <w:szCs w:val="16"/>
        </w:rPr>
        <w:t>580/2026/TP</w:t>
      </w:r>
      <w:r w:rsidR="00402022">
        <w:rPr>
          <w:rFonts w:ascii="Verdana" w:hAnsi="Verdana"/>
          <w:sz w:val="16"/>
          <w:szCs w:val="16"/>
        </w:rPr>
        <w:t xml:space="preserve"> </w:t>
      </w:r>
    </w:p>
    <w:p w14:paraId="75DA6EC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7D951B0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217D521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581C6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TRYB UDZIELENIA ZAMÓWIENIA: tryb podstawowy bez negocjacji</w:t>
      </w:r>
    </w:p>
    <w:p w14:paraId="4A470F02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F7D9F29" w14:textId="77777777" w:rsidR="005177E0" w:rsidRDefault="005177E0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41471BE3" w14:textId="77777777" w:rsidR="00662EFB" w:rsidRPr="00D11BA3" w:rsidRDefault="00662EFB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73F4720" w14:textId="77777777" w:rsidR="00564B52" w:rsidRPr="0076551D" w:rsidRDefault="00564B52" w:rsidP="0076551D">
      <w:pPr>
        <w:spacing w:line="360" w:lineRule="auto"/>
        <w:jc w:val="right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ZATWIERDZIŁ:</w:t>
      </w:r>
    </w:p>
    <w:p w14:paraId="41986FA4" w14:textId="7BB9BE69" w:rsidR="00564B52" w:rsidRPr="0076551D" w:rsidRDefault="0076551D" w:rsidP="0076551D">
      <w:pPr>
        <w:spacing w:after="0" w:line="360" w:lineRule="auto"/>
        <w:jc w:val="right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kmdr dr n. med. </w:t>
      </w:r>
      <w:r w:rsidRPr="0076551D">
        <w:rPr>
          <w:rFonts w:ascii="Verdana" w:hAnsi="Verdana"/>
          <w:b/>
          <w:bCs/>
          <w:sz w:val="16"/>
          <w:szCs w:val="16"/>
        </w:rPr>
        <w:t>Krzysztof SZABAT</w:t>
      </w:r>
    </w:p>
    <w:p w14:paraId="1D067F9B" w14:textId="3FB0B291" w:rsidR="0076551D" w:rsidRDefault="0076551D" w:rsidP="0076551D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Komendant 7 Szpitala Marynarki Wojennej w Gdańsku</w:t>
      </w:r>
    </w:p>
    <w:p w14:paraId="45CEDFC5" w14:textId="77777777" w:rsidR="005177E0" w:rsidRDefault="005177E0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28C05F49" w14:textId="77777777" w:rsidR="0038440C" w:rsidRDefault="0038440C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5CFD613A" w14:textId="77777777" w:rsidR="0038440C" w:rsidRDefault="0038440C" w:rsidP="009B725F">
      <w:pPr>
        <w:spacing w:line="360" w:lineRule="auto"/>
        <w:rPr>
          <w:rFonts w:ascii="Verdana" w:hAnsi="Verdana"/>
          <w:sz w:val="16"/>
          <w:szCs w:val="16"/>
        </w:rPr>
      </w:pPr>
    </w:p>
    <w:p w14:paraId="1E55A297" w14:textId="7E274AB8" w:rsidR="0076551D" w:rsidRDefault="0076551D" w:rsidP="0076551D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Gdańsk</w:t>
      </w:r>
    </w:p>
    <w:p w14:paraId="446A6576" w14:textId="77777777" w:rsidR="0076551D" w:rsidRPr="00D11BA3" w:rsidRDefault="0076551D" w:rsidP="0076551D">
      <w:pPr>
        <w:pBdr>
          <w:bottom w:val="single" w:sz="4" w:space="1" w:color="auto"/>
        </w:pBd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359096FB" w14:textId="77CB5F24" w:rsidR="00D824D4" w:rsidRDefault="0076551D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202</w:t>
      </w:r>
      <w:r w:rsidR="00662EFB">
        <w:rPr>
          <w:rFonts w:ascii="Verdana" w:hAnsi="Verdana"/>
          <w:sz w:val="16"/>
          <w:szCs w:val="16"/>
        </w:rPr>
        <w:t>6</w:t>
      </w:r>
    </w:p>
    <w:p w14:paraId="2F743867" w14:textId="77777777" w:rsidR="005177E0" w:rsidRDefault="005177E0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259AE442" w14:textId="128C9082" w:rsidR="00564B52" w:rsidRPr="00D824D4" w:rsidRDefault="00564B52" w:rsidP="00D824D4">
      <w:pPr>
        <w:pStyle w:val="Akapitzlist"/>
        <w:numPr>
          <w:ilvl w:val="0"/>
          <w:numId w:val="1"/>
        </w:numPr>
        <w:tabs>
          <w:tab w:val="left" w:pos="3825"/>
        </w:tabs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lastRenderedPageBreak/>
        <w:t>Nazwa oraz adres Zamawiającego</w:t>
      </w:r>
    </w:p>
    <w:p w14:paraId="42338BE5" w14:textId="3148731A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Nazwa oraz adres Zamawiającego: </w:t>
      </w:r>
      <w:r w:rsidR="0076551D" w:rsidRPr="0076551D">
        <w:rPr>
          <w:rFonts w:ascii="Verdana" w:hAnsi="Verdana"/>
          <w:b/>
          <w:bCs/>
          <w:sz w:val="16"/>
          <w:szCs w:val="16"/>
        </w:rPr>
        <w:t>7 Szpital Marynarki Wojennej z Przychodnią</w:t>
      </w:r>
      <w:r w:rsidR="0076551D">
        <w:rPr>
          <w:rFonts w:ascii="Verdana" w:hAnsi="Verdana"/>
          <w:sz w:val="16"/>
          <w:szCs w:val="16"/>
        </w:rPr>
        <w:t xml:space="preserve"> Samodzielny Publiczny Zakład Opieki Zdrowotnej imienia kontradmirała profesora Wiesława Łasińskiego, 80 – 305 Gdańsk, ul. Polanki 117</w:t>
      </w:r>
    </w:p>
    <w:p w14:paraId="4E8ABAD0" w14:textId="5B0EF943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Numer tel.: </w:t>
      </w:r>
      <w:r w:rsidR="0076551D">
        <w:rPr>
          <w:rFonts w:ascii="Verdana" w:hAnsi="Verdana"/>
          <w:sz w:val="16"/>
          <w:szCs w:val="16"/>
        </w:rPr>
        <w:t>58 552 63 01</w:t>
      </w:r>
    </w:p>
    <w:p w14:paraId="3B2DA99C" w14:textId="257D52A4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Adres poczty elektronicznej:</w:t>
      </w:r>
      <w:r w:rsidR="0076551D">
        <w:rPr>
          <w:rFonts w:ascii="Verdana" w:hAnsi="Verdana"/>
          <w:sz w:val="16"/>
          <w:szCs w:val="16"/>
        </w:rPr>
        <w:t xml:space="preserve"> </w:t>
      </w:r>
      <w:hyperlink r:id="rId9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sekretariat@7szmw.pl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61D09CA9" w14:textId="4D8D1030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Adres strony internetowej prowadzonego postępowania: </w:t>
      </w:r>
      <w:hyperlink r:id="rId10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www.7szmw.pl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717879F2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BAEC9E2" w14:textId="6C2F666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Adres strony internetowej, na której udostępniane będą zmiany i wyjaśnienia treści SWZ oraz inne dokumenty zamówienia bezpośrednio związane z postępowaniem o udzielenie zamówienia</w:t>
      </w:r>
    </w:p>
    <w:p w14:paraId="5B83C974" w14:textId="0682A532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Zmiany i wyjaśnienia treści SWZ oraz inne dokumenty zamówienia bezpośrednio zwi</w:t>
      </w:r>
      <w:r w:rsidR="00D824D4">
        <w:rPr>
          <w:rFonts w:ascii="Verdana" w:hAnsi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>zane z post</w:t>
      </w:r>
      <w:r w:rsidR="00D824D4">
        <w:rPr>
          <w:rFonts w:ascii="Verdana" w:hAnsi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powaniem o udzielenie zamówienia b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d</w:t>
      </w:r>
      <w:r w:rsidRPr="00D11BA3">
        <w:rPr>
          <w:rFonts w:ascii="Verdana" w:hAnsi="Verdana" w:cs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 xml:space="preserve"> udost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pniane na</w:t>
      </w:r>
      <w:r w:rsidR="00CA7E8D">
        <w:rPr>
          <w:rFonts w:ascii="Verdana" w:hAnsi="Verdana"/>
          <w:sz w:val="16"/>
          <w:szCs w:val="16"/>
        </w:rPr>
        <w:t xml:space="preserve"> Platformie</w:t>
      </w:r>
      <w:r w:rsidRPr="00D11BA3">
        <w:rPr>
          <w:rFonts w:ascii="Verdana" w:hAnsi="Verdana"/>
          <w:sz w:val="16"/>
          <w:szCs w:val="16"/>
        </w:rPr>
        <w:t xml:space="preserve"> </w:t>
      </w:r>
      <w:r w:rsidR="00CA7E8D">
        <w:rPr>
          <w:rFonts w:ascii="Verdana" w:hAnsi="Verdana"/>
          <w:sz w:val="16"/>
          <w:szCs w:val="16"/>
        </w:rPr>
        <w:t xml:space="preserve">e-Zamówienia oraz </w:t>
      </w:r>
      <w:r w:rsidRPr="00D11BA3">
        <w:rPr>
          <w:rFonts w:ascii="Verdana" w:hAnsi="Verdana"/>
          <w:sz w:val="16"/>
          <w:szCs w:val="16"/>
        </w:rPr>
        <w:t xml:space="preserve">stronie internetowej: </w:t>
      </w:r>
      <w:hyperlink r:id="rId11" w:history="1">
        <w:r w:rsidR="00D824D4" w:rsidRPr="00D31266">
          <w:rPr>
            <w:rStyle w:val="Hipercze"/>
            <w:rFonts w:ascii="Verdana" w:hAnsi="Verdana" w:cs="Verdana"/>
            <w:sz w:val="16"/>
            <w:szCs w:val="16"/>
          </w:rPr>
          <w:t>www.7szmw.pl</w:t>
        </w:r>
      </w:hyperlink>
      <w:r w:rsidR="00CA7E8D">
        <w:rPr>
          <w:rFonts w:ascii="Verdana" w:hAnsi="Verdana" w:cs="Verdana"/>
          <w:sz w:val="16"/>
          <w:szCs w:val="16"/>
        </w:rPr>
        <w:t>.</w:t>
      </w:r>
    </w:p>
    <w:p w14:paraId="416CDE70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F7FE6D7" w14:textId="0523973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Tryb udzielenia zamówienia</w:t>
      </w:r>
    </w:p>
    <w:p w14:paraId="38C7862C" w14:textId="1D9F6C48" w:rsidR="00564B52" w:rsidRDefault="00564B52" w:rsidP="00E0052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521">
        <w:rPr>
          <w:rFonts w:ascii="Verdana" w:hAnsi="Verdana"/>
          <w:sz w:val="16"/>
          <w:szCs w:val="16"/>
        </w:rPr>
        <w:t>Postępowanie o udzielenie zamówienia publicznego prowadzone jest w trybie podstawowym, na podstawie art. 275 pkt 1 ustawy z dnia 11 września 2019 r. - Prawo zamówień publicznych (</w:t>
      </w:r>
      <w:r w:rsidR="0081076D" w:rsidRPr="00E00521">
        <w:rPr>
          <w:rFonts w:ascii="Verdana" w:hAnsi="Verdana"/>
          <w:sz w:val="16"/>
          <w:szCs w:val="16"/>
        </w:rPr>
        <w:t>Dz. U. z 2023 r. poz. 1605</w:t>
      </w:r>
      <w:r w:rsidRPr="00E00521">
        <w:rPr>
          <w:rFonts w:ascii="Verdana" w:hAnsi="Verdana"/>
          <w:sz w:val="16"/>
          <w:szCs w:val="16"/>
        </w:rPr>
        <w:t>) [zwanej dalej także „</w:t>
      </w:r>
      <w:r w:rsidR="00DD5508" w:rsidRPr="00E00521">
        <w:rPr>
          <w:rFonts w:ascii="Verdana" w:hAnsi="Verdana"/>
          <w:sz w:val="16"/>
          <w:szCs w:val="16"/>
        </w:rPr>
        <w:t>pzp</w:t>
      </w:r>
      <w:r w:rsidRPr="00E00521">
        <w:rPr>
          <w:rFonts w:ascii="Verdana" w:hAnsi="Verdana"/>
          <w:sz w:val="16"/>
          <w:szCs w:val="16"/>
        </w:rPr>
        <w:t>”].</w:t>
      </w:r>
    </w:p>
    <w:p w14:paraId="55992240" w14:textId="6EC3DABF" w:rsidR="00D824D4" w:rsidRDefault="00D824D4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2C96817F" w14:textId="54A39D3C" w:rsidR="00564B52" w:rsidRPr="00D824D4" w:rsidRDefault="00564B52" w:rsidP="003B0BA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Informacja, czy Zamawiający przewiduje wybór najkorzystniejszej oferty z możliwością prowadzenia negocjacji</w:t>
      </w:r>
    </w:p>
    <w:p w14:paraId="0BC6DA56" w14:textId="084287A5" w:rsidR="00564B52" w:rsidRDefault="00564B52" w:rsidP="003B0BA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Zamawiający nie przewiduje wyboru najkorzystniejszej oferty z możliwością prowadzenia negocjacji.</w:t>
      </w:r>
    </w:p>
    <w:p w14:paraId="41183D6F" w14:textId="77777777" w:rsidR="00D824D4" w:rsidRDefault="00D824D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471FDBE" w14:textId="77777777" w:rsidR="00D824D4" w:rsidRDefault="00564B52" w:rsidP="00D11BA3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Opis przedmiotu zamówienia</w:t>
      </w:r>
    </w:p>
    <w:p w14:paraId="4EFEF22B" w14:textId="4B7256F7" w:rsidR="003B0BA4" w:rsidRDefault="00564B52" w:rsidP="009B725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sz w:val="16"/>
          <w:szCs w:val="16"/>
        </w:rPr>
        <w:t xml:space="preserve">Przedmiotem zamówienia jest </w:t>
      </w:r>
      <w:r w:rsidR="0010091D">
        <w:rPr>
          <w:rFonts w:ascii="Verdana" w:hAnsi="Verdana"/>
          <w:sz w:val="16"/>
          <w:szCs w:val="16"/>
        </w:rPr>
        <w:t>dostawa sprzętu medycznego w II częściach – aparatu USG i wieży urologicznej</w:t>
      </w:r>
      <w:r w:rsidR="006E4BFA">
        <w:rPr>
          <w:rFonts w:ascii="Verdana" w:hAnsi="Verdana"/>
          <w:sz w:val="16"/>
          <w:szCs w:val="16"/>
        </w:rPr>
        <w:t>.</w:t>
      </w:r>
    </w:p>
    <w:p w14:paraId="5DC54317" w14:textId="77777777" w:rsidR="005177E0" w:rsidRPr="005177E0" w:rsidRDefault="00564B52" w:rsidP="00FF1BA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sz w:val="16"/>
          <w:szCs w:val="16"/>
        </w:rPr>
        <w:t>Nazwy i kody zamówienia według Wspólnego Słownika Zamówień (CPV):</w:t>
      </w:r>
      <w:r w:rsidR="003B0BA4">
        <w:rPr>
          <w:rFonts w:ascii="Verdana" w:hAnsi="Verdana"/>
          <w:sz w:val="16"/>
          <w:szCs w:val="16"/>
        </w:rPr>
        <w:t xml:space="preserve"> </w:t>
      </w:r>
    </w:p>
    <w:p w14:paraId="46368587" w14:textId="77777777" w:rsidR="0010091D" w:rsidRPr="0010091D" w:rsidRDefault="0010091D" w:rsidP="0010091D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10091D">
        <w:rPr>
          <w:rFonts w:ascii="Verdana" w:hAnsi="Verdana"/>
          <w:sz w:val="16"/>
          <w:szCs w:val="16"/>
        </w:rPr>
        <w:t xml:space="preserve">33168000-5 — Przyrządy do endoskopii, endochirurgii </w:t>
      </w:r>
    </w:p>
    <w:p w14:paraId="34AD5B6E" w14:textId="77777777" w:rsidR="0010091D" w:rsidRPr="0010091D" w:rsidRDefault="0010091D" w:rsidP="0010091D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10091D">
        <w:rPr>
          <w:rFonts w:ascii="Verdana" w:hAnsi="Verdana"/>
          <w:sz w:val="16"/>
          <w:szCs w:val="16"/>
        </w:rPr>
        <w:t xml:space="preserve">33168100-6 — Endoskopy </w:t>
      </w:r>
    </w:p>
    <w:p w14:paraId="799962C6" w14:textId="77777777" w:rsidR="0010091D" w:rsidRPr="0010091D" w:rsidRDefault="0010091D" w:rsidP="0010091D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10091D">
        <w:rPr>
          <w:rFonts w:ascii="Verdana" w:hAnsi="Verdana"/>
          <w:sz w:val="16"/>
          <w:szCs w:val="16"/>
        </w:rPr>
        <w:t>33125000-2 — Urządzenia do badań urologicznych</w:t>
      </w:r>
    </w:p>
    <w:p w14:paraId="64D9C600" w14:textId="598D54F9" w:rsidR="0010091D" w:rsidRDefault="0010091D" w:rsidP="0010091D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10091D">
        <w:rPr>
          <w:rFonts w:ascii="Verdana" w:hAnsi="Verdana"/>
          <w:sz w:val="16"/>
          <w:szCs w:val="16"/>
        </w:rPr>
        <w:t>33112200-0</w:t>
      </w:r>
      <w:r>
        <w:rPr>
          <w:rFonts w:ascii="Verdana" w:hAnsi="Verdana"/>
          <w:sz w:val="16"/>
          <w:szCs w:val="16"/>
        </w:rPr>
        <w:t xml:space="preserve"> - </w:t>
      </w:r>
      <w:r w:rsidRPr="0010091D">
        <w:rPr>
          <w:rFonts w:ascii="Verdana" w:hAnsi="Verdana"/>
          <w:sz w:val="16"/>
          <w:szCs w:val="16"/>
        </w:rPr>
        <w:t>Aparaty ultrasonograficzne</w:t>
      </w:r>
    </w:p>
    <w:p w14:paraId="44FDC512" w14:textId="42DFBB34" w:rsidR="005D054F" w:rsidRPr="005D054F" w:rsidRDefault="005D054F" w:rsidP="0010091D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D054F">
        <w:rPr>
          <w:rFonts w:ascii="Verdana" w:hAnsi="Verdana"/>
          <w:sz w:val="16"/>
          <w:szCs w:val="16"/>
        </w:rPr>
        <w:t xml:space="preserve">We wszystkich zapisach SWZ oraz jej załącznikach, w których Zamawiający odwołuje się do norm, aprobat, specyfikacji technicznych lub systemów odniesienia bądź wskazane są znaki towarowe, parametry lub źródła pochodzenia (nazwy producentów lub urządzeń), zgodnie z art. 99 ust. 5 oraz art. 101 ust. 4 ustawy Pzp Zamawiający </w:t>
      </w:r>
      <w:r w:rsidRPr="006E4BFA">
        <w:rPr>
          <w:rFonts w:ascii="Verdana" w:hAnsi="Verdana"/>
          <w:b/>
          <w:bCs/>
          <w:sz w:val="16"/>
          <w:szCs w:val="16"/>
        </w:rPr>
        <w:t>dopuszcza rozwiązania równoważne</w:t>
      </w:r>
      <w:r w:rsidRPr="005D054F">
        <w:rPr>
          <w:rFonts w:ascii="Verdana" w:hAnsi="Verdana"/>
          <w:sz w:val="16"/>
          <w:szCs w:val="16"/>
        </w:rPr>
        <w:t>.</w:t>
      </w:r>
    </w:p>
    <w:p w14:paraId="5F6EADED" w14:textId="77777777" w:rsidR="003B0BA4" w:rsidRDefault="003B0BA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761A5A5F" w14:textId="5AE35CDF" w:rsidR="00564B52" w:rsidRPr="003B0BA4" w:rsidRDefault="00564B52" w:rsidP="00FF1BA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Termin wykonania zamówienia</w:t>
      </w:r>
    </w:p>
    <w:p w14:paraId="5203EC3A" w14:textId="30BAC8EA" w:rsidR="00564B52" w:rsidRPr="00D11BA3" w:rsidRDefault="00564B52" w:rsidP="003B0BA4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Wykonawca zobowiązany jest zrealizować przedmiot zamówienia w terminie </w:t>
      </w:r>
      <w:r w:rsidR="0010091D">
        <w:rPr>
          <w:rFonts w:ascii="Verdana" w:hAnsi="Verdana"/>
          <w:sz w:val="16"/>
          <w:szCs w:val="16"/>
        </w:rPr>
        <w:t>5</w:t>
      </w:r>
      <w:r w:rsidR="009B725F">
        <w:rPr>
          <w:rFonts w:ascii="Verdana" w:hAnsi="Verdana"/>
          <w:sz w:val="16"/>
          <w:szCs w:val="16"/>
        </w:rPr>
        <w:t xml:space="preserve"> tygodni</w:t>
      </w:r>
      <w:r w:rsidR="003B0BA4">
        <w:rPr>
          <w:rFonts w:ascii="Verdana" w:hAnsi="Verdana"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od daty zawarcia umowy</w:t>
      </w:r>
      <w:r w:rsidR="009B725F">
        <w:rPr>
          <w:rFonts w:ascii="Verdana" w:hAnsi="Verdana"/>
          <w:sz w:val="16"/>
          <w:szCs w:val="16"/>
        </w:rPr>
        <w:t xml:space="preserve"> (do </w:t>
      </w:r>
      <w:r w:rsidR="0010091D">
        <w:rPr>
          <w:rFonts w:ascii="Verdana" w:hAnsi="Verdana"/>
          <w:sz w:val="16"/>
          <w:szCs w:val="16"/>
        </w:rPr>
        <w:t>20.11.2026 r</w:t>
      </w:r>
      <w:r w:rsidR="009B725F">
        <w:rPr>
          <w:rFonts w:ascii="Verdana" w:hAnsi="Verdana"/>
          <w:sz w:val="16"/>
          <w:szCs w:val="16"/>
        </w:rPr>
        <w:t>.)</w:t>
      </w:r>
      <w:r w:rsidR="003B0BA4">
        <w:rPr>
          <w:rFonts w:ascii="Verdana" w:hAnsi="Verdana"/>
          <w:sz w:val="16"/>
          <w:szCs w:val="16"/>
        </w:rPr>
        <w:t>.</w:t>
      </w:r>
    </w:p>
    <w:p w14:paraId="041C9B52" w14:textId="462683A9" w:rsidR="00564B52" w:rsidRPr="003B0BA4" w:rsidRDefault="00564B52" w:rsidP="00FF1BA4">
      <w:pPr>
        <w:pStyle w:val="Akapitzlist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Projektowane postanowienia umowy w sprawie zamówienia publicznego, które zostaną wprowadzone do treści tej umowy</w:t>
      </w:r>
    </w:p>
    <w:p w14:paraId="23EBBD6A" w14:textId="17B61B8D" w:rsidR="00564B52" w:rsidRDefault="00564B52" w:rsidP="00B7619D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Projektowane postanowienia umowy w sprawie zamówienia publicznego, które zostan</w:t>
      </w:r>
      <w:r w:rsidR="00197559">
        <w:rPr>
          <w:rFonts w:ascii="Verdana" w:hAnsi="Verdana"/>
          <w:sz w:val="16"/>
          <w:szCs w:val="16"/>
        </w:rPr>
        <w:t>ą</w:t>
      </w:r>
      <w:r w:rsidRPr="00D11BA3">
        <w:rPr>
          <w:rFonts w:ascii="Arial" w:hAnsi="Arial" w:cs="Arial"/>
          <w:sz w:val="16"/>
          <w:szCs w:val="16"/>
        </w:rPr>
        <w:t>̨</w:t>
      </w:r>
      <w:r w:rsidRPr="00D11BA3">
        <w:rPr>
          <w:rFonts w:ascii="Verdana" w:hAnsi="Verdana"/>
          <w:sz w:val="16"/>
          <w:szCs w:val="16"/>
        </w:rPr>
        <w:t xml:space="preserve"> wprowadzone do treści tej umowy, okre</w:t>
      </w:r>
      <w:r w:rsidRPr="00D11BA3">
        <w:rPr>
          <w:rFonts w:ascii="Verdana" w:hAnsi="Verdana" w:cs="Verdana"/>
          <w:sz w:val="16"/>
          <w:szCs w:val="16"/>
        </w:rPr>
        <w:t>ś</w:t>
      </w:r>
      <w:r w:rsidRPr="00D11BA3">
        <w:rPr>
          <w:rFonts w:ascii="Verdana" w:hAnsi="Verdana"/>
          <w:sz w:val="16"/>
          <w:szCs w:val="16"/>
        </w:rPr>
        <w:t>lone zosta</w:t>
      </w:r>
      <w:r w:rsidRPr="00D11BA3">
        <w:rPr>
          <w:rFonts w:ascii="Verdana" w:hAnsi="Verdana" w:cs="Verdana"/>
          <w:sz w:val="16"/>
          <w:szCs w:val="16"/>
        </w:rPr>
        <w:t>ł</w:t>
      </w:r>
      <w:r w:rsidRPr="00D11BA3">
        <w:rPr>
          <w:rFonts w:ascii="Verdana" w:hAnsi="Verdana"/>
          <w:sz w:val="16"/>
          <w:szCs w:val="16"/>
        </w:rPr>
        <w:t xml:space="preserve">y w </w:t>
      </w:r>
      <w:r w:rsidRPr="00992DAA">
        <w:rPr>
          <w:rFonts w:ascii="Verdana" w:hAnsi="Verdana"/>
          <w:b/>
          <w:bCs/>
          <w:sz w:val="16"/>
          <w:szCs w:val="16"/>
        </w:rPr>
        <w:t>za</w:t>
      </w:r>
      <w:r w:rsidRPr="00992DAA">
        <w:rPr>
          <w:rFonts w:ascii="Verdana" w:hAnsi="Verdana" w:cs="Verdana"/>
          <w:b/>
          <w:bCs/>
          <w:sz w:val="16"/>
          <w:szCs w:val="16"/>
        </w:rPr>
        <w:t>łą</w:t>
      </w:r>
      <w:r w:rsidRPr="00992DAA">
        <w:rPr>
          <w:rFonts w:ascii="Verdana" w:hAnsi="Verdana"/>
          <w:b/>
          <w:bCs/>
          <w:sz w:val="16"/>
          <w:szCs w:val="16"/>
        </w:rPr>
        <w:t>czniku nr 1</w:t>
      </w:r>
      <w:r w:rsidRPr="00D11BA3">
        <w:rPr>
          <w:rFonts w:ascii="Verdana" w:hAnsi="Verdana"/>
          <w:sz w:val="16"/>
          <w:szCs w:val="16"/>
        </w:rPr>
        <w:t xml:space="preserve"> do SWZ.</w:t>
      </w:r>
    </w:p>
    <w:p w14:paraId="404BAF2A" w14:textId="77777777" w:rsidR="00197559" w:rsidRPr="00D11BA3" w:rsidRDefault="00197559" w:rsidP="0019755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55B5314" w14:textId="77777777" w:rsidR="00DD5508" w:rsidRDefault="00564B52" w:rsidP="00FF1BA4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197559">
        <w:rPr>
          <w:rFonts w:ascii="Verdana" w:hAnsi="Verdana"/>
          <w:b/>
          <w:bCs/>
          <w:sz w:val="16"/>
          <w:szCs w:val="16"/>
        </w:rPr>
        <w:t xml:space="preserve">Informacje o środkach komunikacji elektronicznej, przy użyciu których Zamawiający będzie komunikował się z </w:t>
      </w:r>
      <w:r w:rsidR="00197559">
        <w:rPr>
          <w:rFonts w:ascii="Verdana" w:hAnsi="Verdana"/>
          <w:b/>
          <w:bCs/>
          <w:sz w:val="16"/>
          <w:szCs w:val="16"/>
        </w:rPr>
        <w:t>W</w:t>
      </w:r>
      <w:r w:rsidRPr="00197559">
        <w:rPr>
          <w:rFonts w:ascii="Verdana" w:hAnsi="Verdana"/>
          <w:b/>
          <w:bCs/>
          <w:sz w:val="16"/>
          <w:szCs w:val="16"/>
        </w:rPr>
        <w:t>ykonawcami, oraz informacje o wymaganiach technicznych i organizacyjnych sporządzania, wysyłania i odbierania korespondencji elektronicznej</w:t>
      </w:r>
    </w:p>
    <w:p w14:paraId="6C24738E" w14:textId="77777777" w:rsidR="008C795C" w:rsidRDefault="008C795C" w:rsidP="008C795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lastRenderedPageBreak/>
        <w:t xml:space="preserve">W postępowaniu o udzielenie zamówienia publicznego komunikacja między Zamawiającym a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 odbywa się przy użyciu Platformy e-Zamówienia, która jest dostępna pod adresem </w:t>
      </w:r>
      <w:hyperlink r:id="rId12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Pr="008C795C"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</w:t>
      </w:r>
    </w:p>
    <w:p w14:paraId="6F7A9F79" w14:textId="77777777" w:rsidR="008C795C" w:rsidRDefault="008C795C" w:rsidP="008C795C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Zamawiający wyznacza następujące osoby do kontaktu 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ykonawcami: </w:t>
      </w:r>
    </w:p>
    <w:p w14:paraId="47E9DF56" w14:textId="77777777" w:rsidR="00FD00B4" w:rsidRPr="00FD00B4" w:rsidRDefault="00FD00B4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00B4">
        <w:rPr>
          <w:rFonts w:ascii="Verdana" w:hAnsi="Verdana"/>
          <w:sz w:val="16"/>
          <w:szCs w:val="16"/>
        </w:rPr>
        <w:t>Iwona TOPKA - kierownik Działu zamówień publicznych</w:t>
      </w:r>
    </w:p>
    <w:p w14:paraId="7229C34D" w14:textId="77777777" w:rsidR="00FD00B4" w:rsidRPr="00FD00B4" w:rsidRDefault="00FD00B4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00B4">
        <w:rPr>
          <w:rFonts w:ascii="Verdana" w:hAnsi="Verdana"/>
          <w:sz w:val="16"/>
          <w:szCs w:val="16"/>
        </w:rPr>
        <w:t>Arkadiusz DĘBICKI – specjalista ds. zamówień publicznych</w:t>
      </w:r>
    </w:p>
    <w:p w14:paraId="0A31BC9B" w14:textId="77777777" w:rsidR="00FD00B4" w:rsidRDefault="00FD00B4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D00B4">
        <w:rPr>
          <w:rFonts w:ascii="Verdana" w:hAnsi="Verdana"/>
          <w:sz w:val="16"/>
          <w:szCs w:val="16"/>
        </w:rPr>
        <w:t>Edyta BRZYWCA KOZŁOWSKA – specjalista ds. sprzedaży i zamówień publicznych</w:t>
      </w:r>
    </w:p>
    <w:p w14:paraId="31C8BD8F" w14:textId="09EAA7BD" w:rsidR="008C795C" w:rsidRPr="008C795C" w:rsidRDefault="008C795C" w:rsidP="00FD00B4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tel. 58 552 64 07, </w:t>
      </w:r>
      <w:r w:rsidRPr="008C795C">
        <w:rPr>
          <w:rFonts w:ascii="Verdana" w:hAnsi="Verdana"/>
          <w:sz w:val="16"/>
          <w:szCs w:val="16"/>
        </w:rPr>
        <w:t xml:space="preserve">e-mail: </w:t>
      </w:r>
      <w:hyperlink r:id="rId13" w:history="1">
        <w:r w:rsidRPr="008C795C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.</w:t>
      </w:r>
    </w:p>
    <w:p w14:paraId="56E019FC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Adres strony internetowej prowadzonego postępowania (link prowadzący bezpośrednio do widoku postępowania na Platformie e-Zamówienia): </w:t>
      </w:r>
      <w:hyperlink r:id="rId14" w:anchor="postepowania-na-podst-ust-pzp" w:history="1">
        <w:r w:rsidR="00535041" w:rsidRPr="00E20AA2">
          <w:rPr>
            <w:rStyle w:val="Hipercze"/>
            <w:rFonts w:ascii="Verdana" w:hAnsi="Verdana"/>
            <w:sz w:val="16"/>
            <w:szCs w:val="16"/>
          </w:rPr>
          <w:t>https://www.7szmw.pl/ogloszenia#postepowania-na-podst-ust-pzp</w:t>
        </w:r>
      </w:hyperlink>
      <w:r w:rsidR="00535041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. Postępowanie można wyszukać również ze strony głównej Platformy e-Zamówienia (przycisk „Przeglądaj postępowania/konkursy”). </w:t>
      </w:r>
    </w:p>
    <w:p w14:paraId="1495A587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5" w:history="1">
        <w:r w:rsidR="00535041"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="00535041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oraz informacje zamieszczone w zakładce „Centrum Pomocy”. </w:t>
      </w:r>
    </w:p>
    <w:p w14:paraId="03633617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Przeglądanie i pobieranie publicznej treści dokumentacji postępowania nie wymaga posiadania konta na Platformie e-Zamówienia ani logowania. </w:t>
      </w:r>
    </w:p>
    <w:p w14:paraId="2EB12368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4330DB89" w14:textId="77777777" w:rsidR="00535041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38915C1C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W przypadku załączników, które są zgodnie z ustawą Pzp lub rozporządzeniem Prezesa Rady Ministrów w sprawie wymagań dla dokumentów elektronicznych opatrzone kwalifikowanym podpisem elektronicznym, podpisem zaufanym lub podpisem osobistym , mogą być opatrzone, zgodnie z wyborem 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ykonawcy/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2B997A23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</w:t>
      </w:r>
      <w:r w:rsidR="0019095C"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wystarczające jest posiadanie tzw. konta uproszczonego na Platformie e-Zamówienia. </w:t>
      </w:r>
    </w:p>
    <w:p w14:paraId="375B8B8F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lastRenderedPageBreak/>
        <w:t xml:space="preserve">Wszystkie wysłane i odebrane w postępowaniu przez </w:t>
      </w:r>
      <w:r w:rsidR="0019095C"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ykonawcę wiadomości widoczne są po zalogowaniu w podglądzie postępowania w zakładce „Komunikacja”. </w:t>
      </w:r>
    </w:p>
    <w:p w14:paraId="7BB37F48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586ED48E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Minimalne wymagania techniczne dotyczące sprzętu używanego w celu korzystania z usług Platformy e-Zamówienia oraz informacje dotyczące specyfikacji połączenia określa Regulamin Platformy e-Zamówienia. </w:t>
      </w:r>
    </w:p>
    <w:p w14:paraId="7A72E2F5" w14:textId="77777777" w:rsidR="0019095C" w:rsidRDefault="008C7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https://ezamowienia.gov.pl w zakładce „Zgłoś problem”. </w:t>
      </w:r>
    </w:p>
    <w:p w14:paraId="06A357CD" w14:textId="112181A3" w:rsidR="00B7619D" w:rsidRPr="008C795C" w:rsidRDefault="0019095C" w:rsidP="00535041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dopuszcza możliwość</w:t>
      </w:r>
      <w:r w:rsidR="008C795C" w:rsidRPr="008C795C">
        <w:rPr>
          <w:rFonts w:ascii="Verdana" w:hAnsi="Verdana"/>
          <w:sz w:val="16"/>
          <w:szCs w:val="16"/>
        </w:rPr>
        <w:t xml:space="preserve"> komunikacj</w:t>
      </w:r>
      <w:r>
        <w:rPr>
          <w:rFonts w:ascii="Verdana" w:hAnsi="Verdana"/>
          <w:sz w:val="16"/>
          <w:szCs w:val="16"/>
        </w:rPr>
        <w:t>i</w:t>
      </w:r>
      <w:r w:rsidR="008C795C" w:rsidRPr="008C795C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W</w:t>
      </w:r>
      <w:r w:rsidR="008C795C" w:rsidRPr="008C795C">
        <w:rPr>
          <w:rFonts w:ascii="Verdana" w:hAnsi="Verdana"/>
          <w:sz w:val="16"/>
          <w:szCs w:val="16"/>
        </w:rPr>
        <w:t>ykonawcy i Zamawiającego za pomocą poczty elektronicznej na adres e-mail:</w:t>
      </w:r>
      <w:r>
        <w:rPr>
          <w:rFonts w:ascii="Verdana" w:hAnsi="Verdana"/>
          <w:sz w:val="16"/>
          <w:szCs w:val="16"/>
        </w:rPr>
        <w:t xml:space="preserve"> </w:t>
      </w:r>
      <w:hyperlink r:id="rId16" w:history="1">
        <w:r w:rsidRPr="00E20AA2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="008C795C" w:rsidRPr="008C795C">
        <w:rPr>
          <w:rFonts w:ascii="Verdana" w:hAnsi="Verdana"/>
          <w:sz w:val="16"/>
          <w:szCs w:val="16"/>
        </w:rPr>
        <w:t xml:space="preserve"> (nie dotyczy składania ofert/wniosków o dopuszczenie do udziału w postępowaniu).</w:t>
      </w:r>
    </w:p>
    <w:p w14:paraId="7B56BCC7" w14:textId="77777777" w:rsidR="00FB1031" w:rsidRDefault="00FB1031" w:rsidP="00FB1031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367244E" w14:textId="77777777" w:rsidR="00FB1031" w:rsidRDefault="00564B52" w:rsidP="00FF1BA4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FB1031">
        <w:rPr>
          <w:rFonts w:ascii="Verdana" w:hAnsi="Verdana"/>
          <w:b/>
          <w:bCs/>
          <w:sz w:val="16"/>
          <w:szCs w:val="16"/>
        </w:rPr>
        <w:t>Termin związania ofertą</w:t>
      </w:r>
    </w:p>
    <w:p w14:paraId="2DC14045" w14:textId="7D23E21E" w:rsidR="00FB1031" w:rsidRDefault="00564B52" w:rsidP="00FF1BA4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Wykonawca jest związany ofertą </w:t>
      </w:r>
      <w:r w:rsidR="00070616">
        <w:rPr>
          <w:rFonts w:ascii="Verdana" w:hAnsi="Verdana"/>
          <w:sz w:val="16"/>
          <w:szCs w:val="16"/>
        </w:rPr>
        <w:t>3</w:t>
      </w:r>
      <w:r w:rsidR="00FB1031" w:rsidRPr="00FB1031">
        <w:rPr>
          <w:rFonts w:ascii="Verdana" w:hAnsi="Verdana"/>
          <w:sz w:val="16"/>
          <w:szCs w:val="16"/>
        </w:rPr>
        <w:t xml:space="preserve">0 dni </w:t>
      </w:r>
      <w:r w:rsidRPr="00FB1031">
        <w:rPr>
          <w:rFonts w:ascii="Verdana" w:hAnsi="Verdana"/>
          <w:sz w:val="16"/>
          <w:szCs w:val="16"/>
        </w:rPr>
        <w:t>od dnia upływu terminu składania ofert</w:t>
      </w:r>
      <w:r w:rsidR="00FB1031" w:rsidRPr="00FB1031">
        <w:rPr>
          <w:rFonts w:ascii="Verdana" w:hAnsi="Verdana"/>
          <w:sz w:val="16"/>
          <w:szCs w:val="16"/>
        </w:rPr>
        <w:t xml:space="preserve">. </w:t>
      </w:r>
      <w:r w:rsidRPr="00FB1031">
        <w:rPr>
          <w:rFonts w:ascii="Verdana" w:hAnsi="Verdana"/>
          <w:sz w:val="16"/>
          <w:szCs w:val="16"/>
        </w:rPr>
        <w:t xml:space="preserve"> </w:t>
      </w:r>
    </w:p>
    <w:p w14:paraId="27ECBF7C" w14:textId="109ADD86" w:rsidR="00070616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 przypadku gdy </w:t>
      </w:r>
      <w:r w:rsidR="005C0DFC" w:rsidRPr="00FB1031">
        <w:rPr>
          <w:rFonts w:ascii="Verdana" w:hAnsi="Verdana"/>
          <w:sz w:val="16"/>
          <w:szCs w:val="16"/>
        </w:rPr>
        <w:t>wybór</w:t>
      </w:r>
      <w:r w:rsidRPr="00FB1031">
        <w:rPr>
          <w:rFonts w:ascii="Verdana" w:hAnsi="Verdana"/>
          <w:sz w:val="16"/>
          <w:szCs w:val="16"/>
        </w:rPr>
        <w:t xml:space="preserve"> najkorzystniejszej oferty nie nast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pi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określonego w SWZ, Zamawiaja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cy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zwraca si</w:t>
      </w:r>
      <w:r w:rsidR="00070616">
        <w:rPr>
          <w:rFonts w:ascii="Verdana" w:hAnsi="Verdana"/>
          <w:sz w:val="16"/>
          <w:szCs w:val="16"/>
        </w:rPr>
        <w:t>ę</w:t>
      </w:r>
      <w:r w:rsidRPr="00FB1031">
        <w:rPr>
          <w:rFonts w:ascii="Verdana" w:hAnsi="Verdana"/>
          <w:sz w:val="16"/>
          <w:szCs w:val="16"/>
        </w:rPr>
        <w:t xml:space="preserve"> jednokrotnie do Wykonawców o wyra</w:t>
      </w:r>
      <w:r w:rsidR="00FB1031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zgody na przed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Arial" w:hAnsi="Arial" w:cs="Arial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tego terminu o wskazywany przez niego okres, nie 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szy ni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 xml:space="preserve"> 30 dni.</w:t>
      </w:r>
    </w:p>
    <w:p w14:paraId="5ABC58D6" w14:textId="7D0B4838" w:rsidR="00564B52" w:rsidRPr="00992DAA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0616">
        <w:rPr>
          <w:rFonts w:ascii="Verdana" w:hAnsi="Verdana"/>
          <w:sz w:val="16"/>
          <w:szCs w:val="16"/>
        </w:rPr>
        <w:t>Przedłużenie terminu związania ofertą, o którym mowa w ust. 2, wymaga złożenia przez Wykonawcę pisemnego  oświadczenia o wyrażeniu zgody na przedłużenie terminu zwia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zania oferta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.</w:t>
      </w:r>
    </w:p>
    <w:p w14:paraId="0A0B17BE" w14:textId="77777777" w:rsidR="00992DAA" w:rsidRDefault="00992DAA" w:rsidP="00992DA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6A8E695" w14:textId="7CC48346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Opis sposobu przygotowania oferty</w:t>
      </w:r>
    </w:p>
    <w:p w14:paraId="24F0F05A" w14:textId="2E4E1FCF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Wykonawca przygotowuje ofertę przy pomocy interaktywnego „Formularza ofertowego” udostępnionego przez Zamawiającego na Platformie e-Zamówienia i zamieszczonego w podglądzie postępowania w zakładce „Informacje podstawowe”.</w:t>
      </w:r>
    </w:p>
    <w:p w14:paraId="06271F58" w14:textId="28B19052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</w:t>
      </w:r>
    </w:p>
    <w:p w14:paraId="3EFA69E3" w14:textId="168C1CB6" w:rsidR="004841CA" w:rsidRDefault="004841CA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Następnie Wykonawca powinien pobrać „Formularz ofertowy”, zapi</w:t>
      </w:r>
      <w:r w:rsidR="00210551">
        <w:rPr>
          <w:rFonts w:ascii="Verdana" w:hAnsi="Verdana"/>
          <w:sz w:val="16"/>
          <w:szCs w:val="16"/>
        </w:rPr>
        <w:t>sać</w:t>
      </w:r>
      <w:r>
        <w:rPr>
          <w:rFonts w:ascii="Verdana" w:hAnsi="Verdana"/>
          <w:sz w:val="16"/>
          <w:szCs w:val="16"/>
        </w:rPr>
        <w:t xml:space="preserve"> go na dysku komputera użytkownika, uzupełnić pozostałymi</w:t>
      </w:r>
      <w:r w:rsidR="00210551">
        <w:rPr>
          <w:rFonts w:ascii="Verdana" w:hAnsi="Verdana"/>
          <w:sz w:val="16"/>
          <w:szCs w:val="16"/>
        </w:rPr>
        <w:t xml:space="preserve"> danymi wymaganymi przez Zamawiającego </w:t>
      </w:r>
      <w:r w:rsidR="00210551" w:rsidRPr="00210551">
        <w:rPr>
          <w:rFonts w:ascii="Verdana" w:hAnsi="Verdana"/>
          <w:sz w:val="16"/>
          <w:szCs w:val="16"/>
        </w:rPr>
        <w:t>i ponownie zapisać</w:t>
      </w:r>
      <w:r w:rsidR="00210551">
        <w:rPr>
          <w:rFonts w:ascii="Verdana" w:hAnsi="Verdana"/>
          <w:sz w:val="16"/>
          <w:szCs w:val="16"/>
        </w:rPr>
        <w:t xml:space="preserve"> na dysku komputera użytkownika  oraz podpisać odpowiednim rodzajem podpisu elektronicznego, zgodnie z pkt 7. </w:t>
      </w:r>
      <w:r w:rsidR="00210551" w:rsidRPr="00210551">
        <w:rPr>
          <w:rFonts w:ascii="Verdana" w:hAnsi="Verdana"/>
          <w:b/>
          <w:bCs/>
          <w:sz w:val="16"/>
          <w:szCs w:val="16"/>
        </w:rPr>
        <w:t>Uwaga!</w:t>
      </w:r>
      <w:r w:rsidR="00210551">
        <w:rPr>
          <w:rFonts w:ascii="Verdana" w:hAnsi="Verdana"/>
          <w:b/>
          <w:bCs/>
          <w:sz w:val="16"/>
          <w:szCs w:val="16"/>
        </w:rPr>
        <w:t xml:space="preserve"> Nie należy zmieniać nazwy pliku nadanej przez Platformę e-Zamówienia. Zapisany „Formularz ofertowy” należy zawsze otwierać w programie Adobe Acrobat Reader DC.</w:t>
      </w:r>
    </w:p>
    <w:p w14:paraId="1BF8F0A6" w14:textId="2F0D1BD1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14:paraId="730C3377" w14:textId="77777777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</w:t>
      </w:r>
      <w:r w:rsidR="000612EC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ykonawca dodaje pozostałe pliki stanowiące ofertę lub składane wraz z ofertą</w:t>
      </w:r>
      <w:r w:rsidR="000612EC">
        <w:rPr>
          <w:rFonts w:ascii="Verdana" w:hAnsi="Verdana"/>
          <w:sz w:val="16"/>
          <w:szCs w:val="16"/>
        </w:rPr>
        <w:t>.</w:t>
      </w:r>
    </w:p>
    <w:p w14:paraId="4DF544D4" w14:textId="77777777" w:rsidR="000612EC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Jeżeli wraz z ofertą składane są dokumenty zawierające tajemnicę przedsiębiorstwa </w:t>
      </w:r>
      <w:r w:rsidR="000612EC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ykonawca, w celu utrzymania w poufności tych informacji, przekazuje je w wydzielonym i odpowiednio oznaczonym pliku, wraz z jednoczesnym zaznaczeniem w nazwie pliku „Dokument stanowiący tajemnicę przedsiębiorstwa”. </w:t>
      </w:r>
      <w:r w:rsidRPr="005C0DFC">
        <w:rPr>
          <w:rFonts w:ascii="Verdana" w:hAnsi="Verdana"/>
          <w:sz w:val="16"/>
          <w:szCs w:val="16"/>
        </w:rPr>
        <w:lastRenderedPageBreak/>
        <w:t xml:space="preserve">Zarówno załącznik stanowiący tajemnicę przedsiębiorstwa jak i uzasadnienie zastrzeżenia tajemnicy przedsiębiorstwa należy dodać w polu „Załączniki i inne dokumenty przedstawione w ofercie przez Wykonawcę”. </w:t>
      </w:r>
    </w:p>
    <w:p w14:paraId="27718139" w14:textId="183631A9" w:rsidR="00CE662E" w:rsidRDefault="005C0DFC" w:rsidP="005C0DFC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Pozostałe dokumenty wchodzące w skład oferty lub składane wraz z ofertą, które są zgodne z ustawą Pzp lub rozporządzeniem Prezesa Rady Ministrów w sprawie wymagań dla dokumentów elektronicznych opatrzone kwalifikowanym podpisem elektronicznym, podpisem zaufanym lub podpisem osobistym, mogą być zgodnie z wyborem </w:t>
      </w:r>
      <w:r w:rsidR="00CE662E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ykonawcy/</w:t>
      </w:r>
      <w:r w:rsidR="00CE662E"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5D7DE185" w14:textId="77777777" w:rsidR="00CE662E" w:rsidRDefault="005C0DFC" w:rsidP="00CE662E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418A8190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0F3E4151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Oferta może być złożona tylko do upływu terminu składania ofert. </w:t>
      </w:r>
    </w:p>
    <w:p w14:paraId="16B94AF2" w14:textId="77777777" w:rsidR="00CE662E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5C2FEC3D" w14:textId="64D9E87F" w:rsidR="005C0DFC" w:rsidRPr="005C0DFC" w:rsidRDefault="005C0DFC" w:rsidP="00CE662E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>Maksymalny łączny rozmiar plików stanowiących ofertę lub składanych wraz z ofertą to 250 MB.</w:t>
      </w:r>
    </w:p>
    <w:p w14:paraId="56A98DD0" w14:textId="49310A15" w:rsidR="00564B52" w:rsidRPr="00A736F2" w:rsidRDefault="00EA747A" w:rsidP="00FF1BA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736F2">
        <w:rPr>
          <w:rFonts w:ascii="Verdana" w:hAnsi="Verdana"/>
          <w:sz w:val="16"/>
          <w:szCs w:val="16"/>
        </w:rPr>
        <w:t xml:space="preserve">DO OFERTY NALEŻY DOŁĄCZYĆ: </w:t>
      </w:r>
    </w:p>
    <w:p w14:paraId="75CC1EC1" w14:textId="77777777" w:rsidR="00A736F2" w:rsidRDefault="00A736F2" w:rsidP="00FF1BA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>ełnomocnictwo upoważniające do złożenia oferty, o ile ofertę składa pełnomocnik;</w:t>
      </w:r>
    </w:p>
    <w:p w14:paraId="7183C7CA" w14:textId="7CFD5748" w:rsidR="00A736F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 xml:space="preserve">ełnomocnictwo dla pełnomocnika do reprezentowania w postępowaniu Wykonawców wspólnie ubiegających się o udzielenie zamówienia - dotyczy ofert składanych przez Wykonawców wspólnie ubiegających się o udzielenie zamówienia; </w:t>
      </w:r>
    </w:p>
    <w:p w14:paraId="2484539F" w14:textId="7708EF41" w:rsidR="00A736F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</w:t>
      </w:r>
      <w:r w:rsidR="00564B52" w:rsidRPr="00A736F2">
        <w:rPr>
          <w:rFonts w:ascii="Verdana" w:hAnsi="Verdana"/>
          <w:sz w:val="16"/>
          <w:szCs w:val="16"/>
        </w:rPr>
        <w:t xml:space="preserve">świadczenie Wykonawcy o niepodleganiu wykluczeniu z postępowania - wzór oświadczenia o niepodleganiu wykluczeniu stanowi </w:t>
      </w:r>
      <w:r w:rsidRPr="00A736F2">
        <w:rPr>
          <w:rFonts w:ascii="Verdana" w:hAnsi="Verdana"/>
          <w:b/>
          <w:bCs/>
          <w:sz w:val="16"/>
          <w:szCs w:val="16"/>
        </w:rPr>
        <w:t>z</w:t>
      </w:r>
      <w:r w:rsidR="00564B52" w:rsidRPr="00A736F2">
        <w:rPr>
          <w:rFonts w:ascii="Verdana" w:hAnsi="Verdana"/>
          <w:b/>
          <w:bCs/>
          <w:sz w:val="16"/>
          <w:szCs w:val="16"/>
        </w:rPr>
        <w:t xml:space="preserve">ałącznik nr </w:t>
      </w:r>
      <w:r w:rsidR="00072ED7">
        <w:rPr>
          <w:rFonts w:ascii="Verdana" w:hAnsi="Verdana"/>
          <w:b/>
          <w:bCs/>
          <w:sz w:val="16"/>
          <w:szCs w:val="16"/>
        </w:rPr>
        <w:t>2</w:t>
      </w:r>
      <w:r w:rsidR="00564B52" w:rsidRPr="00A736F2">
        <w:rPr>
          <w:rFonts w:ascii="Verdana" w:hAnsi="Verdana"/>
          <w:sz w:val="16"/>
          <w:szCs w:val="16"/>
        </w:rPr>
        <w:t xml:space="preserve"> do SWZ</w:t>
      </w:r>
      <w:r>
        <w:rPr>
          <w:rFonts w:ascii="Verdana" w:hAnsi="Verdana"/>
          <w:sz w:val="16"/>
          <w:szCs w:val="16"/>
        </w:rPr>
        <w:t>; w</w:t>
      </w:r>
      <w:r w:rsidR="00564B52" w:rsidRPr="00A736F2">
        <w:rPr>
          <w:rFonts w:ascii="Verdana" w:hAnsi="Verdana"/>
          <w:sz w:val="16"/>
          <w:szCs w:val="16"/>
        </w:rPr>
        <w:t xml:space="preserve"> przypadku wspólnego ubiegania si</w:t>
      </w:r>
      <w:r>
        <w:rPr>
          <w:rFonts w:ascii="Verdana" w:hAnsi="Verdana"/>
          <w:sz w:val="16"/>
          <w:szCs w:val="16"/>
        </w:rPr>
        <w:t>ę</w:t>
      </w:r>
      <w:r w:rsidR="00564B52" w:rsidRPr="00A736F2">
        <w:rPr>
          <w:rFonts w:ascii="Verdana" w:hAnsi="Verdana"/>
          <w:sz w:val="16"/>
          <w:szCs w:val="16"/>
        </w:rPr>
        <w:t xml:space="preserve"> o zamówienie przez Wykonawców, </w:t>
      </w:r>
      <w:r w:rsidR="00CE662E" w:rsidRPr="00A736F2">
        <w:rPr>
          <w:rFonts w:ascii="Verdana" w:hAnsi="Verdana"/>
          <w:sz w:val="16"/>
          <w:szCs w:val="16"/>
        </w:rPr>
        <w:t>oświadczenie</w:t>
      </w:r>
      <w:r w:rsidR="00564B52" w:rsidRPr="00A736F2">
        <w:rPr>
          <w:rFonts w:ascii="Verdana" w:hAnsi="Verdana"/>
          <w:sz w:val="16"/>
          <w:szCs w:val="16"/>
        </w:rPr>
        <w:t xml:space="preserve"> o niepoleganiu wykluczeniu sk</w:t>
      </w:r>
      <w:r w:rsidR="00564B52" w:rsidRPr="00A736F2">
        <w:rPr>
          <w:rFonts w:ascii="Verdana" w:hAnsi="Verdana" w:cs="Verdana"/>
          <w:sz w:val="16"/>
          <w:szCs w:val="16"/>
        </w:rPr>
        <w:t>ł</w:t>
      </w:r>
      <w:r w:rsidR="00564B52" w:rsidRPr="00A736F2">
        <w:rPr>
          <w:rFonts w:ascii="Verdana" w:hAnsi="Verdana"/>
          <w:sz w:val="16"/>
          <w:szCs w:val="16"/>
        </w:rPr>
        <w:t>ada ka</w:t>
      </w:r>
      <w:r>
        <w:rPr>
          <w:rFonts w:ascii="Verdana" w:hAnsi="Verdana"/>
          <w:sz w:val="16"/>
          <w:szCs w:val="16"/>
        </w:rPr>
        <w:t>ż</w:t>
      </w:r>
      <w:r w:rsidR="00564B52" w:rsidRPr="00A736F2">
        <w:rPr>
          <w:rFonts w:ascii="Verdana" w:hAnsi="Verdana"/>
          <w:sz w:val="16"/>
          <w:szCs w:val="16"/>
        </w:rPr>
        <w:t>dy z Wykonawców;</w:t>
      </w:r>
    </w:p>
    <w:p w14:paraId="3D10587B" w14:textId="4E38B137" w:rsidR="00773ED2" w:rsidRDefault="00773ED2" w:rsidP="007D7FD7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oświadczenie </w:t>
      </w:r>
      <w:r w:rsidRPr="00773ED2">
        <w:rPr>
          <w:rFonts w:ascii="Verdana" w:hAnsi="Verdana"/>
          <w:sz w:val="16"/>
          <w:szCs w:val="16"/>
        </w:rPr>
        <w:t>w zakresie przeciwdziałaniu wspierania agresji na Ukrainę oraz służące ochronie bezpieczeństwa narodowego</w:t>
      </w:r>
      <w:r>
        <w:rPr>
          <w:rFonts w:ascii="Verdana" w:hAnsi="Verdana"/>
          <w:sz w:val="16"/>
          <w:szCs w:val="16"/>
        </w:rPr>
        <w:t xml:space="preserve"> – </w:t>
      </w:r>
      <w:r w:rsidRPr="00773ED2">
        <w:rPr>
          <w:rFonts w:ascii="Verdana" w:hAnsi="Verdana"/>
          <w:b/>
          <w:bCs/>
          <w:sz w:val="16"/>
          <w:szCs w:val="16"/>
        </w:rPr>
        <w:t>załącznik nr 3</w:t>
      </w:r>
      <w:r>
        <w:rPr>
          <w:rFonts w:ascii="Verdana" w:hAnsi="Verdana"/>
          <w:sz w:val="16"/>
          <w:szCs w:val="16"/>
        </w:rPr>
        <w:t xml:space="preserve"> do SWZ.</w:t>
      </w:r>
    </w:p>
    <w:p w14:paraId="536AD7ED" w14:textId="77777777" w:rsidR="0010091D" w:rsidRDefault="007D7FD7" w:rsidP="0010091D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8364C">
        <w:rPr>
          <w:rFonts w:ascii="Verdana" w:hAnsi="Verdana"/>
          <w:b/>
          <w:bCs/>
          <w:sz w:val="16"/>
          <w:szCs w:val="16"/>
        </w:rPr>
        <w:t>przedmiotowe środki dowodowe</w:t>
      </w:r>
      <w:r w:rsidR="00662EFB" w:rsidRPr="00662EFB">
        <w:rPr>
          <w:rFonts w:ascii="Verdana" w:hAnsi="Verdana"/>
          <w:sz w:val="16"/>
          <w:szCs w:val="16"/>
        </w:rPr>
        <w:t xml:space="preserve"> </w:t>
      </w:r>
      <w:r w:rsidR="00662EFB">
        <w:rPr>
          <w:rFonts w:ascii="Verdana" w:hAnsi="Verdana"/>
          <w:sz w:val="16"/>
          <w:szCs w:val="16"/>
        </w:rPr>
        <w:t xml:space="preserve">( w </w:t>
      </w:r>
      <w:r w:rsidR="00662EFB" w:rsidRPr="00662EFB">
        <w:rPr>
          <w:rFonts w:ascii="Verdana" w:hAnsi="Verdana"/>
          <w:sz w:val="16"/>
          <w:szCs w:val="16"/>
        </w:rPr>
        <w:t>przypadku zaoferowania rozwiązań równoważnych – innych niż określone w SWZ – do oferty należy dołączyć dokumenty potwierdzające, że zastosowane rozwiązania równoważne spełniają wymogi Zamawiającego np. opisy, karty katalogowe, karty techniczne)</w:t>
      </w:r>
      <w:r w:rsidR="00662EFB">
        <w:rPr>
          <w:rFonts w:ascii="Verdana" w:hAnsi="Verdana"/>
          <w:sz w:val="16"/>
          <w:szCs w:val="16"/>
        </w:rPr>
        <w:t xml:space="preserve"> </w:t>
      </w:r>
      <w:r w:rsidRPr="007D7FD7">
        <w:rPr>
          <w:rFonts w:ascii="Verdana" w:hAnsi="Verdana"/>
          <w:sz w:val="16"/>
          <w:szCs w:val="16"/>
        </w:rPr>
        <w:t xml:space="preserve">: </w:t>
      </w:r>
    </w:p>
    <w:p w14:paraId="5EF529D1" w14:textId="0C59661F" w:rsidR="0010091D" w:rsidRDefault="0010091D" w:rsidP="0010091D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Pr="0010091D">
        <w:rPr>
          <w:rFonts w:ascii="Verdana" w:hAnsi="Verdana"/>
          <w:sz w:val="16"/>
          <w:szCs w:val="16"/>
        </w:rPr>
        <w:t>utoryzowany serwis gwarancyjny i pogwarancyjny na terenie Polski. Pisemna autoryzacja wydana przez producenta oferowanego sprzętu nie później niż 24 miesiące przed terminem złożenia oferty</w:t>
      </w:r>
      <w:r>
        <w:rPr>
          <w:rFonts w:ascii="Verdana" w:hAnsi="Verdana"/>
          <w:sz w:val="16"/>
          <w:szCs w:val="16"/>
        </w:rPr>
        <w:t>,</w:t>
      </w:r>
    </w:p>
    <w:p w14:paraId="52EAD0F7" w14:textId="2DCE7DA1" w:rsidR="0010091D" w:rsidRDefault="0010091D" w:rsidP="0010091D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10091D">
        <w:rPr>
          <w:rFonts w:ascii="Verdana" w:hAnsi="Verdana"/>
          <w:sz w:val="16"/>
          <w:szCs w:val="16"/>
        </w:rPr>
        <w:t>oryginalne materiały producenta potwierdzające parametry oferowanych urządzeń</w:t>
      </w:r>
      <w:r>
        <w:rPr>
          <w:rFonts w:ascii="Verdana" w:hAnsi="Verdana"/>
          <w:sz w:val="16"/>
          <w:szCs w:val="16"/>
        </w:rPr>
        <w:t>,</w:t>
      </w:r>
    </w:p>
    <w:p w14:paraId="30849C68" w14:textId="675724F0" w:rsidR="0010091D" w:rsidRPr="00466198" w:rsidRDefault="0010091D" w:rsidP="00466198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10091D">
        <w:rPr>
          <w:rFonts w:ascii="Verdana" w:hAnsi="Verdana"/>
          <w:sz w:val="16"/>
          <w:szCs w:val="16"/>
        </w:rPr>
        <w:lastRenderedPageBreak/>
        <w:t>deklarację zgodności wystawiona przez wytwórcę zgodną z aktualnie obowiązujemy prawem (w tym dyrektywy UE) lub certyfikat CE dla wyposażenia będącego wyrobem medycznym</w:t>
      </w:r>
      <w:r w:rsidR="00466198">
        <w:rPr>
          <w:rFonts w:ascii="Verdana" w:hAnsi="Verdana"/>
          <w:sz w:val="16"/>
          <w:szCs w:val="16"/>
        </w:rPr>
        <w:t>.</w:t>
      </w:r>
    </w:p>
    <w:p w14:paraId="6A1393D8" w14:textId="2A2596F2" w:rsidR="00B569E4" w:rsidRPr="0010091D" w:rsidRDefault="00B569E4" w:rsidP="0010091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10091D">
        <w:rPr>
          <w:rFonts w:ascii="Verdana" w:hAnsi="Verdana"/>
          <w:sz w:val="16"/>
          <w:szCs w:val="16"/>
        </w:rPr>
        <w:t>DOKUMENTY PODLAGAJĄCE UZUPEŁNIENIU:</w:t>
      </w:r>
    </w:p>
    <w:p w14:paraId="527CAE56" w14:textId="028D86F8" w:rsidR="00885941" w:rsidRPr="000212F3" w:rsidRDefault="00072ED7" w:rsidP="000212F3">
      <w:pPr>
        <w:pStyle w:val="Akapitzlist"/>
        <w:numPr>
          <w:ilvl w:val="0"/>
          <w:numId w:val="4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212F3">
        <w:rPr>
          <w:rFonts w:ascii="Verdana" w:hAnsi="Verdana"/>
          <w:b/>
          <w:bCs/>
          <w:sz w:val="16"/>
          <w:szCs w:val="16"/>
        </w:rPr>
        <w:t>podmiotowe środki dowodowe</w:t>
      </w:r>
      <w:r w:rsidRPr="000212F3">
        <w:rPr>
          <w:rFonts w:ascii="Verdana" w:hAnsi="Verdana"/>
          <w:sz w:val="16"/>
          <w:szCs w:val="16"/>
        </w:rPr>
        <w:t xml:space="preserve">: </w:t>
      </w:r>
      <w:r w:rsidR="000212F3" w:rsidRPr="000212F3">
        <w:rPr>
          <w:rFonts w:ascii="Verdana" w:hAnsi="Verdana"/>
          <w:sz w:val="16"/>
          <w:szCs w:val="16"/>
        </w:rPr>
        <w:t>w</w:t>
      </w:r>
      <w:r w:rsidR="000212F3" w:rsidRPr="000212F3">
        <w:rPr>
          <w:rFonts w:ascii="Verdana" w:hAnsi="Verdana"/>
          <w:sz w:val="16"/>
          <w:szCs w:val="16"/>
        </w:rPr>
        <w:t>ykaz dostaw lub usług oraz minimum jedna pisemna referencja wystawiona przez użytkownika zaoferowanego sprzętu dotycząca instalacji oferowanego urządzenia lub inny dokument potwierdzający należyte wykonanie instalacji, przedstawione w wykazie dostaw lub usług</w:t>
      </w:r>
      <w:r w:rsidR="000212F3" w:rsidRPr="000212F3">
        <w:rPr>
          <w:rFonts w:ascii="Verdana" w:hAnsi="Verdana"/>
          <w:sz w:val="16"/>
          <w:szCs w:val="16"/>
        </w:rPr>
        <w:t xml:space="preserve"> </w:t>
      </w:r>
      <w:r w:rsidR="00885941" w:rsidRPr="000212F3">
        <w:rPr>
          <w:rFonts w:ascii="Verdana" w:hAnsi="Verdana"/>
          <w:sz w:val="16"/>
          <w:szCs w:val="16"/>
        </w:rPr>
        <w:t>Oferta oraz oświadczenie o niepodleganiu wykluczeniu muszą być złożone w oryginale.</w:t>
      </w:r>
    </w:p>
    <w:p w14:paraId="1438EE83" w14:textId="77777777" w:rsidR="00885941" w:rsidRPr="00B505E5" w:rsidRDefault="00885941" w:rsidP="007D7FD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Zamawiający zaleca ponumerowanie stron oferty.</w:t>
      </w:r>
    </w:p>
    <w:p w14:paraId="6722E630" w14:textId="77777777" w:rsidR="00885941" w:rsidRDefault="00885941" w:rsidP="007D7FD7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Pełnomocnictwo do złożenia oferty musi być złożone w oryginale w takiej samej formie, jak składana oferta (t.j.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1991 r. -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69F07F52" w14:textId="4792076F" w:rsidR="00F71711" w:rsidRPr="00F71711" w:rsidRDefault="00F71711" w:rsidP="00F7171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71711">
        <w:rPr>
          <w:rFonts w:ascii="Verdana" w:hAnsi="Verdana"/>
          <w:sz w:val="16"/>
          <w:szCs w:val="16"/>
        </w:rPr>
        <w:t>Zamawiający wezwie Wykonawcę, którego oferta została najwyżej oceniona, do złożenia, w wyznaczonym, nie krótszym niż 5 dni terminie, aktualnych na dzień złożenia podmiotowych środków dowodowych.</w:t>
      </w:r>
    </w:p>
    <w:p w14:paraId="7CC547BC" w14:textId="77777777" w:rsidR="00A1298B" w:rsidRPr="00A1298B" w:rsidRDefault="00A1298B" w:rsidP="00A1298B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6C36AEA" w14:textId="59FFA749" w:rsidR="00A1298B" w:rsidRPr="00A4523A" w:rsidRDefault="00DF28AE" w:rsidP="00A4523A">
      <w:pPr>
        <w:pStyle w:val="Akapitzlist"/>
        <w:numPr>
          <w:ilvl w:val="0"/>
          <w:numId w:val="3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T</w:t>
      </w:r>
      <w:r w:rsidR="00564B52" w:rsidRPr="00A4523A">
        <w:rPr>
          <w:rFonts w:ascii="Verdana" w:hAnsi="Verdana"/>
          <w:b/>
          <w:bCs/>
          <w:sz w:val="16"/>
          <w:szCs w:val="16"/>
        </w:rPr>
        <w:t>ermin składania ofert</w:t>
      </w:r>
    </w:p>
    <w:p w14:paraId="3D75C077" w14:textId="153541F0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bookmarkStart w:id="1" w:name="_Hlk124746550"/>
      <w:r w:rsidRPr="00A1298B">
        <w:rPr>
          <w:rFonts w:ascii="Verdana" w:hAnsi="Verdana"/>
          <w:sz w:val="16"/>
          <w:szCs w:val="16"/>
        </w:rPr>
        <w:t xml:space="preserve">Ofertę wraz z wymaganymi załącznikami należy złożyć w terminie do dnia </w:t>
      </w:r>
      <w:r w:rsidR="00402022">
        <w:rPr>
          <w:rFonts w:ascii="Verdana" w:hAnsi="Verdana"/>
          <w:sz w:val="16"/>
          <w:szCs w:val="16"/>
        </w:rPr>
        <w:t>09.10.2026</w:t>
      </w:r>
      <w:r w:rsidR="008E6C3D">
        <w:rPr>
          <w:rFonts w:ascii="Verdana" w:hAnsi="Verdana"/>
          <w:sz w:val="16"/>
          <w:szCs w:val="16"/>
        </w:rPr>
        <w:t xml:space="preserve"> r.</w:t>
      </w:r>
      <w:r w:rsidRPr="00A1298B">
        <w:rPr>
          <w:rFonts w:ascii="Verdana" w:hAnsi="Verdana"/>
          <w:sz w:val="16"/>
          <w:szCs w:val="16"/>
        </w:rPr>
        <w:t xml:space="preserve">, do godz. </w:t>
      </w:r>
      <w:r w:rsidR="008E6C3D">
        <w:rPr>
          <w:rFonts w:ascii="Verdana" w:hAnsi="Verdana"/>
          <w:sz w:val="16"/>
          <w:szCs w:val="16"/>
        </w:rPr>
        <w:t>8.15</w:t>
      </w:r>
      <w:r w:rsidRPr="00A1298B">
        <w:rPr>
          <w:rFonts w:ascii="Verdana" w:hAnsi="Verdana"/>
          <w:sz w:val="16"/>
          <w:szCs w:val="16"/>
        </w:rPr>
        <w:t>.</w:t>
      </w:r>
    </w:p>
    <w:p w14:paraId="2052A82D" w14:textId="77777777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>Wykonawca może złożyć tylko jedną ofertę.</w:t>
      </w:r>
    </w:p>
    <w:p w14:paraId="5786AB44" w14:textId="023909AE" w:rsidR="00F70930" w:rsidRPr="00F70930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Wykonawca po upływie terminu do składania ofert nie może wycofać złożonej oferty. </w:t>
      </w:r>
    </w:p>
    <w:bookmarkEnd w:id="1"/>
    <w:p w14:paraId="613507A4" w14:textId="77777777" w:rsidR="00F70930" w:rsidRPr="00F70930" w:rsidRDefault="00F70930" w:rsidP="00F7093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DE86584" w14:textId="79397353" w:rsidR="00F70930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Termin otwarcia ofert</w:t>
      </w:r>
    </w:p>
    <w:p w14:paraId="037FE4E9" w14:textId="0664F2E0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Otwarcie ofert nastąpi w dniu </w:t>
      </w:r>
      <w:r w:rsidR="00402022">
        <w:rPr>
          <w:rFonts w:ascii="Verdana" w:hAnsi="Verdana"/>
          <w:sz w:val="16"/>
          <w:szCs w:val="16"/>
        </w:rPr>
        <w:t>09.10.2026</w:t>
      </w:r>
      <w:r w:rsidR="008E6C3D">
        <w:rPr>
          <w:rFonts w:ascii="Verdana" w:hAnsi="Verdana"/>
          <w:sz w:val="16"/>
          <w:szCs w:val="16"/>
        </w:rPr>
        <w:t xml:space="preserve"> r.</w:t>
      </w:r>
      <w:r w:rsidRPr="00F70930">
        <w:rPr>
          <w:rFonts w:ascii="Verdana" w:hAnsi="Verdana"/>
          <w:sz w:val="16"/>
          <w:szCs w:val="16"/>
        </w:rPr>
        <w:t xml:space="preserve">, o godzinie </w:t>
      </w:r>
      <w:r w:rsidR="008E6C3D">
        <w:rPr>
          <w:rFonts w:ascii="Verdana" w:hAnsi="Verdana"/>
          <w:sz w:val="16"/>
          <w:szCs w:val="16"/>
        </w:rPr>
        <w:t>8.30</w:t>
      </w:r>
      <w:r w:rsidR="00F70930">
        <w:rPr>
          <w:rFonts w:ascii="Verdana" w:hAnsi="Verdana"/>
          <w:sz w:val="16"/>
          <w:szCs w:val="16"/>
        </w:rPr>
        <w:t>.</w:t>
      </w:r>
      <w:r w:rsidRPr="00F70930">
        <w:rPr>
          <w:rFonts w:ascii="Verdana" w:hAnsi="Verdana"/>
          <w:sz w:val="16"/>
          <w:szCs w:val="16"/>
        </w:rPr>
        <w:t xml:space="preserve"> </w:t>
      </w:r>
    </w:p>
    <w:p w14:paraId="0B831E62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Otwarcie ofert jest niejawne.</w:t>
      </w:r>
    </w:p>
    <w:p w14:paraId="257125BB" w14:textId="5CC2C218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cy, niezw</w:t>
      </w:r>
      <w:r w:rsidRPr="00F70930">
        <w:rPr>
          <w:rFonts w:ascii="Verdana" w:hAnsi="Verdana" w:cs="Verdana"/>
          <w:sz w:val="16"/>
          <w:szCs w:val="16"/>
        </w:rPr>
        <w:t>ł</w:t>
      </w:r>
      <w:r w:rsidRPr="00F70930">
        <w:rPr>
          <w:rFonts w:ascii="Verdana" w:hAnsi="Verdana"/>
          <w:sz w:val="16"/>
          <w:szCs w:val="16"/>
        </w:rPr>
        <w:t xml:space="preserve">ocznie po otwarciu ofert, </w:t>
      </w:r>
      <w:r w:rsidR="00B8364C" w:rsidRPr="00F70930">
        <w:rPr>
          <w:rFonts w:ascii="Verdana" w:hAnsi="Verdana"/>
          <w:sz w:val="16"/>
          <w:szCs w:val="16"/>
        </w:rPr>
        <w:t>udostę</w:t>
      </w:r>
      <w:r w:rsidR="00B8364C" w:rsidRPr="00F70930">
        <w:rPr>
          <w:rFonts w:ascii="Arial" w:hAnsi="Arial" w:cs="Arial"/>
          <w:sz w:val="16"/>
          <w:szCs w:val="16"/>
        </w:rPr>
        <w:t>p</w:t>
      </w:r>
      <w:r w:rsidR="00B8364C" w:rsidRPr="00F70930">
        <w:rPr>
          <w:rFonts w:ascii="Verdana" w:hAnsi="Verdana"/>
          <w:sz w:val="16"/>
          <w:szCs w:val="16"/>
        </w:rPr>
        <w:t>nia</w:t>
      </w:r>
      <w:r w:rsidRPr="00F70930">
        <w:rPr>
          <w:rFonts w:ascii="Verdana" w:hAnsi="Verdana"/>
          <w:sz w:val="16"/>
          <w:szCs w:val="16"/>
        </w:rPr>
        <w:t xml:space="preserve"> na </w:t>
      </w:r>
      <w:r w:rsidR="00DF28AE">
        <w:rPr>
          <w:rFonts w:ascii="Verdana" w:hAnsi="Verdana"/>
          <w:sz w:val="16"/>
          <w:szCs w:val="16"/>
        </w:rPr>
        <w:t xml:space="preserve">Platformie e-Zamówienia oraz na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powania informacje o:</w:t>
      </w:r>
    </w:p>
    <w:p w14:paraId="6ADCDA75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nazwach albo imionach i nazwiskach oraz siedzibach lub miejscach prowadzonej działalności gospodarczej albo miejscach zamieszkania </w:t>
      </w:r>
      <w:r w:rsidR="00F70930">
        <w:rPr>
          <w:rFonts w:ascii="Verdana" w:hAnsi="Verdana"/>
          <w:sz w:val="16"/>
          <w:szCs w:val="16"/>
        </w:rPr>
        <w:t>W</w:t>
      </w:r>
      <w:r w:rsidRPr="00F70930">
        <w:rPr>
          <w:rFonts w:ascii="Verdana" w:hAnsi="Verdana"/>
          <w:sz w:val="16"/>
          <w:szCs w:val="16"/>
        </w:rPr>
        <w:t>ykonawców, których oferty zostały otwarte;</w:t>
      </w:r>
    </w:p>
    <w:p w14:paraId="50930681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cenach lub kosztach zawartych w ofertach.</w:t>
      </w:r>
    </w:p>
    <w:p w14:paraId="05EE5450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W przypadku wystąpienia awarii systemu teleinformatycznego, która spowoduje brak możliwości otwarcia ofert w terminie określonym przez Zamawiającego, otwarcie ofert nastąpi niezwłocznie po usunięciu awarii.</w:t>
      </w:r>
    </w:p>
    <w:p w14:paraId="557C28A2" w14:textId="032D4167" w:rsidR="00D2239A" w:rsidRPr="00D471D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cy poinformuje o zmianie terminu otwarcia ofert na </w:t>
      </w:r>
      <w:r w:rsidR="00DF28AE">
        <w:rPr>
          <w:rFonts w:ascii="Verdana" w:hAnsi="Verdana"/>
          <w:sz w:val="16"/>
          <w:szCs w:val="16"/>
        </w:rPr>
        <w:t xml:space="preserve">Platformie e-Zamówienia </w:t>
      </w:r>
      <w:r w:rsidR="00D920E6">
        <w:rPr>
          <w:rFonts w:ascii="Verdana" w:hAnsi="Verdana"/>
          <w:sz w:val="16"/>
          <w:szCs w:val="16"/>
        </w:rPr>
        <w:t xml:space="preserve">oraz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powania. </w:t>
      </w:r>
    </w:p>
    <w:p w14:paraId="4F7BEC0B" w14:textId="77777777" w:rsidR="00D471D0" w:rsidRPr="00D2239A" w:rsidRDefault="00D471D0" w:rsidP="00D471D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02BDEE6" w14:textId="075278A7" w:rsidR="00D2239A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Podstawy wykluczenia</w:t>
      </w:r>
    </w:p>
    <w:p w14:paraId="64070D52" w14:textId="05FBA447" w:rsidR="00564B52" w:rsidRPr="00D2239A" w:rsidRDefault="00564B52" w:rsidP="00FF1BA4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2239A">
        <w:rPr>
          <w:rFonts w:ascii="Verdana" w:hAnsi="Verdana"/>
          <w:sz w:val="16"/>
          <w:szCs w:val="16"/>
        </w:rPr>
        <w:t>Z poste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powania o udzielenie zamówienia wyklucza si</w:t>
      </w:r>
      <w:r w:rsidR="00D2239A">
        <w:rPr>
          <w:rFonts w:ascii="Verdana" w:hAnsi="Verdana"/>
          <w:sz w:val="16"/>
          <w:szCs w:val="16"/>
        </w:rPr>
        <w:t>ę</w:t>
      </w:r>
      <w:r w:rsidRPr="00D2239A">
        <w:rPr>
          <w:rFonts w:ascii="Verdana" w:hAnsi="Verdana"/>
          <w:sz w:val="16"/>
          <w:szCs w:val="16"/>
        </w:rPr>
        <w:t>, z zastrze</w:t>
      </w:r>
      <w:r w:rsidRPr="00D2239A">
        <w:rPr>
          <w:rFonts w:ascii="Verdana" w:hAnsi="Verdana" w:cs="Verdana"/>
          <w:sz w:val="16"/>
          <w:szCs w:val="16"/>
        </w:rPr>
        <w:t>ż</w:t>
      </w:r>
      <w:r w:rsidRPr="00D2239A">
        <w:rPr>
          <w:rFonts w:ascii="Verdana" w:hAnsi="Verdana"/>
          <w:sz w:val="16"/>
          <w:szCs w:val="16"/>
        </w:rPr>
        <w:t>eniem art. 110 ust. 2 pzp, Wykonawce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:</w:t>
      </w:r>
    </w:p>
    <w:p w14:paraId="7D96EE75" w14:textId="2BDB75B1" w:rsidR="00564B52" w:rsidRP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b</w:t>
      </w:r>
      <w:r w:rsidR="008076DF" w:rsidRPr="00563596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d</w:t>
      </w:r>
      <w:r w:rsidR="008076DF" w:rsidRPr="00563596">
        <w:rPr>
          <w:rFonts w:ascii="Verdana" w:hAnsi="Verdana"/>
          <w:sz w:val="16"/>
          <w:szCs w:val="16"/>
        </w:rPr>
        <w:t>ą</w:t>
      </w:r>
      <w:r w:rsidRPr="00563596">
        <w:rPr>
          <w:rFonts w:ascii="Verdana" w:hAnsi="Verdana"/>
          <w:sz w:val="16"/>
          <w:szCs w:val="16"/>
        </w:rPr>
        <w:t>cego osoba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fizyczna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, którego prawomocnie skazano za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pstwo:</w:t>
      </w:r>
    </w:p>
    <w:p w14:paraId="5C43240E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udziału w zorganizowanej grupie przest</w:t>
      </w:r>
      <w:r w:rsidR="008076DF" w:rsidRPr="008076DF">
        <w:rPr>
          <w:rFonts w:ascii="Verdana" w:hAnsi="Verdana"/>
          <w:sz w:val="16"/>
          <w:szCs w:val="16"/>
        </w:rPr>
        <w:t>ę</w:t>
      </w:r>
      <w:r w:rsidRPr="008076DF">
        <w:rPr>
          <w:rFonts w:ascii="Verdana" w:hAnsi="Verdana"/>
          <w:sz w:val="16"/>
          <w:szCs w:val="16"/>
        </w:rPr>
        <w:t>pczej albo zwia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zku maja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cym na celu popełnienie</w:t>
      </w:r>
      <w:r w:rsidR="008076DF" w:rsidRPr="008076DF">
        <w:rPr>
          <w:rFonts w:ascii="Verdana" w:hAnsi="Verdana"/>
          <w:sz w:val="16"/>
          <w:szCs w:val="16"/>
        </w:rPr>
        <w:t xml:space="preserve"> </w:t>
      </w:r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skarbowego, o którym mowa w art. 258 Kodeksu karnego,</w:t>
      </w:r>
    </w:p>
    <w:p w14:paraId="73C364DF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handlu ludźmi, o którym mowa w art. 189a Kodeksu karnego,</w:t>
      </w:r>
    </w:p>
    <w:p w14:paraId="3A2735A6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o którym mowa w art. 228–230a, art. 250a Kodeksu karnego lub w art. 46 lub art. 48 ustawy z dnia 25 czerwca 2010 r. o sporcie,</w:t>
      </w:r>
    </w:p>
    <w:p w14:paraId="0C7CF0A5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lastRenderedPageBreak/>
        <w:t>finansowania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o charakterze terrorystycznym, o którym mowa w art. 165a Kodeksu karnego,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pstwo udaremniania lub utrudniania stwierdzenia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pnego pochodzenia pienie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dzy lub ukrywania ich pochodzenia, o którym mowa w art. 299 Kodeksu karnego,</w:t>
      </w:r>
    </w:p>
    <w:p w14:paraId="563D6A5E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charakterze terrorystycznym, o którym mowa w art. 115 § 20 Kodeksu karnego, lub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pope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nienie tego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pstwa,</w:t>
      </w:r>
    </w:p>
    <w:p w14:paraId="3490A12F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pracy małoletnich cudzoziemców, o którym mowa w art. 9 ust. 2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 (Dz. U. poz. 769),</w:t>
      </w:r>
    </w:p>
    <w:p w14:paraId="7392F5AB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przeciwko obrotowi gospodarczemu, o których mowa w art. 296–307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oszustwa, o którym mowa w art. 286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przeciwko wiarygodności dokumentów, o których mowa w art. 270</w:t>
      </w:r>
      <w:r w:rsidRPr="00563596">
        <w:rPr>
          <w:rFonts w:ascii="Verdana" w:hAnsi="Verdana" w:cs="Verdana"/>
          <w:sz w:val="16"/>
          <w:szCs w:val="16"/>
        </w:rPr>
        <w:t>–</w:t>
      </w:r>
      <w:r w:rsidRPr="00563596">
        <w:rPr>
          <w:rFonts w:ascii="Verdana" w:hAnsi="Verdana"/>
          <w:sz w:val="16"/>
          <w:szCs w:val="16"/>
        </w:rPr>
        <w:t>277d Kodeksu karnego, lub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skarbowe,</w:t>
      </w:r>
    </w:p>
    <w:p w14:paraId="2EA68DCF" w14:textId="77777777" w:rsidR="00563596" w:rsidRDefault="00564B52" w:rsidP="00FF1BA4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którym mowa w art. 9 ust. 1 i 3 lub art. 10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</w:t>
      </w:r>
      <w:r w:rsid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– lub za odpowiedni czyn zabroniony określony w przepisach prawa obcego;</w:t>
      </w:r>
    </w:p>
    <w:p w14:paraId="286EB9B3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563596" w:rsidRPr="00563596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urze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cz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onka jego organu zarza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dzaja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lub nadzorczego, wspólnika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ki w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ce</w:t>
      </w:r>
      <w:r w:rsidR="00563596" w:rsidRP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jawnej lub partnerskiej albo komplementariusza w spółce komandytowej lub komandytowo-akcyjnej lub prokurenta prawomocnie skazano za przestępstwo, o którym mowa w pkt 1.1;</w:t>
      </w:r>
    </w:p>
    <w:p w14:paraId="4CB0A0CA" w14:textId="7CBBA5C1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wydano prawomocny wyrok sa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 lub ostateczna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decyzje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administracyjna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zaleganiu z uiszczeniem podatków, opłat lub składek na ubezpieczenie społeczne lub zdrowotne, chyba że </w:t>
      </w:r>
      <w:r w:rsidR="00563596">
        <w:rPr>
          <w:rFonts w:ascii="Verdana" w:hAnsi="Verdana"/>
          <w:sz w:val="16"/>
          <w:szCs w:val="16"/>
        </w:rPr>
        <w:t>W</w:t>
      </w:r>
      <w:r w:rsidRPr="00563596">
        <w:rPr>
          <w:rFonts w:ascii="Verdana" w:hAnsi="Verdana"/>
          <w:sz w:val="16"/>
          <w:szCs w:val="16"/>
        </w:rPr>
        <w:t>ykonawca odpowiednio przed upływem terminu do składania wniosków o dopuszczenie do udziału w postępowaniu albo przed upływem terminu składania ofert dokonał płatności należnych podatków, opłat lub składek na ubezpieczenie społeczne lub zdrowotne wraz z odsetkami lub grzywnami lub zawarł wiążące porozumienie w sprawie spłaty tych należności;</w:t>
      </w:r>
    </w:p>
    <w:p w14:paraId="2430D300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orzeczono zakaz ubiegania sie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zamówienia publiczne;</w:t>
      </w:r>
    </w:p>
    <w:p w14:paraId="47F7BA15" w14:textId="5A625483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 mo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stwierdzić, na podstawie wiarygodnych przes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anek,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Wykonawca zawar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 z innymi Wykonawcami porozumienie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konkurencji, w szczególności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nale</w:t>
      </w:r>
      <w:r w:rsidR="006F59EC">
        <w:rPr>
          <w:rFonts w:ascii="Verdana" w:hAnsi="Verdana"/>
          <w:sz w:val="16"/>
          <w:szCs w:val="16"/>
        </w:rPr>
        <w:t>żą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złożyli odrębne oferty, oferty częściowe lub wnioski o dopuszczenie do udziału w postępowaniu, chyba że wykażą, że przygotowali te oferty lub wnioski niezależnie od siebie;</w:t>
      </w:r>
    </w:p>
    <w:p w14:paraId="6C040B11" w14:textId="3F7865E0" w:rsidR="00564B52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eli, w przypadkach, o których mowa w art. 85 ust. 1 pzp, dosz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 do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ócenia konkurencji wynikaja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z wcześniejszego zaanga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owania tego Wykonawcy lub podmiotu, który nale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y z wykonawca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chyba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spowodowane tym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 mo</w:t>
      </w:r>
      <w:r w:rsidR="006F59EC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być wyeliminowane w inny sposób ni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 przez wykluczenie Wykonawcy z udzia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u w post</w:t>
      </w:r>
      <w:r w:rsidR="00005A1C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powaniu o udzielenie zamówienia</w:t>
      </w:r>
      <w:r w:rsidR="006E4BFA">
        <w:rPr>
          <w:rFonts w:ascii="Verdana" w:hAnsi="Verdana"/>
          <w:sz w:val="16"/>
          <w:szCs w:val="16"/>
        </w:rPr>
        <w:t>;</w:t>
      </w:r>
    </w:p>
    <w:p w14:paraId="6EDDEEA2" w14:textId="64D68DCA" w:rsidR="006E4BFA" w:rsidRPr="00563596" w:rsidRDefault="00005A1C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zgodnie z </w:t>
      </w:r>
      <w:r w:rsidRPr="00005A1C">
        <w:rPr>
          <w:rFonts w:ascii="Verdana" w:hAnsi="Verdana"/>
          <w:sz w:val="16"/>
          <w:szCs w:val="16"/>
        </w:rPr>
        <w:t xml:space="preserve">art. 1 ust. 1 rozporządzenia Wykonawczego Komisji (UE) 2025/1197 z dnia 19 czerwca 2025 r. nakładającego środek Instrumentu Zamówień międzynarodowych </w:t>
      </w:r>
      <w:r w:rsidRPr="00087F72">
        <w:rPr>
          <w:rFonts w:ascii="Verdana" w:hAnsi="Verdana"/>
          <w:b/>
          <w:bCs/>
          <w:sz w:val="16"/>
          <w:szCs w:val="16"/>
        </w:rPr>
        <w:t>ograniczającego dostęp wykonawców i wyrobów medycznych pochodzących z Chińskiej Republiki Ludowej</w:t>
      </w:r>
      <w:r w:rsidRPr="00005A1C">
        <w:rPr>
          <w:rFonts w:ascii="Verdana" w:hAnsi="Verdana"/>
          <w:sz w:val="16"/>
          <w:szCs w:val="16"/>
        </w:rPr>
        <w:t xml:space="preserve"> do unijnego rynku zamówień publicznych dla wyrobów medycznych zgodnie z rozporządzeniem Parlamentu Europejskiego i Rady (UE) 2022/1031 (zwanej dalej: rozporządzenie 2025/1197)</w:t>
      </w:r>
      <w:r>
        <w:rPr>
          <w:rFonts w:ascii="Verdana" w:hAnsi="Verdana"/>
          <w:sz w:val="16"/>
          <w:szCs w:val="16"/>
        </w:rPr>
        <w:t>.</w:t>
      </w:r>
    </w:p>
    <w:p w14:paraId="3A31AF79" w14:textId="2AE1F3C5" w:rsidR="00564B52" w:rsidRDefault="00564B52" w:rsidP="006E4BFA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Wykonawca mo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zostać wykluczony przez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na ka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dym etapie post</w:t>
      </w:r>
      <w:r w:rsidR="006E4BFA">
        <w:rPr>
          <w:rFonts w:ascii="Arial" w:hAnsi="Arial" w:cs="Arial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powania o udzielenie zamówienia.</w:t>
      </w:r>
    </w:p>
    <w:p w14:paraId="16562F89" w14:textId="0B7F2E3C" w:rsidR="006E4BFA" w:rsidRDefault="006E4BFA" w:rsidP="006E4BFA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nie przewiduje fakultatywnych podstaw wykluczenia Wykonawcy, czyli na podstawie art. 109 ust. 1 ustawy Pzp.</w:t>
      </w:r>
    </w:p>
    <w:p w14:paraId="2043620C" w14:textId="77777777" w:rsidR="00005A1C" w:rsidRDefault="00005A1C" w:rsidP="00005A1C">
      <w:pPr>
        <w:pStyle w:val="Akapitzlist"/>
        <w:spacing w:after="0" w:line="360" w:lineRule="auto"/>
        <w:ind w:left="1068"/>
        <w:jc w:val="both"/>
        <w:rPr>
          <w:rFonts w:ascii="Verdana" w:hAnsi="Verdana"/>
          <w:sz w:val="16"/>
          <w:szCs w:val="16"/>
        </w:rPr>
      </w:pPr>
    </w:p>
    <w:p w14:paraId="6E8DE273" w14:textId="485EFA7C" w:rsidR="00005A1C" w:rsidRDefault="00005A1C" w:rsidP="00005A1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005A1C">
        <w:rPr>
          <w:rFonts w:ascii="Verdana" w:hAnsi="Verdana"/>
          <w:b/>
          <w:bCs/>
          <w:sz w:val="16"/>
          <w:szCs w:val="16"/>
        </w:rPr>
        <w:t>Warunki udziału w postępowani</w:t>
      </w:r>
      <w:r>
        <w:rPr>
          <w:rFonts w:ascii="Verdana" w:hAnsi="Verdana"/>
          <w:b/>
          <w:bCs/>
          <w:sz w:val="16"/>
          <w:szCs w:val="16"/>
        </w:rPr>
        <w:t>u</w:t>
      </w:r>
    </w:p>
    <w:p w14:paraId="1562E98A" w14:textId="1EB47DF2" w:rsidR="00005A1C" w:rsidRDefault="00005A1C" w:rsidP="00005A1C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005A1C">
        <w:rPr>
          <w:rFonts w:ascii="Verdana" w:hAnsi="Verdana"/>
          <w:sz w:val="16"/>
          <w:szCs w:val="16"/>
        </w:rPr>
        <w:t>O udzielenie zamówienia</w:t>
      </w:r>
      <w:r>
        <w:rPr>
          <w:rFonts w:ascii="Verdana" w:hAnsi="Verdana"/>
          <w:sz w:val="16"/>
          <w:szCs w:val="16"/>
        </w:rPr>
        <w:t xml:space="preserve"> publicznego mogą ubiegać się Ci Wykonawcy, którzy spełniają warunki dotyczące:</w:t>
      </w:r>
    </w:p>
    <w:p w14:paraId="2501FDC7" w14:textId="68BEEA13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do występowania w obrocie gospodarczym – Zamawiający nie wyznacza szczegółowego warunku w tym zakresie;</w:t>
      </w:r>
    </w:p>
    <w:p w14:paraId="587193A2" w14:textId="0D21357B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u</w:t>
      </w:r>
      <w:r w:rsidRPr="00005A1C">
        <w:rPr>
          <w:rFonts w:ascii="Verdana" w:hAnsi="Verdana"/>
          <w:sz w:val="16"/>
          <w:szCs w:val="16"/>
        </w:rPr>
        <w:t>prawnień do prowadzenia określonej działalności gospodarczej lub zawodowej, o ile wynika to z odrębnych przepisów – Zamawiający nie wyznacza szczegółowego warunku w tym zakresie;</w:t>
      </w:r>
    </w:p>
    <w:p w14:paraId="18398D9D" w14:textId="72E12AB8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Pr="00005A1C">
        <w:rPr>
          <w:rFonts w:ascii="Verdana" w:hAnsi="Verdana"/>
          <w:sz w:val="16"/>
          <w:szCs w:val="16"/>
        </w:rPr>
        <w:t>ytuacji ekonomicznej lub finansowej – Zamawiający nie wyznacza szczegółowego warunku w tym zakresie;</w:t>
      </w:r>
    </w:p>
    <w:p w14:paraId="60D37F62" w14:textId="3C30BB71" w:rsidR="00005A1C" w:rsidRPr="00005A1C" w:rsidRDefault="00005A1C" w:rsidP="00005A1C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technicznej lub zawodowej – Zamawiający nie wyznacza szczegółowego warunku w tym zakresie</w:t>
      </w:r>
      <w:r>
        <w:rPr>
          <w:rFonts w:ascii="Verdana" w:hAnsi="Verdana"/>
          <w:sz w:val="16"/>
          <w:szCs w:val="16"/>
        </w:rPr>
        <w:t>.</w:t>
      </w:r>
    </w:p>
    <w:p w14:paraId="490CDF51" w14:textId="77777777" w:rsidR="00E9408F" w:rsidRPr="00005A1C" w:rsidRDefault="00E9408F" w:rsidP="00E9408F">
      <w:pPr>
        <w:pStyle w:val="Akapitzlist"/>
        <w:spacing w:after="0" w:line="360" w:lineRule="auto"/>
        <w:ind w:left="1068"/>
        <w:rPr>
          <w:rFonts w:ascii="Verdana" w:hAnsi="Verdana"/>
          <w:sz w:val="16"/>
          <w:szCs w:val="16"/>
        </w:rPr>
      </w:pPr>
    </w:p>
    <w:p w14:paraId="2B49C25E" w14:textId="37F04841" w:rsidR="00E9408F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Sposób obliczenia ceny</w:t>
      </w:r>
    </w:p>
    <w:p w14:paraId="33FE283D" w14:textId="170CEEAF" w:rsidR="00E9408F" w:rsidRPr="007B2B75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Wykonawca poda cenę oferty jako cenę</w:t>
      </w:r>
      <w:r w:rsidR="00A751ED">
        <w:rPr>
          <w:rFonts w:ascii="Verdana" w:hAnsi="Verdana"/>
          <w:sz w:val="16"/>
          <w:szCs w:val="16"/>
        </w:rPr>
        <w:t xml:space="preserve"> netto oraz cenę</w:t>
      </w:r>
      <w:r w:rsidRPr="00E9408F">
        <w:rPr>
          <w:rFonts w:ascii="Verdana" w:hAnsi="Verdana"/>
          <w:sz w:val="16"/>
          <w:szCs w:val="16"/>
        </w:rPr>
        <w:t xml:space="preserve"> brutto [z uwzględnieniem kwoty podatku od towarów i usług (VAT)] z wyszczególnieniem stawki podatku od towarów i usług (VAT).</w:t>
      </w:r>
    </w:p>
    <w:p w14:paraId="1EE5CCD8" w14:textId="77777777" w:rsidR="00E9408F" w:rsidRPr="00E9408F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Cena musi być wyrażona w złotych polskich (PLN), z dokładnością nie większą niż dwa miejsca po przecinku.</w:t>
      </w:r>
    </w:p>
    <w:p w14:paraId="3932BC5F" w14:textId="662D770E" w:rsidR="00737B88" w:rsidRPr="00737B88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 xml:space="preserve">Wykonawca poda stawkę podatku od towarów i usług (VAT) właściwą dla przedmiotu zamówienia, obowiązującą według stanu prawnego na dzień składania ofert. </w:t>
      </w:r>
    </w:p>
    <w:p w14:paraId="553F84FE" w14:textId="77777777" w:rsidR="007B2B75" w:rsidRDefault="007B2B75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E4FCD6C" w14:textId="4E6ADCFE" w:rsidR="007B2B75" w:rsidRPr="00A4523A" w:rsidRDefault="00564B52" w:rsidP="00A4523A">
      <w:pPr>
        <w:pStyle w:val="Akapitzlist"/>
        <w:numPr>
          <w:ilvl w:val="0"/>
          <w:numId w:val="3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Opis kryteriów oceny ofert, wraz z podaniem wag tych kryteriów i sposobu oceny ofert</w:t>
      </w:r>
    </w:p>
    <w:p w14:paraId="6F00A6B3" w14:textId="14534534" w:rsidR="00402022" w:rsidRPr="00402022" w:rsidRDefault="00402022" w:rsidP="00402022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 części I</w:t>
      </w:r>
      <w:r w:rsidRPr="00402022">
        <w:rPr>
          <w:rFonts w:ascii="Verdana" w:hAnsi="Verdana"/>
          <w:sz w:val="16"/>
          <w:szCs w:val="16"/>
        </w:rPr>
        <w:t xml:space="preserve"> za ofertę najkorzystniejszą zostanie uznana oferta zawierająca najkorzystniejszy bilans procentowy w kryteriach:</w:t>
      </w:r>
    </w:p>
    <w:p w14:paraId="07080775" w14:textId="2F636DA3" w:rsidR="00402022" w:rsidRPr="00402022" w:rsidRDefault="00402022" w:rsidP="00402022">
      <w:pPr>
        <w:pStyle w:val="Akapitzlist"/>
        <w:numPr>
          <w:ilvl w:val="1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cena oferty (C) – </w:t>
      </w:r>
      <w:r>
        <w:rPr>
          <w:rFonts w:ascii="Verdana" w:hAnsi="Verdana"/>
          <w:sz w:val="16"/>
          <w:szCs w:val="16"/>
        </w:rPr>
        <w:t>6</w:t>
      </w:r>
      <w:r w:rsidRPr="00402022">
        <w:rPr>
          <w:rFonts w:ascii="Verdana" w:hAnsi="Verdana"/>
          <w:sz w:val="16"/>
          <w:szCs w:val="16"/>
        </w:rPr>
        <w:t>0%, wg następującej zasady:</w:t>
      </w:r>
    </w:p>
    <w:p w14:paraId="5A12D2AB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F28C8AF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najniższa cena ofertowa </w:t>
      </w:r>
    </w:p>
    <w:p w14:paraId="7AA79DE3" w14:textId="0E22F6D1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C  = ---------------------------------------------------- x </w:t>
      </w:r>
      <w:r>
        <w:rPr>
          <w:rFonts w:ascii="Verdana" w:hAnsi="Verdana"/>
          <w:sz w:val="16"/>
          <w:szCs w:val="16"/>
        </w:rPr>
        <w:t>6</w:t>
      </w:r>
      <w:r w:rsidRPr="00402022">
        <w:rPr>
          <w:rFonts w:ascii="Verdana" w:hAnsi="Verdana"/>
          <w:sz w:val="16"/>
          <w:szCs w:val="16"/>
        </w:rPr>
        <w:t>0 %</w:t>
      </w:r>
    </w:p>
    <w:p w14:paraId="0B611623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cena ofertowa w ofercie ocenianej</w:t>
      </w:r>
    </w:p>
    <w:p w14:paraId="269AFC2E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2C944C8" w14:textId="5D4AB4B0" w:rsidR="00402022" w:rsidRPr="00402022" w:rsidRDefault="00402022" w:rsidP="00402022">
      <w:pPr>
        <w:pStyle w:val="Akapitzlist"/>
        <w:numPr>
          <w:ilvl w:val="1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okres gwarancji (OG) – 20% = waga 20 pkt, wg następującej zasady: </w:t>
      </w:r>
    </w:p>
    <w:p w14:paraId="1E607EDB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6EF54FF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            w badanej ofercie</w:t>
      </w:r>
    </w:p>
    <w:p w14:paraId="569CB8BD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OG = ------------------------------------------------------  x 20%</w:t>
      </w:r>
    </w:p>
    <w:p w14:paraId="55681F79" w14:textId="6E63717C" w:rsid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   max. liczba punktów za OG</w:t>
      </w:r>
    </w:p>
    <w:p w14:paraId="1F9B1801" w14:textId="77777777" w:rsid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44A9488A" w14:textId="247D3FC3" w:rsidR="00402022" w:rsidRPr="00402022" w:rsidRDefault="00402022" w:rsidP="00402022">
      <w:pPr>
        <w:pStyle w:val="Akapitzlist"/>
        <w:numPr>
          <w:ilvl w:val="1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parametry jakościowe (PJ) – 20% = waga </w:t>
      </w:r>
      <w:r>
        <w:rPr>
          <w:rFonts w:ascii="Verdana" w:hAnsi="Verdana"/>
          <w:sz w:val="16"/>
          <w:szCs w:val="16"/>
        </w:rPr>
        <w:t>4</w:t>
      </w:r>
      <w:r w:rsidRPr="00402022">
        <w:rPr>
          <w:rFonts w:ascii="Verdana" w:hAnsi="Verdana"/>
          <w:sz w:val="16"/>
          <w:szCs w:val="16"/>
        </w:rPr>
        <w:t>0 pkt, wg następującej zasady:</w:t>
      </w:r>
    </w:p>
    <w:p w14:paraId="2D509F30" w14:textId="77777777" w:rsidR="00402022" w:rsidRPr="00402022" w:rsidRDefault="00402022" w:rsidP="00402022">
      <w:pPr>
        <w:pStyle w:val="Akapitzlist"/>
        <w:spacing w:line="360" w:lineRule="auto"/>
        <w:ind w:left="1080"/>
        <w:jc w:val="both"/>
        <w:rPr>
          <w:rFonts w:ascii="Verdana" w:hAnsi="Verdana"/>
          <w:sz w:val="16"/>
          <w:szCs w:val="16"/>
        </w:rPr>
      </w:pPr>
    </w:p>
    <w:p w14:paraId="08F7D21A" w14:textId="77777777" w:rsidR="00402022" w:rsidRPr="00402022" w:rsidRDefault="00402022" w:rsidP="00402022">
      <w:pPr>
        <w:pStyle w:val="Akapitzlist"/>
        <w:spacing w:line="360" w:lineRule="auto"/>
        <w:ind w:left="1080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          w badanej ofercie</w:t>
      </w:r>
    </w:p>
    <w:p w14:paraId="2643E4DF" w14:textId="77777777" w:rsidR="00402022" w:rsidRPr="00402022" w:rsidRDefault="00402022" w:rsidP="00402022">
      <w:pPr>
        <w:pStyle w:val="Akapitzlist"/>
        <w:spacing w:line="360" w:lineRule="auto"/>
        <w:ind w:left="1080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>PJ = ------------------------------------------------------  x 20%</w:t>
      </w:r>
    </w:p>
    <w:p w14:paraId="57F4F02B" w14:textId="15B0060C" w:rsidR="00402022" w:rsidRPr="00402022" w:rsidRDefault="00402022" w:rsidP="00402022">
      <w:pPr>
        <w:pStyle w:val="Akapitzlist"/>
        <w:spacing w:line="360" w:lineRule="auto"/>
        <w:ind w:left="1080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                             max. liczba punktów za PJ</w:t>
      </w:r>
    </w:p>
    <w:p w14:paraId="168C459E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E577E04" w14:textId="4AD09FEA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402022">
        <w:rPr>
          <w:rFonts w:ascii="Verdana" w:hAnsi="Verdana"/>
          <w:sz w:val="16"/>
          <w:szCs w:val="16"/>
        </w:rPr>
        <w:t xml:space="preserve">Łączna liczba punktów dla oferty (O)  w </w:t>
      </w:r>
      <w:r>
        <w:rPr>
          <w:rFonts w:ascii="Verdana" w:hAnsi="Verdana"/>
          <w:sz w:val="16"/>
          <w:szCs w:val="16"/>
        </w:rPr>
        <w:t>części I</w:t>
      </w:r>
      <w:r w:rsidRPr="00402022">
        <w:rPr>
          <w:rFonts w:ascii="Verdana" w:hAnsi="Verdana"/>
          <w:sz w:val="16"/>
          <w:szCs w:val="16"/>
        </w:rPr>
        <w:t xml:space="preserve"> w kryteriach stanowić będzie sumę liczby punktów uzyskanych w kryterium cena (C)</w:t>
      </w:r>
      <w:r>
        <w:rPr>
          <w:rFonts w:ascii="Verdana" w:hAnsi="Verdana"/>
          <w:sz w:val="16"/>
          <w:szCs w:val="16"/>
        </w:rPr>
        <w:t xml:space="preserve">, </w:t>
      </w:r>
      <w:r w:rsidRPr="00402022">
        <w:rPr>
          <w:rFonts w:ascii="Verdana" w:hAnsi="Verdana"/>
          <w:sz w:val="16"/>
          <w:szCs w:val="16"/>
        </w:rPr>
        <w:t>okres gwarancji (OG)</w:t>
      </w:r>
      <w:r w:rsidR="007725CA">
        <w:rPr>
          <w:rFonts w:ascii="Verdana" w:hAnsi="Verdana"/>
          <w:sz w:val="16"/>
          <w:szCs w:val="16"/>
        </w:rPr>
        <w:t xml:space="preserve"> i parametry jakościowe (PJ)</w:t>
      </w:r>
      <w:r w:rsidRPr="00402022">
        <w:rPr>
          <w:rFonts w:ascii="Verdana" w:hAnsi="Verdana"/>
          <w:sz w:val="16"/>
          <w:szCs w:val="16"/>
        </w:rPr>
        <w:t>:</w:t>
      </w:r>
    </w:p>
    <w:p w14:paraId="1D8A1B19" w14:textId="77777777" w:rsidR="00402022" w:rsidRPr="00402022" w:rsidRDefault="00402022" w:rsidP="00402022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63E5809" w14:textId="67A7A2B0" w:rsidR="00402022" w:rsidRPr="007725CA" w:rsidRDefault="007725CA" w:rsidP="007725CA">
      <w:pPr>
        <w:pStyle w:val="Akapitzlist"/>
        <w:spacing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 xml:space="preserve">                                                       </w:t>
      </w:r>
      <w:r w:rsidR="00402022" w:rsidRPr="007725CA">
        <w:rPr>
          <w:rFonts w:ascii="Verdana" w:hAnsi="Verdana"/>
          <w:b/>
          <w:bCs/>
          <w:sz w:val="16"/>
          <w:szCs w:val="16"/>
        </w:rPr>
        <w:t>O = C + OG</w:t>
      </w:r>
      <w:r w:rsidRPr="007725CA">
        <w:rPr>
          <w:rFonts w:ascii="Verdana" w:hAnsi="Verdana"/>
          <w:b/>
          <w:bCs/>
          <w:sz w:val="16"/>
          <w:szCs w:val="16"/>
        </w:rPr>
        <w:t xml:space="preserve"> + PJ</w:t>
      </w:r>
    </w:p>
    <w:p w14:paraId="556546DA" w14:textId="77777777" w:rsidR="007725CA" w:rsidRDefault="007725CA" w:rsidP="007725CA">
      <w:pPr>
        <w:pStyle w:val="Akapitzlist"/>
        <w:spacing w:line="360" w:lineRule="auto"/>
        <w:jc w:val="center"/>
        <w:rPr>
          <w:rFonts w:ascii="Verdana" w:hAnsi="Verdana"/>
          <w:sz w:val="16"/>
          <w:szCs w:val="16"/>
        </w:rPr>
      </w:pPr>
    </w:p>
    <w:p w14:paraId="0C26145F" w14:textId="17656208" w:rsidR="007725CA" w:rsidRPr="007725CA" w:rsidRDefault="007725CA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7725CA">
        <w:rPr>
          <w:rFonts w:ascii="Verdana" w:hAnsi="Verdana"/>
          <w:sz w:val="16"/>
          <w:szCs w:val="16"/>
        </w:rPr>
        <w:lastRenderedPageBreak/>
        <w:t>W części I</w:t>
      </w:r>
      <w:r>
        <w:rPr>
          <w:rFonts w:ascii="Verdana" w:hAnsi="Verdana"/>
          <w:sz w:val="16"/>
          <w:szCs w:val="16"/>
        </w:rPr>
        <w:t>I</w:t>
      </w:r>
      <w:r w:rsidRPr="007725CA">
        <w:rPr>
          <w:rFonts w:ascii="Verdana" w:hAnsi="Verdana"/>
          <w:sz w:val="16"/>
          <w:szCs w:val="16"/>
        </w:rPr>
        <w:t xml:space="preserve"> za ofertę najkorzystniejszą zostanie uznana oferta zawierająca najkorzystniejszy bilans procentowy w kryteriach:</w:t>
      </w:r>
    </w:p>
    <w:p w14:paraId="2BE83E1B" w14:textId="7BB2898B" w:rsidR="007725CA" w:rsidRPr="007725CA" w:rsidRDefault="007725CA" w:rsidP="007725CA">
      <w:pPr>
        <w:pStyle w:val="Akapitzlist"/>
        <w:numPr>
          <w:ilvl w:val="0"/>
          <w:numId w:val="4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7725CA">
        <w:rPr>
          <w:rFonts w:ascii="Verdana" w:hAnsi="Verdana"/>
          <w:sz w:val="16"/>
          <w:szCs w:val="16"/>
        </w:rPr>
        <w:t xml:space="preserve">cena oferty (C) – </w:t>
      </w:r>
      <w:r>
        <w:rPr>
          <w:rFonts w:ascii="Verdana" w:hAnsi="Verdana"/>
          <w:sz w:val="16"/>
          <w:szCs w:val="16"/>
        </w:rPr>
        <w:t>8</w:t>
      </w:r>
      <w:r w:rsidRPr="007725CA">
        <w:rPr>
          <w:rFonts w:ascii="Verdana" w:hAnsi="Verdana"/>
          <w:sz w:val="16"/>
          <w:szCs w:val="16"/>
        </w:rPr>
        <w:t>0%, wg następującej zasady:</w:t>
      </w:r>
    </w:p>
    <w:p w14:paraId="07A35120" w14:textId="77777777" w:rsidR="007725CA" w:rsidRPr="007725CA" w:rsidRDefault="007725CA" w:rsidP="007725CA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F6BFEC3" w14:textId="77777777" w:rsidR="007725CA" w:rsidRPr="007725CA" w:rsidRDefault="007725CA" w:rsidP="007725CA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7725CA">
        <w:rPr>
          <w:rFonts w:ascii="Verdana" w:hAnsi="Verdana"/>
          <w:sz w:val="16"/>
          <w:szCs w:val="16"/>
        </w:rPr>
        <w:t xml:space="preserve">                         najniższa cena ofertowa </w:t>
      </w:r>
    </w:p>
    <w:p w14:paraId="0D1932EB" w14:textId="20F17D24" w:rsidR="007725CA" w:rsidRPr="007725CA" w:rsidRDefault="007725CA" w:rsidP="007725CA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7725CA">
        <w:rPr>
          <w:rFonts w:ascii="Verdana" w:hAnsi="Verdana"/>
          <w:sz w:val="16"/>
          <w:szCs w:val="16"/>
        </w:rPr>
        <w:t xml:space="preserve">     C  = ---------------------------------------------------- x </w:t>
      </w:r>
      <w:r>
        <w:rPr>
          <w:rFonts w:ascii="Verdana" w:hAnsi="Verdana"/>
          <w:sz w:val="16"/>
          <w:szCs w:val="16"/>
        </w:rPr>
        <w:t>8</w:t>
      </w:r>
      <w:r w:rsidRPr="007725CA">
        <w:rPr>
          <w:rFonts w:ascii="Verdana" w:hAnsi="Verdana"/>
          <w:sz w:val="16"/>
          <w:szCs w:val="16"/>
        </w:rPr>
        <w:t>0 %</w:t>
      </w:r>
    </w:p>
    <w:p w14:paraId="1AC31E11" w14:textId="77777777" w:rsidR="007725CA" w:rsidRPr="007725CA" w:rsidRDefault="007725CA" w:rsidP="007725CA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7725CA">
        <w:rPr>
          <w:rFonts w:ascii="Verdana" w:hAnsi="Verdana"/>
          <w:sz w:val="16"/>
          <w:szCs w:val="16"/>
        </w:rPr>
        <w:t xml:space="preserve">                     cena ofertowa w ofercie ocenianej</w:t>
      </w:r>
    </w:p>
    <w:p w14:paraId="4A652A99" w14:textId="77777777" w:rsidR="007725CA" w:rsidRPr="007725CA" w:rsidRDefault="007725CA" w:rsidP="007725CA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262000CE" w14:textId="558B9F64" w:rsidR="007725CA" w:rsidRPr="007725CA" w:rsidRDefault="007725CA" w:rsidP="007725CA">
      <w:pPr>
        <w:pStyle w:val="Akapitzlist"/>
        <w:numPr>
          <w:ilvl w:val="0"/>
          <w:numId w:val="4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7725CA">
        <w:rPr>
          <w:rFonts w:ascii="Verdana" w:hAnsi="Verdana"/>
          <w:sz w:val="16"/>
          <w:szCs w:val="16"/>
        </w:rPr>
        <w:t xml:space="preserve">okres gwarancji (OG) – 20% = waga 20 pkt, wg następującej zasady: </w:t>
      </w:r>
    </w:p>
    <w:p w14:paraId="34CBB4C8" w14:textId="77777777" w:rsidR="007725CA" w:rsidRPr="007725CA" w:rsidRDefault="007725CA" w:rsidP="007725CA">
      <w:pPr>
        <w:pStyle w:val="Akapitzlist"/>
        <w:spacing w:line="360" w:lineRule="auto"/>
        <w:ind w:left="1440"/>
        <w:jc w:val="both"/>
        <w:rPr>
          <w:rFonts w:ascii="Verdana" w:hAnsi="Verdana"/>
          <w:sz w:val="16"/>
          <w:szCs w:val="16"/>
        </w:rPr>
      </w:pPr>
    </w:p>
    <w:p w14:paraId="05E31D40" w14:textId="1D9DD1FA" w:rsidR="007725CA" w:rsidRPr="007725CA" w:rsidRDefault="007725CA" w:rsidP="007725CA">
      <w:pPr>
        <w:pStyle w:val="Akapitzlist"/>
        <w:spacing w:line="360" w:lineRule="auto"/>
        <w:ind w:left="1440"/>
        <w:jc w:val="both"/>
        <w:rPr>
          <w:rFonts w:ascii="Verdana" w:hAnsi="Verdana"/>
          <w:sz w:val="16"/>
          <w:szCs w:val="16"/>
        </w:rPr>
      </w:pPr>
      <w:r w:rsidRPr="007725CA">
        <w:rPr>
          <w:rFonts w:ascii="Verdana" w:hAnsi="Verdana"/>
          <w:sz w:val="16"/>
          <w:szCs w:val="16"/>
        </w:rPr>
        <w:t xml:space="preserve">                     w badanej ofercie</w:t>
      </w:r>
    </w:p>
    <w:p w14:paraId="74E5C363" w14:textId="173A7F96" w:rsidR="007725CA" w:rsidRPr="007725CA" w:rsidRDefault="007725CA" w:rsidP="007725CA">
      <w:pPr>
        <w:pStyle w:val="Akapitzlist"/>
        <w:spacing w:line="360" w:lineRule="auto"/>
        <w:ind w:left="708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</w:t>
      </w:r>
      <w:r w:rsidRPr="007725CA">
        <w:rPr>
          <w:rFonts w:ascii="Verdana" w:hAnsi="Verdana"/>
          <w:sz w:val="16"/>
          <w:szCs w:val="16"/>
        </w:rPr>
        <w:t xml:space="preserve">  OG = ------------------------------------------------------  x 20%</w:t>
      </w:r>
    </w:p>
    <w:p w14:paraId="2D85B470" w14:textId="77777777" w:rsidR="007725CA" w:rsidRDefault="007725CA" w:rsidP="007725CA">
      <w:pPr>
        <w:pStyle w:val="Akapitzlist"/>
        <w:spacing w:line="360" w:lineRule="auto"/>
        <w:ind w:left="708"/>
        <w:jc w:val="both"/>
        <w:rPr>
          <w:rFonts w:ascii="Verdana" w:hAnsi="Verdana"/>
          <w:sz w:val="16"/>
          <w:szCs w:val="16"/>
        </w:rPr>
      </w:pPr>
      <w:r w:rsidRPr="007725CA">
        <w:rPr>
          <w:rFonts w:ascii="Verdana" w:hAnsi="Verdana"/>
          <w:sz w:val="16"/>
          <w:szCs w:val="16"/>
        </w:rPr>
        <w:t xml:space="preserve">                            max. liczba punktów za OG</w:t>
      </w:r>
    </w:p>
    <w:p w14:paraId="48C7EFC2" w14:textId="77777777" w:rsidR="007725CA" w:rsidRPr="007725CA" w:rsidRDefault="007725CA" w:rsidP="007725CA">
      <w:pPr>
        <w:pStyle w:val="Akapitzlist"/>
        <w:spacing w:line="360" w:lineRule="auto"/>
        <w:ind w:left="708"/>
        <w:jc w:val="both"/>
        <w:rPr>
          <w:rFonts w:ascii="Verdana" w:hAnsi="Verdana"/>
          <w:sz w:val="16"/>
          <w:szCs w:val="16"/>
        </w:rPr>
      </w:pPr>
    </w:p>
    <w:p w14:paraId="061A1830" w14:textId="36A5F29B" w:rsidR="007725CA" w:rsidRPr="007725CA" w:rsidRDefault="007725CA" w:rsidP="007725CA">
      <w:pPr>
        <w:pStyle w:val="Akapitzlist"/>
        <w:spacing w:line="360" w:lineRule="auto"/>
        <w:ind w:left="708"/>
        <w:jc w:val="both"/>
        <w:rPr>
          <w:rFonts w:ascii="Verdana" w:hAnsi="Verdana"/>
          <w:sz w:val="16"/>
          <w:szCs w:val="16"/>
        </w:rPr>
      </w:pPr>
      <w:r w:rsidRPr="007725CA">
        <w:rPr>
          <w:rFonts w:ascii="Verdana" w:hAnsi="Verdana"/>
          <w:sz w:val="16"/>
          <w:szCs w:val="16"/>
        </w:rPr>
        <w:t>Łączna liczba punktów dla oferty (O)  w części I w kryteriach stanowić będzie sumę liczby punktów uzyskanych w kryterium cena (C)</w:t>
      </w:r>
      <w:r>
        <w:rPr>
          <w:rFonts w:ascii="Verdana" w:hAnsi="Verdana"/>
          <w:sz w:val="16"/>
          <w:szCs w:val="16"/>
        </w:rPr>
        <w:t xml:space="preserve"> i</w:t>
      </w:r>
      <w:r w:rsidRPr="007725CA">
        <w:rPr>
          <w:rFonts w:ascii="Verdana" w:hAnsi="Verdana"/>
          <w:sz w:val="16"/>
          <w:szCs w:val="16"/>
        </w:rPr>
        <w:t xml:space="preserve"> okres gwarancji (OG</w:t>
      </w:r>
      <w:r>
        <w:rPr>
          <w:rFonts w:ascii="Verdana" w:hAnsi="Verdana"/>
          <w:sz w:val="16"/>
          <w:szCs w:val="16"/>
        </w:rPr>
        <w:t>):</w:t>
      </w:r>
    </w:p>
    <w:p w14:paraId="321EA2C2" w14:textId="77777777" w:rsidR="007725CA" w:rsidRPr="007725CA" w:rsidRDefault="007725CA" w:rsidP="007725CA">
      <w:pPr>
        <w:pStyle w:val="Akapitzlist"/>
        <w:spacing w:line="360" w:lineRule="auto"/>
        <w:ind w:left="1440"/>
        <w:jc w:val="both"/>
        <w:rPr>
          <w:rFonts w:ascii="Verdana" w:hAnsi="Verdana"/>
          <w:sz w:val="16"/>
          <w:szCs w:val="16"/>
        </w:rPr>
      </w:pPr>
    </w:p>
    <w:p w14:paraId="7D67EFBF" w14:textId="19B90353" w:rsidR="007725CA" w:rsidRPr="007725CA" w:rsidRDefault="007725CA" w:rsidP="007725CA">
      <w:pPr>
        <w:pStyle w:val="Akapitzlist"/>
        <w:spacing w:line="360" w:lineRule="auto"/>
        <w:ind w:left="1440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 xml:space="preserve">                                                  </w:t>
      </w:r>
      <w:r w:rsidRPr="007725CA">
        <w:rPr>
          <w:rFonts w:ascii="Verdana" w:hAnsi="Verdana"/>
          <w:b/>
          <w:bCs/>
          <w:sz w:val="16"/>
          <w:szCs w:val="16"/>
        </w:rPr>
        <w:t>O = C + OG</w:t>
      </w:r>
    </w:p>
    <w:p w14:paraId="6EF97AB4" w14:textId="5B98DF6E" w:rsidR="007725CA" w:rsidRPr="00402022" w:rsidRDefault="007725CA" w:rsidP="007725CA">
      <w:pPr>
        <w:pStyle w:val="Akapitzlist"/>
        <w:spacing w:line="360" w:lineRule="auto"/>
        <w:ind w:left="1440"/>
        <w:jc w:val="center"/>
        <w:rPr>
          <w:rFonts w:ascii="Verdana" w:hAnsi="Verdana"/>
          <w:sz w:val="16"/>
          <w:szCs w:val="16"/>
        </w:rPr>
      </w:pPr>
    </w:p>
    <w:p w14:paraId="6B31C989" w14:textId="1BFAAA0E" w:rsidR="007B2B75" w:rsidRPr="007725CA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725CA">
        <w:rPr>
          <w:rFonts w:ascii="Verdana" w:hAnsi="Verdana"/>
          <w:sz w:val="16"/>
          <w:szCs w:val="16"/>
        </w:rPr>
        <w:t>Ocenie będą podlegać wyłącznie oferty nie podlegające odrzuceniu.</w:t>
      </w:r>
    </w:p>
    <w:p w14:paraId="10E2CF15" w14:textId="32838AB5" w:rsidR="007B2B75" w:rsidRPr="007B2B75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 xml:space="preserve">Za najkorzystniejszą zostanie uznana oferta z </w:t>
      </w:r>
      <w:r w:rsidR="00402022">
        <w:rPr>
          <w:rFonts w:ascii="Verdana" w:hAnsi="Verdana"/>
          <w:sz w:val="16"/>
          <w:szCs w:val="16"/>
        </w:rPr>
        <w:t>najwyższą liczbą punktów w danej części.</w:t>
      </w:r>
    </w:p>
    <w:p w14:paraId="26A6B534" w14:textId="77777777" w:rsidR="007B2B75" w:rsidRPr="007B2B75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sytuacji, gdy Zamawiający nie będzie mógł dokonać wyboru najkorzystniejszej oferty ze względu na to, że zostały złożone oferty o takiej samej cenie, wezwie on Wykonawców, którzy złożyli te oferty, do złożenia w terminie określonym przez Zamawiającego ofert dodatkowych zawierających nową cenę.</w:t>
      </w:r>
      <w:r w:rsidR="007B2B75">
        <w:rPr>
          <w:rFonts w:ascii="Verdana" w:hAnsi="Verdana"/>
          <w:sz w:val="16"/>
          <w:szCs w:val="16"/>
        </w:rPr>
        <w:t xml:space="preserve"> </w:t>
      </w:r>
      <w:r w:rsidRPr="007B2B75">
        <w:rPr>
          <w:rFonts w:ascii="Verdana" w:hAnsi="Verdana"/>
          <w:sz w:val="16"/>
          <w:szCs w:val="16"/>
        </w:rPr>
        <w:t>Wykonawcy, składając oferty dodatkowe, nie mogą zaoferować cen wyższych niż zaoferowane w uprzednio złożonych przez nich ofertach.</w:t>
      </w:r>
    </w:p>
    <w:p w14:paraId="04F7D952" w14:textId="77777777" w:rsidR="007B2B75" w:rsidRPr="007B2B75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010A03BF" w14:textId="77777777" w:rsidR="00F66AA7" w:rsidRPr="00F66AA7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Zamawiaja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cy wybiera najkorzystniejsza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oferte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w terminie zwia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zania oferta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określonym w SWZ.</w:t>
      </w:r>
    </w:p>
    <w:p w14:paraId="74D162CF" w14:textId="77777777" w:rsidR="00DF0F0B" w:rsidRPr="00DF0F0B" w:rsidRDefault="00564B52" w:rsidP="007725CA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66AA7">
        <w:rPr>
          <w:rFonts w:ascii="Verdana" w:hAnsi="Verdana"/>
          <w:sz w:val="16"/>
          <w:szCs w:val="16"/>
        </w:rPr>
        <w:t>Je</w:t>
      </w:r>
      <w:r w:rsidR="00F66AA7" w:rsidRP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eli termin zwia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zania oferta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up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ynie przed wyborem najkorzystniejszej oferty,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cy wezwie Wykonawce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którego oferta otrzyma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a najwy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sza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ocene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do wyra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enia, w wyznaczonym przez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cego terminie, pisemnej zgody na wybór jego oferty.</w:t>
      </w:r>
    </w:p>
    <w:p w14:paraId="52F98C83" w14:textId="70D643CF" w:rsidR="00DF0F0B" w:rsidRPr="00DF0F0B" w:rsidRDefault="00564B52" w:rsidP="007725CA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 xml:space="preserve">W przypadku braku zgody, o której mowa w ust. </w:t>
      </w:r>
      <w:r w:rsidR="00DF0F0B">
        <w:rPr>
          <w:rFonts w:ascii="Verdana" w:hAnsi="Verdana"/>
          <w:sz w:val="16"/>
          <w:szCs w:val="16"/>
        </w:rPr>
        <w:t>7</w:t>
      </w:r>
      <w:r w:rsidRPr="00DF0F0B">
        <w:rPr>
          <w:rFonts w:ascii="Verdana" w:hAnsi="Verdana"/>
          <w:sz w:val="16"/>
          <w:szCs w:val="16"/>
        </w:rPr>
        <w:t>, oferta podlega odrzuceniu, a 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zwraca sie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o wyra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enie takiej zgody do kolejnego Wykonawcy, którego oferta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 najwy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ej oceniona, chyba 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e zachodza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anki do uniewa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nienia poste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powania</w:t>
      </w:r>
      <w:r w:rsidR="00DF0F0B">
        <w:rPr>
          <w:rFonts w:ascii="Verdana" w:hAnsi="Verdana"/>
          <w:sz w:val="16"/>
          <w:szCs w:val="16"/>
        </w:rPr>
        <w:t>.</w:t>
      </w:r>
    </w:p>
    <w:p w14:paraId="66F46158" w14:textId="77777777" w:rsidR="00DF0F0B" w:rsidRPr="00DF0F0B" w:rsidRDefault="00DF0F0B" w:rsidP="00DF0F0B">
      <w:pPr>
        <w:pStyle w:val="Akapitzlist"/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2BE82AEF" w14:textId="5EA62B89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Informacje o formalnościach, jakie muszą zostać dopełnione po wyborze oferty w celu zawarcia umowy w sprawie zamówienia publicznego</w:t>
      </w:r>
    </w:p>
    <w:p w14:paraId="0733DF11" w14:textId="77777777" w:rsidR="00314099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>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zawiera umow</w:t>
      </w:r>
      <w:r w:rsidR="00DF0F0B">
        <w:rPr>
          <w:rFonts w:ascii="Verdana" w:hAnsi="Verdana"/>
          <w:sz w:val="16"/>
          <w:szCs w:val="16"/>
        </w:rPr>
        <w:t>ę</w:t>
      </w:r>
      <w:r w:rsidRPr="00DF0F0B">
        <w:rPr>
          <w:rFonts w:ascii="Verdana" w:hAnsi="Verdana"/>
          <w:sz w:val="16"/>
          <w:szCs w:val="16"/>
        </w:rPr>
        <w:t xml:space="preserve"> w sprawie zamówienia publicznego, z uwzgle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dnieniem art. 577 pzp, w terminie nie krótszym ni</w:t>
      </w:r>
      <w:r w:rsidR="00314099">
        <w:rPr>
          <w:rFonts w:ascii="Verdana" w:hAnsi="Verdana"/>
          <w:sz w:val="16"/>
          <w:szCs w:val="16"/>
        </w:rPr>
        <w:t xml:space="preserve">ż </w:t>
      </w:r>
      <w:r w:rsidRPr="00DF0F0B">
        <w:rPr>
          <w:rFonts w:ascii="Verdana" w:hAnsi="Verdana"/>
          <w:sz w:val="16"/>
          <w:szCs w:val="16"/>
        </w:rPr>
        <w:t>5 dni od dnia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ania zawiadomienia o wyborze najkorzystniejszej oferty,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zawiadomienie to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przy uz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yciu środków komunikacji elektronicznej, albo 10 dni,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w inny sposób.</w:t>
      </w:r>
    </w:p>
    <w:p w14:paraId="70FAA300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314099">
        <w:rPr>
          <w:rFonts w:ascii="Verdana" w:hAnsi="Verdana"/>
          <w:sz w:val="16"/>
          <w:szCs w:val="16"/>
        </w:rPr>
        <w:t>Zamawiaja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cy mo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 zawrzeć umow</w:t>
      </w:r>
      <w:r w:rsidR="00052FD1">
        <w:rPr>
          <w:rFonts w:ascii="Verdana" w:hAnsi="Verdana"/>
          <w:sz w:val="16"/>
          <w:szCs w:val="16"/>
        </w:rPr>
        <w:t>ę</w:t>
      </w:r>
      <w:r w:rsidRPr="00314099">
        <w:rPr>
          <w:rFonts w:ascii="Verdana" w:hAnsi="Verdana"/>
          <w:sz w:val="16"/>
          <w:szCs w:val="16"/>
        </w:rPr>
        <w:t xml:space="preserve"> w sprawie zamówienia publicznego przed up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ywem terminu, o którym mowa w ust. 1, je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eli w poste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powaniu o udzielenie zamówienia z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ono tylko jedna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 xml:space="preserve"> oferte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.</w:t>
      </w:r>
    </w:p>
    <w:p w14:paraId="1B55AE9C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którego oferta została wybrana jako najkorzystniejsza, zostanie poinformowany przez Zamawiającego o miejscu i terminie podpisania umowy. </w:t>
      </w:r>
    </w:p>
    <w:p w14:paraId="7E3E6C78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lastRenderedPageBreak/>
        <w:t xml:space="preserve">Wykonawca, o którym mowa w ust. 1, ma obowiązek zawrzeć umowę w sprawie zamówienia na warunkach określonych w projektowanych postanowieniach umowy, które stanowią </w:t>
      </w:r>
      <w:r w:rsidR="00052FD1">
        <w:rPr>
          <w:rFonts w:ascii="Verdana" w:hAnsi="Verdana"/>
          <w:sz w:val="16"/>
          <w:szCs w:val="16"/>
        </w:rPr>
        <w:t>z</w:t>
      </w:r>
      <w:r w:rsidRPr="00052FD1">
        <w:rPr>
          <w:rFonts w:ascii="Verdana" w:hAnsi="Verdana"/>
          <w:sz w:val="16"/>
          <w:szCs w:val="16"/>
        </w:rPr>
        <w:t xml:space="preserve">ałącznik </w:t>
      </w:r>
      <w:r w:rsidR="00052FD1">
        <w:rPr>
          <w:rFonts w:ascii="Verdana" w:hAnsi="Verdana"/>
          <w:sz w:val="16"/>
          <w:szCs w:val="16"/>
        </w:rPr>
        <w:t>n</w:t>
      </w:r>
      <w:r w:rsidRPr="00052FD1">
        <w:rPr>
          <w:rFonts w:ascii="Verdana" w:hAnsi="Verdana"/>
          <w:sz w:val="16"/>
          <w:szCs w:val="16"/>
        </w:rPr>
        <w:t xml:space="preserve">r 1 do SWZ. Umowa zostanie uzupełniona o zapisy wynikające ze złożonej oferty. </w:t>
      </w:r>
    </w:p>
    <w:p w14:paraId="4D804EC3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Przed podpisaniem umowy Wykonawcy wspólnie ubiegający się o udzielenie zamówienia (w przypadku wyboru ich oferty jako najkorzystniejszej) przedstawią Zamawiającemu umowę regulującą współpracę tych Wykonawców. </w:t>
      </w:r>
    </w:p>
    <w:p w14:paraId="3798BD6B" w14:textId="0AAC1CF6" w:rsidR="00564B52" w:rsidRDefault="00564B52" w:rsidP="00FF1BA4">
      <w:pPr>
        <w:pStyle w:val="Akapitzlist"/>
        <w:numPr>
          <w:ilvl w:val="0"/>
          <w:numId w:val="24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>Je</w:t>
      </w:r>
      <w:r w:rsidR="00052FD1" w:rsidRPr="00052FD1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eli Wykonawca, którego oferta 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>a wybrana jako najkorzystniejsza, uchyla sie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 xml:space="preserve"> od zawarcia umowy w sprawie zamówienia publicznego Zamawiaja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>cy mo</w:t>
      </w:r>
      <w:r w:rsidR="00F8625B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 dokonać ponownego badania i oceny ofert spośród ofert pozosta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 xml:space="preserve">ych </w:t>
      </w:r>
      <w:r w:rsidRPr="00F8625B">
        <w:rPr>
          <w:rFonts w:ascii="Verdana" w:hAnsi="Verdana"/>
          <w:sz w:val="16"/>
          <w:szCs w:val="16"/>
        </w:rPr>
        <w:t>w poste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powaniu Wykonawców albo uniewa</w:t>
      </w:r>
      <w:r w:rsidR="00F8625B">
        <w:rPr>
          <w:rFonts w:ascii="Verdana" w:hAnsi="Verdana"/>
          <w:sz w:val="16"/>
          <w:szCs w:val="16"/>
        </w:rPr>
        <w:t>ż</w:t>
      </w:r>
      <w:r w:rsidRPr="00F8625B">
        <w:rPr>
          <w:rFonts w:ascii="Verdana" w:hAnsi="Verdana"/>
          <w:sz w:val="16"/>
          <w:szCs w:val="16"/>
        </w:rPr>
        <w:t xml:space="preserve">nić </w:t>
      </w:r>
      <w:r w:rsidR="00F8625B" w:rsidRPr="00F8625B">
        <w:rPr>
          <w:rFonts w:ascii="Verdana" w:hAnsi="Verdana"/>
          <w:sz w:val="16"/>
          <w:szCs w:val="16"/>
        </w:rPr>
        <w:t>postę</w:t>
      </w:r>
      <w:r w:rsidR="00F8625B" w:rsidRPr="00F8625B">
        <w:rPr>
          <w:rFonts w:ascii="Arial" w:hAnsi="Arial" w:cs="Arial"/>
          <w:sz w:val="16"/>
          <w:szCs w:val="16"/>
        </w:rPr>
        <w:t>p</w:t>
      </w:r>
      <w:r w:rsidR="00F8625B" w:rsidRPr="00F8625B">
        <w:rPr>
          <w:rFonts w:ascii="Verdana" w:hAnsi="Verdana"/>
          <w:sz w:val="16"/>
          <w:szCs w:val="16"/>
        </w:rPr>
        <w:t>owanie</w:t>
      </w:r>
      <w:r w:rsidRPr="00F8625B">
        <w:rPr>
          <w:rFonts w:ascii="Verdana" w:hAnsi="Verdana"/>
          <w:sz w:val="16"/>
          <w:szCs w:val="16"/>
        </w:rPr>
        <w:t>.</w:t>
      </w:r>
    </w:p>
    <w:p w14:paraId="07DFB80D" w14:textId="77777777" w:rsidR="00F8625B" w:rsidRPr="00F8625B" w:rsidRDefault="00F8625B" w:rsidP="00F8625B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68D35243" w14:textId="1A11CF6A" w:rsidR="00F8625B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Pouczenie o środkach ochrony prawnej przysługujących Wykonawcy</w:t>
      </w:r>
    </w:p>
    <w:p w14:paraId="0575FDD2" w14:textId="77777777" w:rsidR="00F8625B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 xml:space="preserve">Środki ochrony prawnej przysługują Wykonawcy, jeżeli ma lub miał interes w uzyskaniu zamówienia oraz poniósł lub może ponieść szkodę w wyniku naruszenia przez Zamawiającego przepisów pzp. </w:t>
      </w:r>
    </w:p>
    <w:p w14:paraId="2791D997" w14:textId="053CB846" w:rsidR="00564B52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Odwołanie przysługuje na:</w:t>
      </w:r>
    </w:p>
    <w:p w14:paraId="688B1E55" w14:textId="77777777" w:rsidR="00074C27" w:rsidRDefault="00564B52" w:rsidP="00FF1BA4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niezgodna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z przepisami ustawy czynność Zamawiaja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cego, podje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ta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</w:t>
      </w:r>
      <w:r w:rsidRPr="00074C27">
        <w:rPr>
          <w:rFonts w:ascii="Verdana" w:hAnsi="Verdana"/>
          <w:sz w:val="16"/>
          <w:szCs w:val="16"/>
        </w:rPr>
        <w:t>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w tym na projektowane postanowienie umowy;</w:t>
      </w:r>
    </w:p>
    <w:p w14:paraId="1584FFDF" w14:textId="77777777" w:rsidR="00074C27" w:rsidRDefault="00564B52" w:rsidP="00FF1BA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zaniechanie czynności 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do której Zamawiaja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cy by</w:t>
      </w:r>
      <w:r w:rsidRPr="00074C27">
        <w:rPr>
          <w:rFonts w:ascii="Verdana" w:hAnsi="Verdana" w:cs="Verdana"/>
          <w:sz w:val="16"/>
          <w:szCs w:val="16"/>
        </w:rPr>
        <w:t>ł</w:t>
      </w:r>
      <w:r w:rsidRPr="00074C27">
        <w:rPr>
          <w:rFonts w:ascii="Verdana" w:hAnsi="Verdana"/>
          <w:sz w:val="16"/>
          <w:szCs w:val="16"/>
        </w:rPr>
        <w:t xml:space="preserve"> obowia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zany na podstawie ustawy.</w:t>
      </w:r>
    </w:p>
    <w:p w14:paraId="33BD05A8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Odwołanie wnosi się do Prezesa Krajowej Izby Odwoławczej w formie pisemnej albo w formie elektronicznej albo w postaci elektronicznej opatrzone podpisem zaufanym.</w:t>
      </w:r>
    </w:p>
    <w:p w14:paraId="45E9B899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Na orzeczenie Krajowej Izby Odwoławczej oraz postanowienie Prezesa Krajowej Izby Odwoławczej, o którym mowa w art. 519 ust. 1 pzp, stronom oraz uczestnikom postępowania odwoławczego przysługuje skarga do sądu. Skargę wnosi się do Sądu Okręgowego w Warszawie za pośrednictwem Prezesa Krajowej Izby Odwoławczej.</w:t>
      </w:r>
    </w:p>
    <w:p w14:paraId="0BED2823" w14:textId="3B5523BE" w:rsidR="00564B52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Szczegółowe informacje dotyczące środków ochrony prawnej określone są w Dziale IX „Środki ochrony prawnej” pzp.</w:t>
      </w:r>
    </w:p>
    <w:p w14:paraId="4C48F196" w14:textId="77777777" w:rsidR="00074C27" w:rsidRPr="00074C27" w:rsidRDefault="00074C27" w:rsidP="00074C27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3C050071" w14:textId="35A91682" w:rsidR="00564B52" w:rsidRPr="00A4523A" w:rsidRDefault="00564B52" w:rsidP="00A4523A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/>
          <w:sz w:val="16"/>
          <w:szCs w:val="16"/>
        </w:rPr>
      </w:pPr>
      <w:r w:rsidRPr="00A4523A">
        <w:rPr>
          <w:rFonts w:ascii="Verdana" w:hAnsi="Verdana"/>
          <w:b/>
          <w:bCs/>
          <w:sz w:val="16"/>
          <w:szCs w:val="16"/>
        </w:rPr>
        <w:t>Załączniki do SWZ</w:t>
      </w:r>
    </w:p>
    <w:p w14:paraId="7DEA4C16" w14:textId="77777777" w:rsidR="00F51717" w:rsidRDefault="00F51717" w:rsidP="00F51717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Integralną częścią niniejszej SWZ stanowią następujące załączniki:</w:t>
      </w:r>
    </w:p>
    <w:p w14:paraId="2075ED97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Projektowane postanowienia umowy w sprawie zamówienia publicznego –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</w:t>
      </w:r>
      <w:r>
        <w:rPr>
          <w:rFonts w:ascii="Verdana" w:hAnsi="Verdana"/>
          <w:sz w:val="16"/>
          <w:szCs w:val="16"/>
        </w:rPr>
        <w:t>n</w:t>
      </w:r>
      <w:r w:rsidRPr="00074C27">
        <w:rPr>
          <w:rFonts w:ascii="Verdana" w:hAnsi="Verdana"/>
          <w:sz w:val="16"/>
          <w:szCs w:val="16"/>
        </w:rPr>
        <w:t>r 1;</w:t>
      </w:r>
    </w:p>
    <w:p w14:paraId="67288E99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Oświadczenie o niepodleganiu wykluczeniu –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</w:t>
      </w:r>
      <w:r>
        <w:rPr>
          <w:rFonts w:ascii="Verdana" w:hAnsi="Verdana"/>
          <w:sz w:val="16"/>
          <w:szCs w:val="16"/>
        </w:rPr>
        <w:t>n</w:t>
      </w:r>
      <w:r w:rsidRPr="00074C27">
        <w:rPr>
          <w:rFonts w:ascii="Verdana" w:hAnsi="Verdana"/>
          <w:sz w:val="16"/>
          <w:szCs w:val="16"/>
        </w:rPr>
        <w:t xml:space="preserve">r </w:t>
      </w:r>
      <w:r>
        <w:rPr>
          <w:rFonts w:ascii="Verdana" w:hAnsi="Verdana"/>
          <w:sz w:val="16"/>
          <w:szCs w:val="16"/>
        </w:rPr>
        <w:t>2</w:t>
      </w:r>
      <w:r w:rsidRPr="00074C27">
        <w:rPr>
          <w:rFonts w:ascii="Verdana" w:hAnsi="Verdana"/>
          <w:sz w:val="16"/>
          <w:szCs w:val="16"/>
        </w:rPr>
        <w:t>;</w:t>
      </w:r>
    </w:p>
    <w:p w14:paraId="19F36E22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Oświadczenie w zakresie przeciwdziałania wspierania agresji na Ukrainę – załącznik nr 3;</w:t>
      </w:r>
    </w:p>
    <w:p w14:paraId="2AD4CD11" w14:textId="77777777" w:rsidR="00F5171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Klauzula informacyjna dotycząca przetwarzania danych osobowych -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nr </w:t>
      </w:r>
      <w:r>
        <w:rPr>
          <w:rFonts w:ascii="Verdana" w:hAnsi="Verdana"/>
          <w:sz w:val="16"/>
          <w:szCs w:val="16"/>
        </w:rPr>
        <w:t>4;</w:t>
      </w:r>
    </w:p>
    <w:p w14:paraId="40CBE04A" w14:textId="77777777" w:rsidR="00F51717" w:rsidRPr="00074C27" w:rsidRDefault="00F51717" w:rsidP="00F51717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Minimalne warunki techniczne – załącznik nr 5.</w:t>
      </w:r>
    </w:p>
    <w:p w14:paraId="38DB6E53" w14:textId="77777777" w:rsidR="00564B52" w:rsidRPr="00D11BA3" w:rsidRDefault="00564B52" w:rsidP="00074C27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 </w:t>
      </w:r>
    </w:p>
    <w:p w14:paraId="5A7CC6DE" w14:textId="05D2A171" w:rsidR="00564B52" w:rsidRPr="00D11BA3" w:rsidRDefault="00564B52" w:rsidP="002F40C4">
      <w:pPr>
        <w:spacing w:after="0" w:line="360" w:lineRule="auto"/>
        <w:rPr>
          <w:rFonts w:ascii="Verdana" w:hAnsi="Verdana"/>
          <w:sz w:val="16"/>
          <w:szCs w:val="16"/>
        </w:rPr>
      </w:pPr>
    </w:p>
    <w:sectPr w:rsidR="00564B52" w:rsidRPr="00D11BA3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D7E2F" w14:textId="77777777" w:rsidR="00640965" w:rsidRDefault="00640965" w:rsidP="00D11BA3">
      <w:pPr>
        <w:spacing w:after="0" w:line="240" w:lineRule="auto"/>
      </w:pPr>
      <w:r>
        <w:separator/>
      </w:r>
    </w:p>
  </w:endnote>
  <w:endnote w:type="continuationSeparator" w:id="0">
    <w:p w14:paraId="4C013906" w14:textId="77777777" w:rsidR="00640965" w:rsidRDefault="00640965" w:rsidP="00D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DF37" w14:textId="084FD19D" w:rsidR="00D11BA3" w:rsidRPr="00D11BA3" w:rsidRDefault="00D11BA3">
    <w:pPr>
      <w:pStyle w:val="Stopka"/>
      <w:jc w:val="right"/>
      <w:rPr>
        <w:rFonts w:ascii="Verdana" w:hAnsi="Verdana"/>
        <w:sz w:val="16"/>
        <w:szCs w:val="16"/>
      </w:rPr>
    </w:pPr>
  </w:p>
  <w:p w14:paraId="041203E3" w14:textId="77777777" w:rsidR="00D11BA3" w:rsidRDefault="00D11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24FD7" w14:textId="77777777" w:rsidR="00640965" w:rsidRDefault="00640965" w:rsidP="00D11BA3">
      <w:pPr>
        <w:spacing w:after="0" w:line="240" w:lineRule="auto"/>
      </w:pPr>
      <w:r>
        <w:separator/>
      </w:r>
    </w:p>
  </w:footnote>
  <w:footnote w:type="continuationSeparator" w:id="0">
    <w:p w14:paraId="56B9CC1D" w14:textId="77777777" w:rsidR="00640965" w:rsidRDefault="00640965" w:rsidP="00D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677A"/>
    <w:multiLevelType w:val="hybridMultilevel"/>
    <w:tmpl w:val="2048EA1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20673"/>
    <w:multiLevelType w:val="hybridMultilevel"/>
    <w:tmpl w:val="1CA6822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E4152"/>
    <w:multiLevelType w:val="hybridMultilevel"/>
    <w:tmpl w:val="5E9AD7FA"/>
    <w:lvl w:ilvl="0" w:tplc="72825D7E">
      <w:start w:val="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193BAF"/>
    <w:multiLevelType w:val="hybridMultilevel"/>
    <w:tmpl w:val="99B65A6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C941463"/>
    <w:multiLevelType w:val="hybridMultilevel"/>
    <w:tmpl w:val="6B2CF47E"/>
    <w:lvl w:ilvl="0" w:tplc="214CC5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96426"/>
    <w:multiLevelType w:val="hybridMultilevel"/>
    <w:tmpl w:val="C06683B2"/>
    <w:lvl w:ilvl="0" w:tplc="AFBC3E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828B1"/>
    <w:multiLevelType w:val="hybridMultilevel"/>
    <w:tmpl w:val="9B5C9F0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F13D76"/>
    <w:multiLevelType w:val="hybridMultilevel"/>
    <w:tmpl w:val="7D24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1304C"/>
    <w:multiLevelType w:val="hybridMultilevel"/>
    <w:tmpl w:val="2BDC099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0757"/>
    <w:multiLevelType w:val="hybridMultilevel"/>
    <w:tmpl w:val="C7C8B8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16341"/>
    <w:multiLevelType w:val="hybridMultilevel"/>
    <w:tmpl w:val="402C6D70"/>
    <w:lvl w:ilvl="0" w:tplc="2A2AFF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53A56"/>
    <w:multiLevelType w:val="hybridMultilevel"/>
    <w:tmpl w:val="6D8869F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681EE5"/>
    <w:multiLevelType w:val="hybridMultilevel"/>
    <w:tmpl w:val="CDF00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085651"/>
    <w:multiLevelType w:val="hybridMultilevel"/>
    <w:tmpl w:val="167ACD56"/>
    <w:lvl w:ilvl="0" w:tplc="DFE605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9F78E0"/>
    <w:multiLevelType w:val="hybridMultilevel"/>
    <w:tmpl w:val="EB50DCC4"/>
    <w:lvl w:ilvl="0" w:tplc="0415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6" w15:restartNumberingAfterBreak="0">
    <w:nsid w:val="4AB36859"/>
    <w:multiLevelType w:val="hybridMultilevel"/>
    <w:tmpl w:val="F71C8ECE"/>
    <w:lvl w:ilvl="0" w:tplc="08C4B1D4">
      <w:start w:val="14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8A440A"/>
    <w:multiLevelType w:val="hybridMultilevel"/>
    <w:tmpl w:val="CAE41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FF1416"/>
    <w:multiLevelType w:val="hybridMultilevel"/>
    <w:tmpl w:val="1500FB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151492"/>
    <w:multiLevelType w:val="hybridMultilevel"/>
    <w:tmpl w:val="ABD0F33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4B90078"/>
    <w:multiLevelType w:val="hybridMultilevel"/>
    <w:tmpl w:val="68F84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4127B"/>
    <w:multiLevelType w:val="hybridMultilevel"/>
    <w:tmpl w:val="0FBAB5A6"/>
    <w:lvl w:ilvl="0" w:tplc="35300474">
      <w:start w:val="17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280C7F"/>
    <w:multiLevelType w:val="hybridMultilevel"/>
    <w:tmpl w:val="FCDABF62"/>
    <w:lvl w:ilvl="0" w:tplc="85D23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BB715E"/>
    <w:multiLevelType w:val="hybridMultilevel"/>
    <w:tmpl w:val="5BAC5CDE"/>
    <w:lvl w:ilvl="0" w:tplc="472A9DF4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B272D3B"/>
    <w:multiLevelType w:val="hybridMultilevel"/>
    <w:tmpl w:val="11041B54"/>
    <w:lvl w:ilvl="0" w:tplc="E280ED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446EC2"/>
    <w:multiLevelType w:val="hybridMultilevel"/>
    <w:tmpl w:val="D75805CC"/>
    <w:lvl w:ilvl="0" w:tplc="BE208BE6">
      <w:start w:val="13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0E3349"/>
    <w:multiLevelType w:val="multilevel"/>
    <w:tmpl w:val="35626984"/>
    <w:lvl w:ilvl="0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31" w15:restartNumberingAfterBreak="0">
    <w:nsid w:val="6159692C"/>
    <w:multiLevelType w:val="hybridMultilevel"/>
    <w:tmpl w:val="CA906CFA"/>
    <w:lvl w:ilvl="0" w:tplc="97121C34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8E0FE8"/>
    <w:multiLevelType w:val="hybridMultilevel"/>
    <w:tmpl w:val="DD242880"/>
    <w:lvl w:ilvl="0" w:tplc="162E3D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E45818"/>
    <w:multiLevelType w:val="hybridMultilevel"/>
    <w:tmpl w:val="AB6E17E4"/>
    <w:lvl w:ilvl="0" w:tplc="A53A37E6">
      <w:start w:val="2"/>
      <w:numFmt w:val="upperRoman"/>
      <w:lvlText w:val="%1."/>
      <w:lvlJc w:val="righ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5135465"/>
    <w:multiLevelType w:val="hybridMultilevel"/>
    <w:tmpl w:val="FDDA3578"/>
    <w:lvl w:ilvl="0" w:tplc="22765A4E">
      <w:start w:val="1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C1486D"/>
    <w:multiLevelType w:val="hybridMultilevel"/>
    <w:tmpl w:val="EA0AFEF2"/>
    <w:lvl w:ilvl="0" w:tplc="21CC0F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F5151B"/>
    <w:multiLevelType w:val="hybridMultilevel"/>
    <w:tmpl w:val="744266D0"/>
    <w:lvl w:ilvl="0" w:tplc="9F9CBF02">
      <w:start w:val="11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DB743C4"/>
    <w:multiLevelType w:val="hybridMultilevel"/>
    <w:tmpl w:val="0EA05F6E"/>
    <w:lvl w:ilvl="0" w:tplc="FA78895A">
      <w:start w:val="19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9275E1"/>
    <w:multiLevelType w:val="hybridMultilevel"/>
    <w:tmpl w:val="52D87BDC"/>
    <w:lvl w:ilvl="0" w:tplc="23CEE032">
      <w:start w:val="12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FC72DD"/>
    <w:multiLevelType w:val="hybridMultilevel"/>
    <w:tmpl w:val="93D4AAD0"/>
    <w:lvl w:ilvl="0" w:tplc="6DACE1E6">
      <w:start w:val="18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43EEE"/>
    <w:multiLevelType w:val="hybridMultilevel"/>
    <w:tmpl w:val="1DD26F9E"/>
    <w:lvl w:ilvl="0" w:tplc="81E21BB0">
      <w:start w:val="1"/>
      <w:numFmt w:val="decimal"/>
      <w:lvlText w:val="%1."/>
      <w:lvlJc w:val="left"/>
      <w:pPr>
        <w:ind w:left="72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2" w15:restartNumberingAfterBreak="0">
    <w:nsid w:val="77C93222"/>
    <w:multiLevelType w:val="hybridMultilevel"/>
    <w:tmpl w:val="DE086A14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89C4920"/>
    <w:multiLevelType w:val="hybridMultilevel"/>
    <w:tmpl w:val="3AF4EF06"/>
    <w:lvl w:ilvl="0" w:tplc="993AD6DA">
      <w:start w:val="1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A51DB"/>
    <w:multiLevelType w:val="hybridMultilevel"/>
    <w:tmpl w:val="E91C6D5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FAB20FC"/>
    <w:multiLevelType w:val="hybridMultilevel"/>
    <w:tmpl w:val="404C210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22956663">
    <w:abstractNumId w:val="31"/>
  </w:num>
  <w:num w:numId="2" w16cid:durableId="1931155897">
    <w:abstractNumId w:val="14"/>
  </w:num>
  <w:num w:numId="3" w16cid:durableId="1061097633">
    <w:abstractNumId w:val="3"/>
  </w:num>
  <w:num w:numId="4" w16cid:durableId="631714296">
    <w:abstractNumId w:val="24"/>
  </w:num>
  <w:num w:numId="5" w16cid:durableId="183057023">
    <w:abstractNumId w:val="32"/>
  </w:num>
  <w:num w:numId="6" w16cid:durableId="658657480">
    <w:abstractNumId w:val="36"/>
  </w:num>
  <w:num w:numId="7" w16cid:durableId="1003819933">
    <w:abstractNumId w:val="10"/>
  </w:num>
  <w:num w:numId="8" w16cid:durableId="1814366404">
    <w:abstractNumId w:val="1"/>
  </w:num>
  <w:num w:numId="9" w16cid:durableId="837231796">
    <w:abstractNumId w:val="39"/>
  </w:num>
  <w:num w:numId="10" w16cid:durableId="137262335">
    <w:abstractNumId w:val="11"/>
  </w:num>
  <w:num w:numId="11" w16cid:durableId="1753047351">
    <w:abstractNumId w:val="28"/>
  </w:num>
  <w:num w:numId="12" w16cid:durableId="32121170">
    <w:abstractNumId w:val="27"/>
  </w:num>
  <w:num w:numId="13" w16cid:durableId="1813399334">
    <w:abstractNumId w:val="26"/>
  </w:num>
  <w:num w:numId="14" w16cid:durableId="1241718217">
    <w:abstractNumId w:val="16"/>
  </w:num>
  <w:num w:numId="15" w16cid:durableId="356778904">
    <w:abstractNumId w:val="30"/>
  </w:num>
  <w:num w:numId="16" w16cid:durableId="474228310">
    <w:abstractNumId w:val="21"/>
  </w:num>
  <w:num w:numId="17" w16cid:durableId="43993695">
    <w:abstractNumId w:val="4"/>
  </w:num>
  <w:num w:numId="18" w16cid:durableId="731544811">
    <w:abstractNumId w:val="33"/>
  </w:num>
  <w:num w:numId="19" w16cid:durableId="2115972879">
    <w:abstractNumId w:val="43"/>
  </w:num>
  <w:num w:numId="20" w16cid:durableId="274017540">
    <w:abstractNumId w:val="41"/>
  </w:num>
  <w:num w:numId="21" w16cid:durableId="1182207549">
    <w:abstractNumId w:val="34"/>
  </w:num>
  <w:num w:numId="22" w16cid:durableId="1957441765">
    <w:abstractNumId w:val="35"/>
  </w:num>
  <w:num w:numId="23" w16cid:durableId="1349677250">
    <w:abstractNumId w:val="23"/>
  </w:num>
  <w:num w:numId="24" w16cid:durableId="967785868">
    <w:abstractNumId w:val="8"/>
  </w:num>
  <w:num w:numId="25" w16cid:durableId="349573271">
    <w:abstractNumId w:val="40"/>
  </w:num>
  <w:num w:numId="26" w16cid:durableId="204755340">
    <w:abstractNumId w:val="5"/>
  </w:num>
  <w:num w:numId="27" w16cid:durableId="983781827">
    <w:abstractNumId w:val="45"/>
  </w:num>
  <w:num w:numId="28" w16cid:durableId="1987737171">
    <w:abstractNumId w:val="6"/>
  </w:num>
  <w:num w:numId="29" w16cid:durableId="84352125">
    <w:abstractNumId w:val="37"/>
  </w:num>
  <w:num w:numId="30" w16cid:durableId="1514682326">
    <w:abstractNumId w:val="17"/>
  </w:num>
  <w:num w:numId="31" w16cid:durableId="174851270">
    <w:abstractNumId w:val="18"/>
  </w:num>
  <w:num w:numId="32" w16cid:durableId="743648352">
    <w:abstractNumId w:val="29"/>
  </w:num>
  <w:num w:numId="33" w16cid:durableId="866873073">
    <w:abstractNumId w:val="38"/>
  </w:num>
  <w:num w:numId="34" w16cid:durableId="1923567642">
    <w:abstractNumId w:val="25"/>
  </w:num>
  <w:num w:numId="35" w16cid:durableId="1518810650">
    <w:abstractNumId w:val="20"/>
  </w:num>
  <w:num w:numId="36" w16cid:durableId="975990960">
    <w:abstractNumId w:val="2"/>
  </w:num>
  <w:num w:numId="37" w16cid:durableId="636498755">
    <w:abstractNumId w:val="13"/>
  </w:num>
  <w:num w:numId="38" w16cid:durableId="739717670">
    <w:abstractNumId w:val="7"/>
  </w:num>
  <w:num w:numId="39" w16cid:durableId="1674725881">
    <w:abstractNumId w:val="19"/>
  </w:num>
  <w:num w:numId="40" w16cid:durableId="1206260308">
    <w:abstractNumId w:val="15"/>
  </w:num>
  <w:num w:numId="41" w16cid:durableId="1360354834">
    <w:abstractNumId w:val="9"/>
  </w:num>
  <w:num w:numId="42" w16cid:durableId="1268274280">
    <w:abstractNumId w:val="22"/>
  </w:num>
  <w:num w:numId="43" w16cid:durableId="99109041">
    <w:abstractNumId w:val="42"/>
  </w:num>
  <w:num w:numId="44" w16cid:durableId="1247225497">
    <w:abstractNumId w:val="44"/>
  </w:num>
  <w:num w:numId="45" w16cid:durableId="2040353380">
    <w:abstractNumId w:val="0"/>
  </w:num>
  <w:num w:numId="46" w16cid:durableId="1743021240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52"/>
    <w:rsid w:val="00003150"/>
    <w:rsid w:val="00005A1C"/>
    <w:rsid w:val="000212F3"/>
    <w:rsid w:val="00052FD1"/>
    <w:rsid w:val="000612EC"/>
    <w:rsid w:val="00070616"/>
    <w:rsid w:val="00072ED7"/>
    <w:rsid w:val="00074C27"/>
    <w:rsid w:val="00087F72"/>
    <w:rsid w:val="00092B59"/>
    <w:rsid w:val="000A2F11"/>
    <w:rsid w:val="000C06A7"/>
    <w:rsid w:val="000D47CA"/>
    <w:rsid w:val="000F1BE5"/>
    <w:rsid w:val="000F69B2"/>
    <w:rsid w:val="0010091D"/>
    <w:rsid w:val="00116AD3"/>
    <w:rsid w:val="001501BB"/>
    <w:rsid w:val="0015570D"/>
    <w:rsid w:val="00164A04"/>
    <w:rsid w:val="00186E2A"/>
    <w:rsid w:val="0019095C"/>
    <w:rsid w:val="00197559"/>
    <w:rsid w:val="001A2657"/>
    <w:rsid w:val="001B6EE0"/>
    <w:rsid w:val="00210551"/>
    <w:rsid w:val="002B7E4C"/>
    <w:rsid w:val="002C0DA1"/>
    <w:rsid w:val="002C238F"/>
    <w:rsid w:val="002C5DEB"/>
    <w:rsid w:val="002E21C4"/>
    <w:rsid w:val="002F40C4"/>
    <w:rsid w:val="00300581"/>
    <w:rsid w:val="0030321A"/>
    <w:rsid w:val="00314099"/>
    <w:rsid w:val="0032323F"/>
    <w:rsid w:val="00346268"/>
    <w:rsid w:val="00346615"/>
    <w:rsid w:val="0038440C"/>
    <w:rsid w:val="00384EA4"/>
    <w:rsid w:val="00394928"/>
    <w:rsid w:val="00396A2B"/>
    <w:rsid w:val="003B0BA4"/>
    <w:rsid w:val="003F3433"/>
    <w:rsid w:val="00402022"/>
    <w:rsid w:val="00466198"/>
    <w:rsid w:val="004707C7"/>
    <w:rsid w:val="00471531"/>
    <w:rsid w:val="004841CA"/>
    <w:rsid w:val="004F176B"/>
    <w:rsid w:val="00510E7B"/>
    <w:rsid w:val="00514938"/>
    <w:rsid w:val="005177E0"/>
    <w:rsid w:val="00535041"/>
    <w:rsid w:val="00560A90"/>
    <w:rsid w:val="00563596"/>
    <w:rsid w:val="00564B52"/>
    <w:rsid w:val="005A1363"/>
    <w:rsid w:val="005C0DFC"/>
    <w:rsid w:val="005D054F"/>
    <w:rsid w:val="005D591E"/>
    <w:rsid w:val="00605A04"/>
    <w:rsid w:val="006259D0"/>
    <w:rsid w:val="00640965"/>
    <w:rsid w:val="006539B0"/>
    <w:rsid w:val="006620F6"/>
    <w:rsid w:val="00662EFB"/>
    <w:rsid w:val="00671B1A"/>
    <w:rsid w:val="006B6910"/>
    <w:rsid w:val="006E400D"/>
    <w:rsid w:val="006E4BFA"/>
    <w:rsid w:val="006F59EC"/>
    <w:rsid w:val="007208FE"/>
    <w:rsid w:val="00721661"/>
    <w:rsid w:val="00737B88"/>
    <w:rsid w:val="0076551D"/>
    <w:rsid w:val="007725CA"/>
    <w:rsid w:val="00773ED2"/>
    <w:rsid w:val="007842C5"/>
    <w:rsid w:val="007B2B75"/>
    <w:rsid w:val="007B600B"/>
    <w:rsid w:val="007D7FD7"/>
    <w:rsid w:val="007F01EE"/>
    <w:rsid w:val="008076DF"/>
    <w:rsid w:val="0081076D"/>
    <w:rsid w:val="00816F79"/>
    <w:rsid w:val="00826EE0"/>
    <w:rsid w:val="00861FE2"/>
    <w:rsid w:val="00864C2A"/>
    <w:rsid w:val="00885941"/>
    <w:rsid w:val="008A4809"/>
    <w:rsid w:val="008C795C"/>
    <w:rsid w:val="008D52A1"/>
    <w:rsid w:val="008E1834"/>
    <w:rsid w:val="008E6C3D"/>
    <w:rsid w:val="00992DAA"/>
    <w:rsid w:val="009B725F"/>
    <w:rsid w:val="009C649D"/>
    <w:rsid w:val="00A1298B"/>
    <w:rsid w:val="00A4240B"/>
    <w:rsid w:val="00A4523A"/>
    <w:rsid w:val="00A50789"/>
    <w:rsid w:val="00A71A56"/>
    <w:rsid w:val="00A736F2"/>
    <w:rsid w:val="00A751ED"/>
    <w:rsid w:val="00AE7709"/>
    <w:rsid w:val="00B131B8"/>
    <w:rsid w:val="00B35DC4"/>
    <w:rsid w:val="00B505E5"/>
    <w:rsid w:val="00B569E4"/>
    <w:rsid w:val="00B7619D"/>
    <w:rsid w:val="00B8364C"/>
    <w:rsid w:val="00B87ACE"/>
    <w:rsid w:val="00B91A6D"/>
    <w:rsid w:val="00B97803"/>
    <w:rsid w:val="00BB043D"/>
    <w:rsid w:val="00BB701B"/>
    <w:rsid w:val="00BC2AEC"/>
    <w:rsid w:val="00BC7B2F"/>
    <w:rsid w:val="00C3215F"/>
    <w:rsid w:val="00C32D35"/>
    <w:rsid w:val="00C7148F"/>
    <w:rsid w:val="00C834A1"/>
    <w:rsid w:val="00CA7E8D"/>
    <w:rsid w:val="00CC3E56"/>
    <w:rsid w:val="00CE662E"/>
    <w:rsid w:val="00D07BF8"/>
    <w:rsid w:val="00D11BA3"/>
    <w:rsid w:val="00D2239A"/>
    <w:rsid w:val="00D2415C"/>
    <w:rsid w:val="00D346FE"/>
    <w:rsid w:val="00D471D0"/>
    <w:rsid w:val="00D77C6D"/>
    <w:rsid w:val="00D824D4"/>
    <w:rsid w:val="00D920E6"/>
    <w:rsid w:val="00DB5459"/>
    <w:rsid w:val="00DC7797"/>
    <w:rsid w:val="00DD5508"/>
    <w:rsid w:val="00DE5A34"/>
    <w:rsid w:val="00DE5D90"/>
    <w:rsid w:val="00DE6DF7"/>
    <w:rsid w:val="00DF0F0B"/>
    <w:rsid w:val="00DF28AE"/>
    <w:rsid w:val="00E001E5"/>
    <w:rsid w:val="00E00521"/>
    <w:rsid w:val="00E121F1"/>
    <w:rsid w:val="00E661D2"/>
    <w:rsid w:val="00E7487C"/>
    <w:rsid w:val="00E916BE"/>
    <w:rsid w:val="00E9408F"/>
    <w:rsid w:val="00E97327"/>
    <w:rsid w:val="00E97F12"/>
    <w:rsid w:val="00EA1934"/>
    <w:rsid w:val="00EA747A"/>
    <w:rsid w:val="00EB6EAD"/>
    <w:rsid w:val="00EF6D36"/>
    <w:rsid w:val="00F16111"/>
    <w:rsid w:val="00F51717"/>
    <w:rsid w:val="00F66AA7"/>
    <w:rsid w:val="00F70930"/>
    <w:rsid w:val="00F71711"/>
    <w:rsid w:val="00F8625B"/>
    <w:rsid w:val="00F90B3B"/>
    <w:rsid w:val="00FB1031"/>
    <w:rsid w:val="00FD00B4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6DC"/>
  <w15:chartTrackingRefBased/>
  <w15:docId w15:val="{C7A7C6A7-EACF-42EB-B7C0-2A9239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BA3"/>
  </w:style>
  <w:style w:type="paragraph" w:styleId="Stopka">
    <w:name w:val="footer"/>
    <w:basedOn w:val="Normalny"/>
    <w:link w:val="Stopka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BA3"/>
  </w:style>
  <w:style w:type="character" w:styleId="Hipercze">
    <w:name w:val="Hyperlink"/>
    <w:basedOn w:val="Domylnaczcionkaakapitu"/>
    <w:uiPriority w:val="99"/>
    <w:unhideWhenUsed/>
    <w:rsid w:val="00D824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24D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82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rzetargi@7szmw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przetargi@7szmw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7szmw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zamowienia.gov.pl" TargetMode="External"/><Relationship Id="rId10" Type="http://schemas.openxmlformats.org/officeDocument/2006/relationships/hyperlink" Target="http://www.7szmw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ekretariat@7szmw.pl" TargetMode="External"/><Relationship Id="rId14" Type="http://schemas.openxmlformats.org/officeDocument/2006/relationships/hyperlink" Target="https://www.7szmw.pl/ogloszeni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7E393-5CA1-46A3-8361-1F1334547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4230</Words>
  <Characters>25384</Characters>
  <Application>Microsoft Office Word</Application>
  <DocSecurity>0</DocSecurity>
  <Lines>211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48783</dc:creator>
  <cp:keywords/>
  <dc:description/>
  <cp:lastModifiedBy>7SZMW</cp:lastModifiedBy>
  <cp:revision>9</cp:revision>
  <cp:lastPrinted>2026-09-30T09:38:00Z</cp:lastPrinted>
  <dcterms:created xsi:type="dcterms:W3CDTF">2026-09-29T13:05:00Z</dcterms:created>
  <dcterms:modified xsi:type="dcterms:W3CDTF">2026-09-30T09:38:00Z</dcterms:modified>
</cp:coreProperties>
</file>