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8668" w14:textId="77777777" w:rsidR="00D11BA3" w:rsidRDefault="00D11BA3" w:rsidP="00564B52"/>
    <w:p w14:paraId="77284E29" w14:textId="665E07D9" w:rsidR="00D11BA3" w:rsidRPr="00D11BA3" w:rsidRDefault="00D11BA3" w:rsidP="00D11BA3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</w:t>
      </w:r>
      <w:r w:rsidRPr="00D11BA3">
        <w:rPr>
          <w:rFonts w:ascii="Verdana" w:hAnsi="Verdana"/>
          <w:noProof/>
          <w:sz w:val="16"/>
          <w:szCs w:val="16"/>
        </w:rPr>
        <w:drawing>
          <wp:inline distT="0" distB="0" distL="0" distR="0" wp14:anchorId="59B4B32B" wp14:editId="044A7023">
            <wp:extent cx="447675" cy="4476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B7699" w14:textId="1BF57414" w:rsidR="00D11BA3" w:rsidRPr="00D11BA3" w:rsidRDefault="00D11BA3" w:rsidP="00D11BA3">
      <w:pPr>
        <w:rPr>
          <w:rFonts w:ascii="Verdana" w:hAnsi="Verdana"/>
          <w:b/>
          <w:sz w:val="16"/>
          <w:szCs w:val="16"/>
        </w:rPr>
      </w:pPr>
      <w:bookmarkStart w:id="0" w:name="_Hlk50454675"/>
      <w:r>
        <w:rPr>
          <w:rFonts w:ascii="Verdana" w:hAnsi="Verdana"/>
          <w:b/>
          <w:sz w:val="16"/>
          <w:szCs w:val="16"/>
        </w:rPr>
        <w:t xml:space="preserve">   </w:t>
      </w:r>
      <w:r w:rsidRPr="00D11BA3">
        <w:rPr>
          <w:rFonts w:ascii="Verdana" w:hAnsi="Verdana"/>
          <w:b/>
          <w:sz w:val="16"/>
          <w:szCs w:val="16"/>
        </w:rPr>
        <w:t xml:space="preserve">7 SZPITAL MARYNARKI WOJENNEJ Z PRZYCHODNIĄ </w:t>
      </w:r>
    </w:p>
    <w:p w14:paraId="4A11C797" w14:textId="6623631B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Samodzielny Publiczny Zakład Opieki Zdrowotnej</w:t>
      </w:r>
    </w:p>
    <w:p w14:paraId="2722B6EF" w14:textId="55522A25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im. kontradmirała profesora Wiesława Łasińskiego</w:t>
      </w:r>
    </w:p>
    <w:p w14:paraId="79D0C8CF" w14:textId="512C99A1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</w:t>
      </w:r>
      <w:r w:rsidRPr="00D11BA3">
        <w:rPr>
          <w:rFonts w:ascii="Verdana" w:hAnsi="Verdana"/>
          <w:bCs/>
          <w:sz w:val="16"/>
          <w:szCs w:val="16"/>
        </w:rPr>
        <w:t xml:space="preserve">80-305 Gdańsk, ul. Polanki 117  </w:t>
      </w:r>
      <w:bookmarkEnd w:id="0"/>
    </w:p>
    <w:p w14:paraId="2F77A172" w14:textId="574BBA88" w:rsidR="00D11BA3" w:rsidRDefault="00D11BA3" w:rsidP="00D11BA3"/>
    <w:p w14:paraId="5B86B7E5" w14:textId="77777777" w:rsidR="00564B52" w:rsidRDefault="00564B52" w:rsidP="00564B52"/>
    <w:p w14:paraId="5A49ACFF" w14:textId="77777777" w:rsidR="00564B52" w:rsidRDefault="00564B52" w:rsidP="00564B52"/>
    <w:p w14:paraId="577EA68D" w14:textId="77777777" w:rsidR="00564B52" w:rsidRDefault="00564B52" w:rsidP="00564B52"/>
    <w:p w14:paraId="30C848FD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0EA4DC9E" w14:textId="04DAD47D" w:rsidR="00564B52" w:rsidRPr="0076551D" w:rsidRDefault="00564B52" w:rsidP="0076551D">
      <w:pPr>
        <w:spacing w:line="36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76551D">
        <w:rPr>
          <w:rFonts w:ascii="Verdana" w:hAnsi="Verdana"/>
          <w:b/>
          <w:bCs/>
          <w:sz w:val="16"/>
          <w:szCs w:val="16"/>
        </w:rPr>
        <w:t>SPECYFIKACJA WARUNKÓW ZAMÓWIENIA</w:t>
      </w:r>
    </w:p>
    <w:p w14:paraId="380ED8B6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C9C8D65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95A559D" w14:textId="0B34CEFE" w:rsidR="009B725F" w:rsidRPr="00BF38E8" w:rsidRDefault="00BF38E8" w:rsidP="005177E0">
      <w:pPr>
        <w:spacing w:line="360" w:lineRule="auto"/>
        <w:jc w:val="center"/>
        <w:rPr>
          <w:rFonts w:ascii="Verdana" w:hAnsi="Verdana"/>
          <w:b/>
          <w:bCs/>
          <w:sz w:val="16"/>
          <w:szCs w:val="16"/>
        </w:rPr>
      </w:pPr>
      <w:bookmarkStart w:id="1" w:name="_Hlk238110203"/>
      <w:r>
        <w:rPr>
          <w:rFonts w:ascii="Verdana" w:hAnsi="Verdana"/>
          <w:sz w:val="16"/>
          <w:szCs w:val="16"/>
        </w:rPr>
        <w:t xml:space="preserve">USŁUGA PRZYGOTOWANIA I DOSTAWY CAŁODZIENNEGO WYŻYWIENIA DLA PACJENTÓW SZPITALA Z UWZGLĘDNIENIEM DIET I KALORYCZNOŚCI ORAZ PRODUKCJI I DOSTAWIE POSIŁKÓW PROFILAKTYCZNYCH DLA PRACOWNIKÓW SZPITALA - </w:t>
      </w:r>
      <w:r w:rsidRPr="00BF38E8">
        <w:rPr>
          <w:rFonts w:ascii="Verdana" w:hAnsi="Verdana"/>
          <w:b/>
          <w:bCs/>
          <w:sz w:val="16"/>
          <w:szCs w:val="16"/>
        </w:rPr>
        <w:t>CATERING</w:t>
      </w:r>
    </w:p>
    <w:bookmarkEnd w:id="1"/>
    <w:p w14:paraId="050137ED" w14:textId="0EA801EA" w:rsidR="005177E0" w:rsidRPr="00D11BA3" w:rsidRDefault="005177E0" w:rsidP="005177E0">
      <w:pPr>
        <w:spacing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Postępowanie: </w:t>
      </w:r>
      <w:r w:rsidR="00BF38E8">
        <w:rPr>
          <w:rFonts w:ascii="Verdana" w:hAnsi="Verdana"/>
          <w:sz w:val="16"/>
          <w:szCs w:val="16"/>
        </w:rPr>
        <w:t>500/2026/TP</w:t>
      </w:r>
    </w:p>
    <w:p w14:paraId="75DA6ECB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57D951B0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1217D521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37581C6B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TRYB UDZIELENIA ZAMÓWIENIA: tryb podstawowy bez negocjacji</w:t>
      </w:r>
    </w:p>
    <w:p w14:paraId="4A470F02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0F7D9F29" w14:textId="77777777" w:rsidR="005177E0" w:rsidRDefault="005177E0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41471BE3" w14:textId="77777777" w:rsidR="00662EFB" w:rsidRPr="00D11BA3" w:rsidRDefault="00662EFB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73F4720" w14:textId="77777777" w:rsidR="00564B52" w:rsidRPr="0076551D" w:rsidRDefault="00564B52" w:rsidP="0076551D">
      <w:pPr>
        <w:spacing w:line="360" w:lineRule="auto"/>
        <w:jc w:val="right"/>
        <w:rPr>
          <w:rFonts w:ascii="Verdana" w:hAnsi="Verdana"/>
          <w:b/>
          <w:bCs/>
          <w:sz w:val="16"/>
          <w:szCs w:val="16"/>
        </w:rPr>
      </w:pPr>
      <w:r w:rsidRPr="0076551D">
        <w:rPr>
          <w:rFonts w:ascii="Verdana" w:hAnsi="Verdana"/>
          <w:b/>
          <w:bCs/>
          <w:sz w:val="16"/>
          <w:szCs w:val="16"/>
        </w:rPr>
        <w:t>ZATWIERDZIŁ:</w:t>
      </w:r>
    </w:p>
    <w:p w14:paraId="41986FA4" w14:textId="7BB9BE69" w:rsidR="00564B52" w:rsidRPr="0076551D" w:rsidRDefault="0076551D" w:rsidP="0076551D">
      <w:pPr>
        <w:spacing w:after="0" w:line="360" w:lineRule="auto"/>
        <w:jc w:val="right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kmdr dr n. med. </w:t>
      </w:r>
      <w:r w:rsidRPr="0076551D">
        <w:rPr>
          <w:rFonts w:ascii="Verdana" w:hAnsi="Verdana"/>
          <w:b/>
          <w:bCs/>
          <w:sz w:val="16"/>
          <w:szCs w:val="16"/>
        </w:rPr>
        <w:t>Krzysztof SZABAT</w:t>
      </w:r>
    </w:p>
    <w:p w14:paraId="1D067F9B" w14:textId="3FB0B291" w:rsidR="0076551D" w:rsidRDefault="0076551D" w:rsidP="0076551D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Komendant 7 Szpitala Marynarki Wojennej w Gdańsku</w:t>
      </w:r>
    </w:p>
    <w:p w14:paraId="45CEDFC5" w14:textId="77777777" w:rsidR="005177E0" w:rsidRDefault="005177E0" w:rsidP="009B725F">
      <w:pPr>
        <w:spacing w:line="360" w:lineRule="auto"/>
        <w:rPr>
          <w:rFonts w:ascii="Verdana" w:hAnsi="Verdana"/>
          <w:sz w:val="16"/>
          <w:szCs w:val="16"/>
        </w:rPr>
      </w:pPr>
    </w:p>
    <w:p w14:paraId="5CFD613A" w14:textId="77777777" w:rsidR="0038440C" w:rsidRDefault="0038440C" w:rsidP="009B725F">
      <w:pPr>
        <w:spacing w:line="360" w:lineRule="auto"/>
        <w:rPr>
          <w:rFonts w:ascii="Verdana" w:hAnsi="Verdana"/>
          <w:sz w:val="16"/>
          <w:szCs w:val="16"/>
        </w:rPr>
      </w:pPr>
    </w:p>
    <w:p w14:paraId="1E55A297" w14:textId="7E274AB8" w:rsidR="0076551D" w:rsidRDefault="0076551D" w:rsidP="0076551D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Gdańsk</w:t>
      </w:r>
    </w:p>
    <w:p w14:paraId="446A6576" w14:textId="77777777" w:rsidR="0076551D" w:rsidRPr="00D11BA3" w:rsidRDefault="0076551D" w:rsidP="0076551D">
      <w:pPr>
        <w:pBdr>
          <w:bottom w:val="single" w:sz="4" w:space="1" w:color="auto"/>
        </w:pBdr>
        <w:spacing w:after="0" w:line="360" w:lineRule="auto"/>
        <w:jc w:val="center"/>
        <w:rPr>
          <w:rFonts w:ascii="Verdana" w:hAnsi="Verdana"/>
          <w:sz w:val="16"/>
          <w:szCs w:val="16"/>
        </w:rPr>
      </w:pPr>
    </w:p>
    <w:p w14:paraId="359096FB" w14:textId="77CB5F24" w:rsidR="00D824D4" w:rsidRDefault="0076551D" w:rsidP="00D824D4">
      <w:pPr>
        <w:tabs>
          <w:tab w:val="left" w:pos="3825"/>
        </w:tabs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202</w:t>
      </w:r>
      <w:r w:rsidR="00662EFB">
        <w:rPr>
          <w:rFonts w:ascii="Verdana" w:hAnsi="Verdana"/>
          <w:sz w:val="16"/>
          <w:szCs w:val="16"/>
        </w:rPr>
        <w:t>6</w:t>
      </w:r>
    </w:p>
    <w:p w14:paraId="2F743867" w14:textId="77777777" w:rsidR="005177E0" w:rsidRDefault="005177E0" w:rsidP="00D824D4">
      <w:pPr>
        <w:tabs>
          <w:tab w:val="left" w:pos="3825"/>
        </w:tabs>
        <w:spacing w:after="0" w:line="360" w:lineRule="auto"/>
        <w:jc w:val="center"/>
        <w:rPr>
          <w:rFonts w:ascii="Verdana" w:hAnsi="Verdana"/>
          <w:sz w:val="16"/>
          <w:szCs w:val="16"/>
        </w:rPr>
      </w:pPr>
    </w:p>
    <w:p w14:paraId="259AE442" w14:textId="128C9082" w:rsidR="00564B52" w:rsidRPr="00D824D4" w:rsidRDefault="00564B52" w:rsidP="00D824D4">
      <w:pPr>
        <w:pStyle w:val="Akapitzlist"/>
        <w:numPr>
          <w:ilvl w:val="0"/>
          <w:numId w:val="1"/>
        </w:numPr>
        <w:tabs>
          <w:tab w:val="left" w:pos="3825"/>
        </w:tabs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Nazwa oraz adres Zamawiającego</w:t>
      </w:r>
    </w:p>
    <w:p w14:paraId="42338BE5" w14:textId="3148731A" w:rsidR="00564B52" w:rsidRPr="00D11BA3" w:rsidRDefault="00564B52" w:rsidP="00D824D4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Nazwa oraz adres Zamawiającego: </w:t>
      </w:r>
      <w:r w:rsidR="0076551D" w:rsidRPr="0076551D">
        <w:rPr>
          <w:rFonts w:ascii="Verdana" w:hAnsi="Verdana"/>
          <w:b/>
          <w:bCs/>
          <w:sz w:val="16"/>
          <w:szCs w:val="16"/>
        </w:rPr>
        <w:t>7 Szpital Marynarki Wojennej z Przychodnią</w:t>
      </w:r>
      <w:r w:rsidR="0076551D">
        <w:rPr>
          <w:rFonts w:ascii="Verdana" w:hAnsi="Verdana"/>
          <w:sz w:val="16"/>
          <w:szCs w:val="16"/>
        </w:rPr>
        <w:t xml:space="preserve"> Samodzielny Publiczny Zakład Opieki Zdrowotnej imienia kontradmirała profesora Wiesława Łasińskiego, 80 – 305 Gdańsk, ul. Polanki 117</w:t>
      </w:r>
    </w:p>
    <w:p w14:paraId="4E8ABAD0" w14:textId="5B0EF943" w:rsidR="00564B52" w:rsidRPr="00D11BA3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Numer tel.: </w:t>
      </w:r>
      <w:r w:rsidR="0076551D">
        <w:rPr>
          <w:rFonts w:ascii="Verdana" w:hAnsi="Verdana"/>
          <w:sz w:val="16"/>
          <w:szCs w:val="16"/>
        </w:rPr>
        <w:t>58 552 63 01</w:t>
      </w:r>
    </w:p>
    <w:p w14:paraId="3B2DA99C" w14:textId="257D52A4" w:rsidR="00564B52" w:rsidRPr="00D11BA3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Adres poczty elektronicznej:</w:t>
      </w:r>
      <w:r w:rsidR="0076551D">
        <w:rPr>
          <w:rFonts w:ascii="Verdana" w:hAnsi="Verdana"/>
          <w:sz w:val="16"/>
          <w:szCs w:val="16"/>
        </w:rPr>
        <w:t xml:space="preserve"> </w:t>
      </w:r>
      <w:hyperlink r:id="rId8" w:history="1">
        <w:r w:rsidR="00D824D4" w:rsidRPr="00D31266">
          <w:rPr>
            <w:rStyle w:val="Hipercze"/>
            <w:rFonts w:ascii="Verdana" w:hAnsi="Verdana"/>
            <w:sz w:val="16"/>
            <w:szCs w:val="16"/>
          </w:rPr>
          <w:t>sekretariat@7szmw.pl</w:t>
        </w:r>
      </w:hyperlink>
      <w:r w:rsidR="00D824D4">
        <w:rPr>
          <w:rFonts w:ascii="Verdana" w:hAnsi="Verdana"/>
          <w:sz w:val="16"/>
          <w:szCs w:val="16"/>
        </w:rPr>
        <w:t xml:space="preserve"> </w:t>
      </w:r>
    </w:p>
    <w:p w14:paraId="61D09CA9" w14:textId="4D8D1030" w:rsidR="00564B52" w:rsidRPr="00D11BA3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Adres strony internetowej prowadzonego postępowania: </w:t>
      </w:r>
      <w:hyperlink r:id="rId9" w:history="1">
        <w:r w:rsidR="00D824D4" w:rsidRPr="00D31266">
          <w:rPr>
            <w:rStyle w:val="Hipercze"/>
            <w:rFonts w:ascii="Verdana" w:hAnsi="Verdana"/>
            <w:sz w:val="16"/>
            <w:szCs w:val="16"/>
          </w:rPr>
          <w:t>www.7szmw.pl</w:t>
        </w:r>
      </w:hyperlink>
      <w:r w:rsidR="00D824D4">
        <w:rPr>
          <w:rFonts w:ascii="Verdana" w:hAnsi="Verdana"/>
          <w:sz w:val="16"/>
          <w:szCs w:val="16"/>
        </w:rPr>
        <w:t xml:space="preserve"> </w:t>
      </w:r>
    </w:p>
    <w:p w14:paraId="717879F2" w14:textId="77777777" w:rsidR="00D824D4" w:rsidRDefault="00D824D4" w:rsidP="00D824D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5BAEC9E2" w14:textId="6C2F6667" w:rsidR="00564B52" w:rsidRPr="00D824D4" w:rsidRDefault="00564B52" w:rsidP="00D824D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Adres strony internetowej, na której udostępniane będą zmiany i wyjaśnienia treści SWZ oraz inne dokumenty zamówienia bezpośrednio związane z postępowaniem o udzielenie zamówienia</w:t>
      </w:r>
    </w:p>
    <w:p w14:paraId="5B83C974" w14:textId="0682A532" w:rsidR="00564B52" w:rsidRPr="00D11BA3" w:rsidRDefault="00564B52" w:rsidP="00D824D4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Zmiany i wyjaśnienia treści SWZ oraz inne dokumenty zamówienia bezpośrednio zwi</w:t>
      </w:r>
      <w:r w:rsidR="00D824D4">
        <w:rPr>
          <w:rFonts w:ascii="Verdana" w:hAnsi="Verdana"/>
          <w:sz w:val="16"/>
          <w:szCs w:val="16"/>
        </w:rPr>
        <w:t>ą</w:t>
      </w:r>
      <w:r w:rsidRPr="00D11BA3">
        <w:rPr>
          <w:rFonts w:ascii="Verdana" w:hAnsi="Verdana"/>
          <w:sz w:val="16"/>
          <w:szCs w:val="16"/>
        </w:rPr>
        <w:t>zane z post</w:t>
      </w:r>
      <w:r w:rsidR="00D824D4">
        <w:rPr>
          <w:rFonts w:ascii="Verdana" w:hAnsi="Verdana"/>
          <w:sz w:val="16"/>
          <w:szCs w:val="16"/>
        </w:rPr>
        <w:t>ę</w:t>
      </w:r>
      <w:r w:rsidRPr="00D11BA3">
        <w:rPr>
          <w:rFonts w:ascii="Verdana" w:hAnsi="Verdana"/>
          <w:sz w:val="16"/>
          <w:szCs w:val="16"/>
        </w:rPr>
        <w:t>powaniem o udzielenie zamówienia b</w:t>
      </w:r>
      <w:r w:rsidRPr="00D11BA3">
        <w:rPr>
          <w:rFonts w:ascii="Verdana" w:hAnsi="Verdana" w:cs="Verdana"/>
          <w:sz w:val="16"/>
          <w:szCs w:val="16"/>
        </w:rPr>
        <w:t>ę</w:t>
      </w:r>
      <w:r w:rsidRPr="00D11BA3">
        <w:rPr>
          <w:rFonts w:ascii="Verdana" w:hAnsi="Verdana"/>
          <w:sz w:val="16"/>
          <w:szCs w:val="16"/>
        </w:rPr>
        <w:t>d</w:t>
      </w:r>
      <w:r w:rsidRPr="00D11BA3">
        <w:rPr>
          <w:rFonts w:ascii="Verdana" w:hAnsi="Verdana" w:cs="Verdana"/>
          <w:sz w:val="16"/>
          <w:szCs w:val="16"/>
        </w:rPr>
        <w:t>ą</w:t>
      </w:r>
      <w:r w:rsidRPr="00D11BA3">
        <w:rPr>
          <w:rFonts w:ascii="Verdana" w:hAnsi="Verdana"/>
          <w:sz w:val="16"/>
          <w:szCs w:val="16"/>
        </w:rPr>
        <w:t xml:space="preserve"> udost</w:t>
      </w:r>
      <w:r w:rsidRPr="00D11BA3">
        <w:rPr>
          <w:rFonts w:ascii="Verdana" w:hAnsi="Verdana" w:cs="Verdana"/>
          <w:sz w:val="16"/>
          <w:szCs w:val="16"/>
        </w:rPr>
        <w:t>ę</w:t>
      </w:r>
      <w:r w:rsidRPr="00D11BA3">
        <w:rPr>
          <w:rFonts w:ascii="Verdana" w:hAnsi="Verdana"/>
          <w:sz w:val="16"/>
          <w:szCs w:val="16"/>
        </w:rPr>
        <w:t>pniane na</w:t>
      </w:r>
      <w:r w:rsidR="00CA7E8D">
        <w:rPr>
          <w:rFonts w:ascii="Verdana" w:hAnsi="Verdana"/>
          <w:sz w:val="16"/>
          <w:szCs w:val="16"/>
        </w:rPr>
        <w:t xml:space="preserve"> Platformie</w:t>
      </w:r>
      <w:r w:rsidRPr="00D11BA3">
        <w:rPr>
          <w:rFonts w:ascii="Verdana" w:hAnsi="Verdana"/>
          <w:sz w:val="16"/>
          <w:szCs w:val="16"/>
        </w:rPr>
        <w:t xml:space="preserve"> </w:t>
      </w:r>
      <w:r w:rsidR="00CA7E8D">
        <w:rPr>
          <w:rFonts w:ascii="Verdana" w:hAnsi="Verdana"/>
          <w:sz w:val="16"/>
          <w:szCs w:val="16"/>
        </w:rPr>
        <w:t xml:space="preserve">e-Zamówienia oraz </w:t>
      </w:r>
      <w:r w:rsidRPr="00D11BA3">
        <w:rPr>
          <w:rFonts w:ascii="Verdana" w:hAnsi="Verdana"/>
          <w:sz w:val="16"/>
          <w:szCs w:val="16"/>
        </w:rPr>
        <w:t xml:space="preserve">stronie internetowej: </w:t>
      </w:r>
      <w:hyperlink r:id="rId10" w:history="1">
        <w:r w:rsidR="00D824D4" w:rsidRPr="00D31266">
          <w:rPr>
            <w:rStyle w:val="Hipercze"/>
            <w:rFonts w:ascii="Verdana" w:hAnsi="Verdana" w:cs="Verdana"/>
            <w:sz w:val="16"/>
            <w:szCs w:val="16"/>
          </w:rPr>
          <w:t>www.7szmw.pl</w:t>
        </w:r>
      </w:hyperlink>
      <w:r w:rsidR="00CA7E8D">
        <w:rPr>
          <w:rFonts w:ascii="Verdana" w:hAnsi="Verdana" w:cs="Verdana"/>
          <w:sz w:val="16"/>
          <w:szCs w:val="16"/>
        </w:rPr>
        <w:t>.</w:t>
      </w:r>
    </w:p>
    <w:p w14:paraId="416CDE70" w14:textId="77777777" w:rsidR="00D824D4" w:rsidRDefault="00D824D4" w:rsidP="00D824D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0F7FE6D7" w14:textId="05239737" w:rsidR="00564B52" w:rsidRPr="00D824D4" w:rsidRDefault="00564B52" w:rsidP="00D824D4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Tryb udzielenia zamówienia</w:t>
      </w:r>
    </w:p>
    <w:p w14:paraId="38C7862C" w14:textId="1D9F6C48" w:rsidR="00564B52" w:rsidRDefault="00564B52" w:rsidP="00E00521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521">
        <w:rPr>
          <w:rFonts w:ascii="Verdana" w:hAnsi="Verdana"/>
          <w:sz w:val="16"/>
          <w:szCs w:val="16"/>
        </w:rPr>
        <w:t>Postępowanie o udzielenie zamówienia publicznego prowadzone jest w trybie podstawowym, na podstawie art. 275 pkt 1 ustawy z dnia 11 września 2019 r. - Prawo zamówień publicznych (</w:t>
      </w:r>
      <w:r w:rsidR="0081076D" w:rsidRPr="00E00521">
        <w:rPr>
          <w:rFonts w:ascii="Verdana" w:hAnsi="Verdana"/>
          <w:sz w:val="16"/>
          <w:szCs w:val="16"/>
        </w:rPr>
        <w:t>Dz. U. z 2023 r. poz. 1605</w:t>
      </w:r>
      <w:r w:rsidRPr="00E00521">
        <w:rPr>
          <w:rFonts w:ascii="Verdana" w:hAnsi="Verdana"/>
          <w:sz w:val="16"/>
          <w:szCs w:val="16"/>
        </w:rPr>
        <w:t>) [zwanej dalej także „</w:t>
      </w:r>
      <w:r w:rsidR="00DD5508" w:rsidRPr="00E00521">
        <w:rPr>
          <w:rFonts w:ascii="Verdana" w:hAnsi="Verdana"/>
          <w:sz w:val="16"/>
          <w:szCs w:val="16"/>
        </w:rPr>
        <w:t>pzp</w:t>
      </w:r>
      <w:r w:rsidRPr="00E00521">
        <w:rPr>
          <w:rFonts w:ascii="Verdana" w:hAnsi="Verdana"/>
          <w:sz w:val="16"/>
          <w:szCs w:val="16"/>
        </w:rPr>
        <w:t>”].</w:t>
      </w:r>
    </w:p>
    <w:p w14:paraId="55992240" w14:textId="6EC3DABF" w:rsidR="00D824D4" w:rsidRDefault="00D824D4" w:rsidP="00D824D4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2C96817F" w14:textId="54A39D3C" w:rsidR="00564B52" w:rsidRPr="00D824D4" w:rsidRDefault="00564B52" w:rsidP="003B0BA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Informacja, czy Zamawiający przewiduje wybór najkorzystniejszej oferty z możliwością prowadzenia negocjacji</w:t>
      </w:r>
    </w:p>
    <w:p w14:paraId="0BC6DA56" w14:textId="084287A5" w:rsidR="00564B52" w:rsidRDefault="00564B52" w:rsidP="003B0BA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Zamawiający nie przewiduje wyboru najkorzystniejszej oferty z możliwością prowadzenia negocjacji.</w:t>
      </w:r>
    </w:p>
    <w:p w14:paraId="41183D6F" w14:textId="77777777" w:rsidR="00D824D4" w:rsidRDefault="00D824D4" w:rsidP="003B0BA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1471FDBE" w14:textId="77777777" w:rsidR="00D824D4" w:rsidRDefault="00564B52" w:rsidP="00D11BA3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Opis przedmiotu zamówienia</w:t>
      </w:r>
    </w:p>
    <w:p w14:paraId="4EFEF22B" w14:textId="37870CC6" w:rsidR="003B0BA4" w:rsidRPr="00BF38E8" w:rsidRDefault="00564B52" w:rsidP="009B725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sz w:val="16"/>
          <w:szCs w:val="16"/>
        </w:rPr>
        <w:t xml:space="preserve">Przedmiotem zamówienia jest </w:t>
      </w:r>
      <w:r w:rsidR="00BF38E8" w:rsidRPr="00BF38E8">
        <w:rPr>
          <w:rFonts w:ascii="Verdana" w:hAnsi="Verdana"/>
          <w:sz w:val="16"/>
          <w:szCs w:val="16"/>
        </w:rPr>
        <w:t xml:space="preserve">usługa przygotowania i dostawy całodziennego wyżywienia dla pacjentów szpitala z uwzględnieniem diet i kaloryczności oraz produkcji i dostawie posiłków profilaktycznych dla pracowników szpitala - </w:t>
      </w:r>
      <w:r w:rsidR="00BF38E8" w:rsidRPr="00BF38E8">
        <w:rPr>
          <w:rFonts w:ascii="Verdana" w:hAnsi="Verdana"/>
          <w:b/>
          <w:bCs/>
          <w:sz w:val="16"/>
          <w:szCs w:val="16"/>
        </w:rPr>
        <w:t>CATERING</w:t>
      </w:r>
    </w:p>
    <w:p w14:paraId="5DC54317" w14:textId="77777777" w:rsidR="005177E0" w:rsidRPr="005177E0" w:rsidRDefault="00564B52" w:rsidP="00FF1BA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3B0BA4">
        <w:rPr>
          <w:rFonts w:ascii="Verdana" w:hAnsi="Verdana"/>
          <w:sz w:val="16"/>
          <w:szCs w:val="16"/>
        </w:rPr>
        <w:t>Nazwy i kody zamówienia według Wspólnego Słownika Zamówień (CPV):</w:t>
      </w:r>
      <w:r w:rsidR="003B0BA4">
        <w:rPr>
          <w:rFonts w:ascii="Verdana" w:hAnsi="Verdana"/>
          <w:sz w:val="16"/>
          <w:szCs w:val="16"/>
        </w:rPr>
        <w:t xml:space="preserve"> </w:t>
      </w:r>
    </w:p>
    <w:p w14:paraId="60A0E632" w14:textId="77777777" w:rsidR="00BF38E8" w:rsidRPr="00BF38E8" w:rsidRDefault="00BF38E8" w:rsidP="00BF38E8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55322000-3 – usługi gotowania posiłków</w:t>
      </w:r>
    </w:p>
    <w:p w14:paraId="17ABF55E" w14:textId="77777777" w:rsidR="00BF38E8" w:rsidRPr="00BF38E8" w:rsidRDefault="00BF38E8" w:rsidP="00BF38E8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55321000-6 - usługi przygotowania posiłków</w:t>
      </w:r>
    </w:p>
    <w:p w14:paraId="5B28BB2F" w14:textId="7ACB8EB5" w:rsidR="00BF38E8" w:rsidRDefault="00BF38E8" w:rsidP="00BF38E8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55520000-1 - usługi dostarczania posiłków</w:t>
      </w:r>
      <w:r>
        <w:rPr>
          <w:rFonts w:ascii="Verdana" w:hAnsi="Verdana"/>
          <w:sz w:val="16"/>
          <w:szCs w:val="16"/>
        </w:rPr>
        <w:t>.</w:t>
      </w:r>
    </w:p>
    <w:p w14:paraId="4D6B9128" w14:textId="56B64BBB" w:rsidR="00BF38E8" w:rsidRPr="00BF38E8" w:rsidRDefault="00BF38E8" w:rsidP="00BF38E8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BF38E8">
        <w:rPr>
          <w:rFonts w:ascii="Verdana" w:hAnsi="Verdana"/>
          <w:bCs/>
          <w:sz w:val="16"/>
          <w:szCs w:val="16"/>
        </w:rPr>
        <w:t>Przewidywana, łączna ilość osobodni w roku:</w:t>
      </w:r>
      <w:r w:rsidRPr="00BF38E8">
        <w:rPr>
          <w:rFonts w:ascii="Verdana" w:hAnsi="Verdana"/>
          <w:b/>
          <w:sz w:val="16"/>
          <w:szCs w:val="16"/>
        </w:rPr>
        <w:t xml:space="preserve"> </w:t>
      </w:r>
      <w:r w:rsidRPr="00BF38E8">
        <w:rPr>
          <w:rFonts w:ascii="Verdana" w:hAnsi="Verdana"/>
          <w:b/>
          <w:bCs/>
          <w:sz w:val="16"/>
          <w:szCs w:val="16"/>
        </w:rPr>
        <w:t>49</w:t>
      </w:r>
      <w:r>
        <w:rPr>
          <w:rFonts w:ascii="Verdana" w:hAnsi="Verdana"/>
          <w:b/>
          <w:bCs/>
          <w:sz w:val="16"/>
          <w:szCs w:val="16"/>
        </w:rPr>
        <w:t> </w:t>
      </w:r>
      <w:r w:rsidRPr="00BF38E8">
        <w:rPr>
          <w:rFonts w:ascii="Verdana" w:hAnsi="Verdana"/>
          <w:b/>
          <w:bCs/>
          <w:sz w:val="16"/>
          <w:szCs w:val="16"/>
        </w:rPr>
        <w:t>0</w:t>
      </w:r>
      <w:r w:rsidR="00AE3F2E">
        <w:rPr>
          <w:rFonts w:ascii="Verdana" w:hAnsi="Verdana"/>
          <w:b/>
          <w:bCs/>
          <w:sz w:val="16"/>
          <w:szCs w:val="16"/>
        </w:rPr>
        <w:t>56</w:t>
      </w:r>
      <w:r>
        <w:rPr>
          <w:rFonts w:ascii="Verdana" w:hAnsi="Verdana"/>
          <w:b/>
          <w:bCs/>
          <w:sz w:val="16"/>
          <w:szCs w:val="16"/>
        </w:rPr>
        <w:t>.</w:t>
      </w:r>
    </w:p>
    <w:p w14:paraId="32AC994D" w14:textId="4D1C3289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bCs/>
          <w:sz w:val="16"/>
          <w:szCs w:val="16"/>
        </w:rPr>
      </w:pPr>
      <w:r w:rsidRPr="00BF38E8">
        <w:rPr>
          <w:rFonts w:ascii="Verdana" w:hAnsi="Verdana"/>
          <w:bCs/>
          <w:sz w:val="16"/>
          <w:szCs w:val="16"/>
        </w:rPr>
        <w:t>Ustala się miesięczną średnią liczbę zlecanych posiłków całodziennych ok. 4 088 w tym posiłków z diety:</w:t>
      </w:r>
    </w:p>
    <w:p w14:paraId="2281FCC9" w14:textId="4DCB7ECC" w:rsidR="00BF38E8" w:rsidRPr="00BF38E8" w:rsidRDefault="00BF38E8" w:rsidP="00BF38E8">
      <w:pPr>
        <w:numPr>
          <w:ilvl w:val="0"/>
          <w:numId w:val="44"/>
        </w:numPr>
        <w:suppressAutoHyphens/>
        <w:spacing w:after="0" w:line="360" w:lineRule="auto"/>
        <w:contextualSpacing/>
        <w:jc w:val="both"/>
        <w:rPr>
          <w:rFonts w:ascii="Verdana" w:hAnsi="Verdana"/>
          <w:bCs/>
          <w:sz w:val="16"/>
          <w:szCs w:val="16"/>
        </w:rPr>
      </w:pPr>
      <w:r w:rsidRPr="00BF38E8">
        <w:rPr>
          <w:rFonts w:ascii="Verdana" w:hAnsi="Verdana"/>
          <w:bCs/>
          <w:sz w:val="16"/>
          <w:szCs w:val="16"/>
        </w:rPr>
        <w:t>podstawowa ok. 2 086 posiłków</w:t>
      </w:r>
    </w:p>
    <w:p w14:paraId="6FCB6E61" w14:textId="77777777" w:rsidR="00BF38E8" w:rsidRPr="00BF38E8" w:rsidRDefault="00BF38E8" w:rsidP="00BF38E8">
      <w:pPr>
        <w:numPr>
          <w:ilvl w:val="0"/>
          <w:numId w:val="44"/>
        </w:numPr>
        <w:suppressAutoHyphens/>
        <w:spacing w:after="0" w:line="360" w:lineRule="auto"/>
        <w:contextualSpacing/>
        <w:jc w:val="both"/>
        <w:rPr>
          <w:rFonts w:ascii="Verdana" w:hAnsi="Verdana"/>
          <w:bCs/>
          <w:sz w:val="16"/>
          <w:szCs w:val="16"/>
        </w:rPr>
      </w:pPr>
      <w:r w:rsidRPr="00BF38E8">
        <w:rPr>
          <w:rFonts w:ascii="Verdana" w:hAnsi="Verdana"/>
          <w:bCs/>
          <w:sz w:val="16"/>
          <w:szCs w:val="16"/>
        </w:rPr>
        <w:t>łatwostrawna ok. 655 posiłków</w:t>
      </w:r>
    </w:p>
    <w:p w14:paraId="6A566464" w14:textId="77777777" w:rsidR="00BF38E8" w:rsidRPr="00BF38E8" w:rsidRDefault="00BF38E8" w:rsidP="00BF38E8">
      <w:pPr>
        <w:numPr>
          <w:ilvl w:val="0"/>
          <w:numId w:val="44"/>
        </w:numPr>
        <w:suppressAutoHyphens/>
        <w:spacing w:after="0" w:line="360" w:lineRule="auto"/>
        <w:contextualSpacing/>
        <w:jc w:val="both"/>
        <w:rPr>
          <w:rFonts w:ascii="Verdana" w:hAnsi="Verdana"/>
          <w:bCs/>
          <w:sz w:val="16"/>
          <w:szCs w:val="16"/>
        </w:rPr>
      </w:pPr>
      <w:r w:rsidRPr="00BF38E8">
        <w:rPr>
          <w:rFonts w:ascii="Verdana" w:hAnsi="Verdana"/>
          <w:bCs/>
          <w:sz w:val="16"/>
          <w:szCs w:val="16"/>
        </w:rPr>
        <w:t>z ograniczeniem łatwo przyswajalnych węglowodanów i nasyconych kwasów tłuszczowych ok. 744 posiłków</w:t>
      </w:r>
    </w:p>
    <w:p w14:paraId="0F563290" w14:textId="77777777" w:rsidR="00BF38E8" w:rsidRPr="00BF38E8" w:rsidRDefault="00BF38E8" w:rsidP="00BF38E8">
      <w:pPr>
        <w:numPr>
          <w:ilvl w:val="0"/>
          <w:numId w:val="44"/>
        </w:numPr>
        <w:suppressAutoHyphens/>
        <w:spacing w:after="0" w:line="360" w:lineRule="auto"/>
        <w:contextualSpacing/>
        <w:jc w:val="both"/>
        <w:rPr>
          <w:rFonts w:ascii="Verdana" w:hAnsi="Verdana"/>
          <w:bCs/>
          <w:sz w:val="16"/>
          <w:szCs w:val="16"/>
        </w:rPr>
      </w:pPr>
      <w:r w:rsidRPr="00BF38E8">
        <w:rPr>
          <w:rFonts w:ascii="Verdana" w:eastAsia="Times New Roman" w:hAnsi="Verdana" w:cs="Arial"/>
          <w:bCs/>
          <w:sz w:val="16"/>
          <w:szCs w:val="16"/>
          <w:lang w:eastAsia="pl-PL"/>
        </w:rPr>
        <w:t>płynna ok 155 posiłków</w:t>
      </w:r>
    </w:p>
    <w:p w14:paraId="78DE76CE" w14:textId="77777777" w:rsidR="00BF38E8" w:rsidRPr="00BF38E8" w:rsidRDefault="00BF38E8" w:rsidP="00BF38E8">
      <w:pPr>
        <w:numPr>
          <w:ilvl w:val="0"/>
          <w:numId w:val="44"/>
        </w:numPr>
        <w:suppressAutoHyphens/>
        <w:spacing w:after="0" w:line="360" w:lineRule="auto"/>
        <w:contextualSpacing/>
        <w:jc w:val="both"/>
        <w:rPr>
          <w:rFonts w:ascii="Verdana" w:hAnsi="Verdana"/>
          <w:bCs/>
          <w:sz w:val="16"/>
          <w:szCs w:val="16"/>
        </w:rPr>
      </w:pPr>
      <w:r w:rsidRPr="00BF38E8">
        <w:rPr>
          <w:rFonts w:ascii="Verdana" w:hAnsi="Verdana"/>
          <w:bCs/>
          <w:sz w:val="16"/>
          <w:szCs w:val="16"/>
        </w:rPr>
        <w:t>wegetariańska ok. 160 posiłków</w:t>
      </w:r>
    </w:p>
    <w:p w14:paraId="0980BB65" w14:textId="77777777" w:rsidR="00BF38E8" w:rsidRPr="00BF38E8" w:rsidRDefault="00BF38E8" w:rsidP="00BF38E8">
      <w:pPr>
        <w:numPr>
          <w:ilvl w:val="0"/>
          <w:numId w:val="44"/>
        </w:numPr>
        <w:suppressAutoHyphens/>
        <w:spacing w:after="0" w:line="360" w:lineRule="auto"/>
        <w:contextualSpacing/>
        <w:jc w:val="both"/>
        <w:rPr>
          <w:rFonts w:ascii="Verdana" w:hAnsi="Verdana"/>
          <w:b/>
          <w:sz w:val="16"/>
          <w:szCs w:val="16"/>
        </w:rPr>
      </w:pPr>
      <w:r w:rsidRPr="00BF38E8">
        <w:rPr>
          <w:rFonts w:ascii="Verdana" w:hAnsi="Verdana"/>
          <w:bCs/>
          <w:sz w:val="16"/>
          <w:szCs w:val="16"/>
        </w:rPr>
        <w:t>inne ok. 288 posiłków</w:t>
      </w:r>
      <w:r w:rsidRPr="00BF38E8">
        <w:rPr>
          <w:rFonts w:ascii="Verdana" w:hAnsi="Verdana"/>
          <w:b/>
          <w:sz w:val="16"/>
          <w:szCs w:val="16"/>
        </w:rPr>
        <w:t xml:space="preserve"> </w:t>
      </w:r>
    </w:p>
    <w:p w14:paraId="2AA1BD3A" w14:textId="25C367E1" w:rsidR="00BF38E8" w:rsidRPr="00BF38E8" w:rsidRDefault="00BF38E8" w:rsidP="00BF38E8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oraz ok. 150 posiłków profilaktycznych (przez okres 5 miesięcy w roku </w:t>
      </w:r>
      <w:r w:rsidR="00D10C45">
        <w:rPr>
          <w:rFonts w:ascii="Verdana" w:hAnsi="Verdana"/>
          <w:sz w:val="16"/>
          <w:szCs w:val="16"/>
        </w:rPr>
        <w:t xml:space="preserve">od listopada do marca </w:t>
      </w:r>
      <w:r w:rsidRPr="00BF38E8">
        <w:rPr>
          <w:rFonts w:ascii="Verdana" w:hAnsi="Verdana"/>
          <w:sz w:val="16"/>
          <w:szCs w:val="16"/>
        </w:rPr>
        <w:t xml:space="preserve">na podstawie rozporządzenia Rady Ministrów z 28 maja 1996 r. w sprawie profilaktycznych posiłków i napojów (Dz.U. nr 60, poz. 279 ze zm.) w sprawie profilaktycznych posiłków i napojów), przy czym Wykonawca nie będzie </w:t>
      </w:r>
      <w:r w:rsidR="00D10C45">
        <w:rPr>
          <w:rFonts w:ascii="Verdana" w:hAnsi="Verdana"/>
          <w:sz w:val="16"/>
          <w:szCs w:val="16"/>
        </w:rPr>
        <w:t xml:space="preserve">zgłaszał </w:t>
      </w:r>
      <w:r w:rsidRPr="00BF38E8">
        <w:rPr>
          <w:rFonts w:ascii="Verdana" w:hAnsi="Verdana"/>
          <w:sz w:val="16"/>
          <w:szCs w:val="16"/>
        </w:rPr>
        <w:t>roszczeń, jeśli ilość ta będzie większa lub mniejsza w zależności od aktualnej ilości hospitalizowanych pacjentów, jak również pracowników uprawnionych do otrzymywania posiłków profilaktycznych.</w:t>
      </w:r>
    </w:p>
    <w:p w14:paraId="19E52201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Zalecane normy kalorii i składników pokarmowych obliczone na osobodzień:</w:t>
      </w:r>
    </w:p>
    <w:p w14:paraId="0656423B" w14:textId="77777777" w:rsidR="00BF38E8" w:rsidRPr="00BF38E8" w:rsidRDefault="00BF38E8" w:rsidP="00BF38E8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color w:val="C9211E"/>
          <w:sz w:val="16"/>
          <w:szCs w:val="16"/>
        </w:rPr>
      </w:pPr>
    </w:p>
    <w:tbl>
      <w:tblPr>
        <w:tblW w:w="6341" w:type="dxa"/>
        <w:tblInd w:w="13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0"/>
        <w:gridCol w:w="3191"/>
      </w:tblGrid>
      <w:tr w:rsidR="00BF38E8" w:rsidRPr="00BF38E8" w14:paraId="15CD5DBC" w14:textId="77777777" w:rsidTr="005D5BD2">
        <w:trPr>
          <w:trHeight w:val="21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777F3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lastRenderedPageBreak/>
              <w:t>Nazwa składnika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66B2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Zalecane ilości</w:t>
            </w:r>
          </w:p>
        </w:tc>
      </w:tr>
      <w:tr w:rsidR="00BF38E8" w:rsidRPr="00BF38E8" w14:paraId="669FE5E6" w14:textId="77777777" w:rsidTr="005D5BD2">
        <w:trPr>
          <w:trHeight w:val="27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1A914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Kalorie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0516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2000- 2400</w:t>
            </w:r>
          </w:p>
        </w:tc>
      </w:tr>
      <w:tr w:rsidR="00BF38E8" w:rsidRPr="00BF38E8" w14:paraId="12C4A45F" w14:textId="77777777" w:rsidTr="005D5BD2">
        <w:trPr>
          <w:trHeight w:val="2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38F49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Węglowodany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981E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ok. 235 – 330g</w:t>
            </w:r>
          </w:p>
        </w:tc>
      </w:tr>
      <w:tr w:rsidR="00BF38E8" w:rsidRPr="00BF38E8" w14:paraId="3B3F364F" w14:textId="77777777" w:rsidTr="005D5BD2">
        <w:trPr>
          <w:trHeight w:val="2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29287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Białko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F97E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ok. 90 – 130g</w:t>
            </w:r>
          </w:p>
        </w:tc>
      </w:tr>
      <w:tr w:rsidR="00BF38E8" w:rsidRPr="00BF38E8" w14:paraId="4472A614" w14:textId="77777777" w:rsidTr="005D5BD2">
        <w:trPr>
          <w:trHeight w:val="29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33EE2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Tłuszcz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10D6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ok. 42 –</w:t>
            </w:r>
            <w:r w:rsidRPr="00BF38E8"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80g</w:t>
            </w:r>
          </w:p>
        </w:tc>
      </w:tr>
    </w:tbl>
    <w:p w14:paraId="7D5A30EB" w14:textId="77777777" w:rsidR="00BF38E8" w:rsidRPr="00BF38E8" w:rsidRDefault="00BF38E8" w:rsidP="00BF38E8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color w:val="C9211E"/>
          <w:sz w:val="16"/>
          <w:szCs w:val="16"/>
        </w:rPr>
      </w:pPr>
    </w:p>
    <w:p w14:paraId="0813978B" w14:textId="77777777" w:rsidR="00BF38E8" w:rsidRPr="00BF38E8" w:rsidRDefault="00BF38E8" w:rsidP="00BF38E8">
      <w:pPr>
        <w:suppressAutoHyphens/>
        <w:spacing w:after="0" w:line="360" w:lineRule="auto"/>
        <w:jc w:val="both"/>
      </w:pPr>
      <w:r w:rsidRPr="00BF38E8">
        <w:rPr>
          <w:rFonts w:ascii="Verdana" w:hAnsi="Verdana"/>
          <w:color w:val="000000"/>
          <w:sz w:val="16"/>
          <w:szCs w:val="16"/>
        </w:rPr>
        <w:t xml:space="preserve">Białko powinno pokrywać </w:t>
      </w:r>
      <w:r w:rsidRPr="00BF38E8">
        <w:rPr>
          <w:rFonts w:ascii="Verdana" w:hAnsi="Verdana"/>
          <w:sz w:val="16"/>
          <w:szCs w:val="16"/>
          <w:u w:val="single"/>
        </w:rPr>
        <w:t xml:space="preserve">15-20% </w:t>
      </w:r>
      <w:r w:rsidRPr="00BF38E8">
        <w:rPr>
          <w:rFonts w:ascii="Verdana" w:hAnsi="Verdana"/>
          <w:color w:val="000000"/>
          <w:sz w:val="16"/>
          <w:szCs w:val="16"/>
        </w:rPr>
        <w:t xml:space="preserve">całodobowego zapotrzebowania kalorycznego, tłuszcze nie więcej niż </w:t>
      </w:r>
      <w:r w:rsidRPr="00BF38E8">
        <w:rPr>
          <w:rFonts w:ascii="Verdana" w:hAnsi="Verdana"/>
          <w:sz w:val="16"/>
          <w:szCs w:val="16"/>
        </w:rPr>
        <w:t xml:space="preserve">30% </w:t>
      </w:r>
      <w:r w:rsidRPr="00BF38E8">
        <w:rPr>
          <w:rFonts w:ascii="Verdana" w:hAnsi="Verdana"/>
          <w:color w:val="000000"/>
          <w:sz w:val="16"/>
          <w:szCs w:val="16"/>
        </w:rPr>
        <w:t xml:space="preserve">całodobowego zapotrzebowania kalorycznego natomiast reszta kalorii powinna zostać pokryta przez węglowodany. </w:t>
      </w:r>
      <w:r w:rsidRPr="00BF38E8">
        <w:rPr>
          <w:rFonts w:ascii="Verdana" w:hAnsi="Verdana"/>
          <w:sz w:val="16"/>
          <w:szCs w:val="16"/>
        </w:rPr>
        <w:t xml:space="preserve">Cukry  do 10% En. </w:t>
      </w:r>
    </w:p>
    <w:p w14:paraId="72A95FD2" w14:textId="77777777" w:rsidR="00BF38E8" w:rsidRPr="00BF38E8" w:rsidRDefault="00BF38E8" w:rsidP="00BF38E8">
      <w:pPr>
        <w:suppressAutoHyphens/>
        <w:spacing w:after="0" w:line="360" w:lineRule="auto"/>
        <w:jc w:val="both"/>
        <w:rPr>
          <w:color w:val="000000"/>
        </w:rPr>
      </w:pPr>
      <w:r w:rsidRPr="00BF38E8">
        <w:rPr>
          <w:rFonts w:ascii="Verdana" w:hAnsi="Verdana"/>
          <w:color w:val="000000"/>
          <w:sz w:val="16"/>
          <w:szCs w:val="16"/>
        </w:rPr>
        <w:t>Zamawiający oświadcza że wskazana powyżej ilość osobodni ma charakter wyłącznie szacunkowy, a rzeczywista ilość w ramach zamówienia stanowiącego podmiot niniejszego postępowania wynikać będzie z liczby leczonych pacjentów w ramach kontraktu z NFZ.</w:t>
      </w:r>
    </w:p>
    <w:p w14:paraId="66CE018F" w14:textId="77777777" w:rsidR="00BF38E8" w:rsidRPr="00BF38E8" w:rsidRDefault="00BF38E8" w:rsidP="00BF38E8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color w:val="000000"/>
          <w:sz w:val="16"/>
          <w:szCs w:val="16"/>
        </w:rPr>
      </w:pPr>
    </w:p>
    <w:p w14:paraId="081EB7F9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Zakres świadczenia usługi :</w:t>
      </w:r>
    </w:p>
    <w:p w14:paraId="1D8489F3" w14:textId="77777777" w:rsidR="00BF38E8" w:rsidRPr="00BF38E8" w:rsidRDefault="00BF38E8" w:rsidP="00BF38E8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Usługa będzie polegała na: </w:t>
      </w:r>
    </w:p>
    <w:p w14:paraId="00ACF57D" w14:textId="77777777" w:rsidR="00BF38E8" w:rsidRPr="00BF38E8" w:rsidRDefault="00BF38E8" w:rsidP="00BF38E8">
      <w:pPr>
        <w:numPr>
          <w:ilvl w:val="0"/>
          <w:numId w:val="4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zapewnieniu codziennej produkcji i dowozie transportem Wykonawcy posiłków dla pacjentów szpitala wraz z dystrybucją pracownikami Wykonawcy do łóżka chorego z użyciem zastawy ceramicznej lub jednorazowej w przypadku zgłoszenia takiej potrzeby;</w:t>
      </w:r>
    </w:p>
    <w:p w14:paraId="06527775" w14:textId="58A7562C" w:rsidR="00BF38E8" w:rsidRPr="00BF38E8" w:rsidRDefault="00BF38E8" w:rsidP="00BF38E8">
      <w:pPr>
        <w:numPr>
          <w:ilvl w:val="0"/>
          <w:numId w:val="4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odbi</w:t>
      </w:r>
      <w:r w:rsidR="00701CA3">
        <w:rPr>
          <w:rFonts w:ascii="Verdana" w:hAnsi="Verdana"/>
          <w:sz w:val="16"/>
          <w:szCs w:val="16"/>
        </w:rPr>
        <w:t>orze</w:t>
      </w:r>
      <w:r w:rsidRPr="00BF38E8">
        <w:rPr>
          <w:rFonts w:ascii="Verdana" w:hAnsi="Verdana"/>
          <w:sz w:val="16"/>
          <w:szCs w:val="16"/>
        </w:rPr>
        <w:t xml:space="preserve"> naczyń od pacjenta po posiłku i zmywaniu, wyparzaniu naczyń w kuchenkach oddziałowych przez pracowników Wykonawcy;</w:t>
      </w:r>
    </w:p>
    <w:p w14:paraId="24BD7C14" w14:textId="267417CB" w:rsidR="00BF38E8" w:rsidRPr="00BF38E8" w:rsidRDefault="00BF38E8" w:rsidP="00BF38E8">
      <w:pPr>
        <w:numPr>
          <w:ilvl w:val="0"/>
          <w:numId w:val="4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odbi</w:t>
      </w:r>
      <w:r w:rsidR="00701CA3">
        <w:rPr>
          <w:rFonts w:ascii="Verdana" w:hAnsi="Verdana"/>
          <w:sz w:val="16"/>
          <w:szCs w:val="16"/>
        </w:rPr>
        <w:t>orze</w:t>
      </w:r>
      <w:r w:rsidRPr="00BF38E8">
        <w:rPr>
          <w:rFonts w:ascii="Verdana" w:hAnsi="Verdana"/>
          <w:sz w:val="16"/>
          <w:szCs w:val="16"/>
        </w:rPr>
        <w:t>, wyw</w:t>
      </w:r>
      <w:r w:rsidR="00701CA3">
        <w:rPr>
          <w:rFonts w:ascii="Verdana" w:hAnsi="Verdana"/>
          <w:sz w:val="16"/>
          <w:szCs w:val="16"/>
        </w:rPr>
        <w:t>ozie</w:t>
      </w:r>
      <w:r w:rsidRPr="00BF38E8">
        <w:rPr>
          <w:rFonts w:ascii="Verdana" w:hAnsi="Verdana"/>
          <w:sz w:val="16"/>
          <w:szCs w:val="16"/>
        </w:rPr>
        <w:t xml:space="preserve"> z terenu szpitala i utylizacj</w:t>
      </w:r>
      <w:r w:rsidR="00701CA3">
        <w:rPr>
          <w:rFonts w:ascii="Verdana" w:hAnsi="Verdana"/>
          <w:sz w:val="16"/>
          <w:szCs w:val="16"/>
        </w:rPr>
        <w:t>i</w:t>
      </w:r>
      <w:r w:rsidRPr="00BF38E8">
        <w:rPr>
          <w:rFonts w:ascii="Verdana" w:hAnsi="Verdana"/>
          <w:sz w:val="16"/>
          <w:szCs w:val="16"/>
        </w:rPr>
        <w:t xml:space="preserve"> poza terenem szpitalnym resztek pokonsumpcyjnych;</w:t>
      </w:r>
    </w:p>
    <w:p w14:paraId="144DCF90" w14:textId="77777777" w:rsidR="00BF38E8" w:rsidRDefault="00BF38E8" w:rsidP="00BF38E8">
      <w:pPr>
        <w:numPr>
          <w:ilvl w:val="0"/>
          <w:numId w:val="4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zabezpieczeniu żywienia podczas organizowanych przez Zamawiającego konferencji, szkoleń, narad i innych doraźnych spotkań i przedsięwzięć;</w:t>
      </w:r>
    </w:p>
    <w:p w14:paraId="7A5FF346" w14:textId="61844426" w:rsidR="00C85AB7" w:rsidRPr="00C85AB7" w:rsidRDefault="00C85AB7" w:rsidP="00C85AB7">
      <w:pPr>
        <w:pStyle w:val="Akapitzlist"/>
        <w:numPr>
          <w:ilvl w:val="0"/>
          <w:numId w:val="45"/>
        </w:numPr>
        <w:spacing w:after="0" w:line="360" w:lineRule="auto"/>
        <w:ind w:left="1077" w:hanging="357"/>
        <w:rPr>
          <w:rFonts w:ascii="Verdana" w:hAnsi="Verdana"/>
          <w:sz w:val="16"/>
          <w:szCs w:val="16"/>
        </w:rPr>
      </w:pPr>
      <w:r w:rsidRPr="00C85AB7">
        <w:rPr>
          <w:rFonts w:ascii="Verdana" w:hAnsi="Verdana"/>
          <w:sz w:val="16"/>
          <w:szCs w:val="16"/>
        </w:rPr>
        <w:t>realizacji usługi gastronomicznej dla personelu Zamawiającego (odpłatnej) ze szczególnym uwzględnieniem szerokiego asortymentu dań obiadowych w udostępnionym menu;</w:t>
      </w:r>
    </w:p>
    <w:p w14:paraId="082075A9" w14:textId="77777777" w:rsidR="00BF38E8" w:rsidRPr="00BF38E8" w:rsidRDefault="00BF38E8" w:rsidP="00C85AB7">
      <w:pPr>
        <w:numPr>
          <w:ilvl w:val="0"/>
          <w:numId w:val="45"/>
        </w:numPr>
        <w:suppressAutoHyphens/>
        <w:spacing w:after="0" w:line="360" w:lineRule="auto"/>
        <w:ind w:left="1077" w:hanging="357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zabezpieczeniu żywienia podczas realizowanych zadań mobilizacyjnych i wprowadzanych stanów gotowości bojowej, według norm i należności żywieniowych obowiązujących w Wojsku Polskim. </w:t>
      </w:r>
    </w:p>
    <w:p w14:paraId="604E81E9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Organizacja żywienia</w:t>
      </w:r>
    </w:p>
    <w:p w14:paraId="3EDAC1F7" w14:textId="77777777" w:rsidR="00BF38E8" w:rsidRPr="00BF38E8" w:rsidRDefault="00BF38E8" w:rsidP="00BF38E8">
      <w:pPr>
        <w:numPr>
          <w:ilvl w:val="0"/>
          <w:numId w:val="4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posiłki w ilościach i o strukturze diet zgodnych ze wcześniejszym zamówieniem złożonym przez oddziałowe/dietetyka czy inne osoby reprezentujące szpital będą staraniem Wykonawcy produkowane poza obiektami Zamawiającego w kuchni zewnętrznej Wykonawcy i dostarczane do kuchenek oddziałowych, porcjowane i wydawane  wg. ustalonego harmonogramu godzinowego. </w:t>
      </w:r>
    </w:p>
    <w:p w14:paraId="694FFBB1" w14:textId="77777777" w:rsidR="00BF38E8" w:rsidRPr="00BF38E8" w:rsidRDefault="00BF38E8" w:rsidP="00BF38E8">
      <w:pPr>
        <w:numPr>
          <w:ilvl w:val="0"/>
          <w:numId w:val="4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do obowiązków Wykonawcy będzie należało również:</w:t>
      </w:r>
      <w:r w:rsidRPr="00BF38E8">
        <w:rPr>
          <w:rFonts w:ascii="Verdana" w:hAnsi="Verdana"/>
          <w:sz w:val="16"/>
          <w:szCs w:val="16"/>
        </w:rPr>
        <w:tab/>
      </w:r>
    </w:p>
    <w:p w14:paraId="3C77A2C6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utrzymywanie nakryć stołowych i sztućców w czystości zgodnie z zasadami i przepisami sanitarnymi i mikrobiologicznymi;</w:t>
      </w:r>
    </w:p>
    <w:p w14:paraId="54AC47DE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przewożenie posiłków w specjalistycznych termosach i pojemnikach gwarantujących zachowanie ich temperatury i jakości, szczelnie zamykane tak aby podczas transportu posiłki w formie płynnej nie uległy rozlaniu;</w:t>
      </w:r>
    </w:p>
    <w:p w14:paraId="704DE37E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utrzymanie termosów, pojemników, zastawy stołowej i sztućców  w czystości bez uszkodzeń, bez znaczących zmian fizycznych mogących przyczynić się do zagrożenia epidemiologicznego. Muszą posiadać atest PZH do żywności umożliwiający bezpieczny transport i przechowywanie w nich produktów żywnościowych;</w:t>
      </w:r>
    </w:p>
    <w:p w14:paraId="771D3C6D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przechowywanie opakowań i sztućców jednorazowych w opakowaniach zbiorczych oraz uzupełnianie ich braków na kuchenkach oddziałowych;</w:t>
      </w:r>
    </w:p>
    <w:p w14:paraId="37A411EA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utrzymywanie  w sprawności technicznej profesjonalnych wyparzarek do naczyń stanowiących wyposażenie kuchenek oddziałowych oraz przeprowadzanie na własny koszt ich ewentualne remonty i naprawy;</w:t>
      </w:r>
    </w:p>
    <w:p w14:paraId="2C5022A3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lastRenderedPageBreak/>
        <w:t>wyposażenie na własny koszt kuchenek oddziałowych w wózki bemarowe zapewniające utrzymywanie odpowiedniej temperatury (minimum 65 stopni C – drugie danie, 75 stopni C - zupa) w okresie wydawania posiłków, pomiar temperatury odbywać się będzie w momencie wydawania posiłków na oddziałach;</w:t>
      </w:r>
    </w:p>
    <w:p w14:paraId="194D9EE2" w14:textId="486BF370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wyposażenie na własny koszt kuchni oddziałowych w lodówki z termometrami</w:t>
      </w:r>
      <w:r w:rsidR="00701CA3" w:rsidRPr="00701CA3">
        <w:t xml:space="preserve"> </w:t>
      </w:r>
      <w:r w:rsidR="00701CA3" w:rsidRPr="00701CA3">
        <w:rPr>
          <w:rFonts w:ascii="Verdana" w:hAnsi="Verdana"/>
          <w:sz w:val="16"/>
          <w:szCs w:val="16"/>
        </w:rPr>
        <w:t>w ilości 4 sztuki</w:t>
      </w:r>
      <w:r w:rsidRPr="00BF38E8">
        <w:rPr>
          <w:rFonts w:ascii="Verdana" w:hAnsi="Verdana"/>
          <w:sz w:val="16"/>
          <w:szCs w:val="16"/>
        </w:rPr>
        <w:t xml:space="preserve"> do przechowywania produktów i posiłków przygotowanych do wydania w godzinach późniejszych oraz przeprowadzanie na własny koszt ich ewentualne wymiany i naprawy;</w:t>
      </w:r>
    </w:p>
    <w:p w14:paraId="51D50B82" w14:textId="4018CB9A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wyposażenie na własny koszt kuchni oddziałowych w mikrofalówki</w:t>
      </w:r>
      <w:r w:rsidR="00701CA3">
        <w:rPr>
          <w:rFonts w:ascii="Verdana" w:hAnsi="Verdana"/>
          <w:sz w:val="16"/>
          <w:szCs w:val="16"/>
        </w:rPr>
        <w:t xml:space="preserve"> </w:t>
      </w:r>
      <w:r w:rsidR="00701CA3" w:rsidRPr="00701CA3">
        <w:rPr>
          <w:rFonts w:ascii="Verdana" w:hAnsi="Verdana"/>
          <w:sz w:val="16"/>
          <w:szCs w:val="16"/>
        </w:rPr>
        <w:t>w ilości 4 sztuki</w:t>
      </w:r>
      <w:r w:rsidRPr="00BF38E8">
        <w:rPr>
          <w:rFonts w:ascii="Verdana" w:hAnsi="Verdana"/>
          <w:sz w:val="16"/>
          <w:szCs w:val="16"/>
        </w:rPr>
        <w:t>, utrzymanie ich czystość oraz przeprowadzanie na własny koszt ich ewentualne wymiany i naprawy;</w:t>
      </w:r>
    </w:p>
    <w:p w14:paraId="75275809" w14:textId="5FA5D8B9" w:rsid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wyposażenie na własny koszt personel </w:t>
      </w:r>
      <w:r w:rsidR="00701CA3">
        <w:rPr>
          <w:rFonts w:ascii="Verdana" w:hAnsi="Verdana"/>
          <w:sz w:val="16"/>
          <w:szCs w:val="16"/>
        </w:rPr>
        <w:t xml:space="preserve">Wykonawcy </w:t>
      </w:r>
      <w:r w:rsidRPr="00BF38E8">
        <w:rPr>
          <w:rFonts w:ascii="Verdana" w:hAnsi="Verdana"/>
          <w:sz w:val="16"/>
          <w:szCs w:val="16"/>
        </w:rPr>
        <w:t>w jednolite ubrania oraz czepki firmowe</w:t>
      </w:r>
      <w:r w:rsidR="00701CA3">
        <w:rPr>
          <w:rFonts w:ascii="Verdana" w:hAnsi="Verdana"/>
          <w:sz w:val="16"/>
          <w:szCs w:val="16"/>
        </w:rPr>
        <w:t>, siatki na włosy (jeśli potrzeba)</w:t>
      </w:r>
      <w:r w:rsidRPr="00BF38E8">
        <w:rPr>
          <w:rFonts w:ascii="Verdana" w:hAnsi="Verdana"/>
          <w:sz w:val="16"/>
          <w:szCs w:val="16"/>
        </w:rPr>
        <w:t xml:space="preserve"> i obuwie oraz identyfikator zawierający imię i nazwisko pracownika jak również nazwę firmy;</w:t>
      </w:r>
    </w:p>
    <w:p w14:paraId="64602832" w14:textId="604B60ED" w:rsidR="00701CA3" w:rsidRDefault="00701CA3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zobowiązania personelu Wykonawcy do bezwzględnego zachowania higieny oraz czystości</w:t>
      </w:r>
      <w:r w:rsidR="00CA00F5">
        <w:rPr>
          <w:rFonts w:ascii="Verdana" w:hAnsi="Verdana"/>
          <w:sz w:val="16"/>
          <w:szCs w:val="16"/>
        </w:rPr>
        <w:t>, w szczególności dotyczących ubrania oraz rąk;</w:t>
      </w:r>
    </w:p>
    <w:p w14:paraId="0AB310F5" w14:textId="638671F7" w:rsidR="00CA00F5" w:rsidRDefault="00CA00F5" w:rsidP="00CA00F5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zobowiązania personelu Wykonawcy do zgłaszania aktualnych problemów zdrowotnych, chorób, infekcji i odsunięcia takiego pracownika od czynności związanych z realizacją</w:t>
      </w:r>
      <w:r w:rsidRPr="00CA00F5">
        <w:rPr>
          <w:rFonts w:ascii="Verdana" w:hAnsi="Verdana"/>
          <w:sz w:val="16"/>
          <w:szCs w:val="16"/>
        </w:rPr>
        <w:t xml:space="preserve"> umowy</w:t>
      </w:r>
      <w:r>
        <w:rPr>
          <w:rFonts w:ascii="Verdana" w:hAnsi="Verdana"/>
          <w:sz w:val="16"/>
          <w:szCs w:val="16"/>
        </w:rPr>
        <w:t>;</w:t>
      </w:r>
    </w:p>
    <w:p w14:paraId="198243C6" w14:textId="09B7295F" w:rsidR="00CA00F5" w:rsidRPr="00CA00F5" w:rsidRDefault="00CA00F5" w:rsidP="00CA00F5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zobowiązanie personelu Wykonawcy do noszenia maseczek ochronnych na twarz, jeśli będzie to uzasadnione bezpieczeństwem pacjentów;</w:t>
      </w:r>
    </w:p>
    <w:p w14:paraId="01693AFF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dostarczanie jadłospisów dekadowych podstawowych, tzn. na dietę podstawową, cukrzycową z ograniczeniem nasyconych kw. tłuszczowych i cukrów prostych, rozdrobnioną, wegetariańską i łatwostrawną, na 5 dni roboczych przed rozpoczęciem nowej dekady w celu weryfikacji i akceptacji przez Dietetyka Zamawiającego; następnie po akceptacji dostarczenie jadłospisu na pozostałe diety; </w:t>
      </w:r>
    </w:p>
    <w:p w14:paraId="3D090781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pobierania i przechowywania w pomieszczeniach kuchni Wykonawcy próbek wszystkich posiłków i potraw w specjalnie do tego przeznaczonych lodówkach przez okres 72 godzin od upływu dnia i momentu podania; pobór próbek i ich przechowywanie następuje zgodnie z wymogami Rozporządzenia Ministra Zdrowia z dnia 17 kwietnia 2007 roku w sprawie pobierania i przechowywania próbek żywności przez zakłady żywienia zbiorowego (Dz. U. z dnia 09.05.2007 roku nr 80 poz. 545);</w:t>
      </w:r>
    </w:p>
    <w:p w14:paraId="1E71A28E" w14:textId="77777777" w:rsidR="00BF38E8" w:rsidRPr="00BF38E8" w:rsidRDefault="00BF38E8" w:rsidP="00BF38E8">
      <w:pPr>
        <w:numPr>
          <w:ilvl w:val="0"/>
          <w:numId w:val="4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Zamawiający zastrzega sobie prawo do :</w:t>
      </w:r>
    </w:p>
    <w:p w14:paraId="0875D37E" w14:textId="77777777" w:rsidR="00BF38E8" w:rsidRPr="00BF38E8" w:rsidRDefault="00BF38E8" w:rsidP="00BF38E8">
      <w:pPr>
        <w:numPr>
          <w:ilvl w:val="0"/>
          <w:numId w:val="4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kontroli wartości wsadu do kotła poprzez wezwanie Wykonawcy do okazania dokumentów przychodowych oraz asygnat, w razie wątpliwości raz na kwartał Zamawiający ma prawo na koszt Wykonawcy do weryfikacji kaloryczności oraz gramatury posiłków przez PIH lub WOMP lub Wojewódzką Stację Sanitarno-Epidemiologiczną; średnia dzienna wartość wsadu do kotła określona w  jadłospisie może wahać się w okresie tygodnia w granicach +/- 5%;</w:t>
      </w:r>
    </w:p>
    <w:p w14:paraId="2B3F3B34" w14:textId="77777777" w:rsidR="00BF38E8" w:rsidRPr="00BF38E8" w:rsidRDefault="00BF38E8" w:rsidP="00BF38E8">
      <w:pPr>
        <w:numPr>
          <w:ilvl w:val="0"/>
          <w:numId w:val="4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kontroli w trakcie przygotowywania posiłków w miejscu ich produkcji;</w:t>
      </w:r>
    </w:p>
    <w:p w14:paraId="33CEF6BC" w14:textId="77777777" w:rsidR="00BF38E8" w:rsidRPr="00BF38E8" w:rsidRDefault="00BF38E8" w:rsidP="00BF38E8">
      <w:pPr>
        <w:numPr>
          <w:ilvl w:val="0"/>
          <w:numId w:val="4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za uchybienia ujawnione w trakcie kontroli przez organa kontrolujące np. Sanepid wynikające ze świadczonej przez Wykonawcę usługi, której następstwem będą  uwagi w tym mandaty, kary odpowiada Wykonawca;  </w:t>
      </w:r>
    </w:p>
    <w:p w14:paraId="25DC50A8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Sposób dostarczania posiłków:</w:t>
      </w:r>
    </w:p>
    <w:p w14:paraId="100F0604" w14:textId="77777777" w:rsidR="00BF38E8" w:rsidRPr="00BF38E8" w:rsidRDefault="00BF38E8" w:rsidP="00BF38E8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przygotowane posiłki będą przewożone w specjalistycznych pojemnikach i termosach do kuchenek oddziałowych specjalistycznym transportem gdzie będą porcjowane i  wydawane pacjentom;</w:t>
      </w:r>
    </w:p>
    <w:p w14:paraId="2B6677C9" w14:textId="77777777" w:rsidR="00BF38E8" w:rsidRPr="00BF38E8" w:rsidRDefault="00BF38E8" w:rsidP="00BF38E8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gorące napoje (herbata, kawa) sporządzane będą w kuchenkach oddziałowych przy użyciu produktów, które dostarczy Wykonawca;</w:t>
      </w:r>
    </w:p>
    <w:p w14:paraId="150E1391" w14:textId="77777777" w:rsidR="00BF38E8" w:rsidRPr="00BF38E8" w:rsidRDefault="00BF38E8" w:rsidP="00BF38E8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posiłki dystrybuowane będą na oddziałach z użyciem wózków bemarowych oraz zastawy ceramicznej i sztućców metalowych; w specjalnych przypadkach zastawa i sztućce jednorazowe;</w:t>
      </w:r>
    </w:p>
    <w:p w14:paraId="58116855" w14:textId="77777777" w:rsidR="00BF38E8" w:rsidRPr="00BF38E8" w:rsidRDefault="00BF38E8" w:rsidP="00BF38E8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produkty typu wędlina, nabiał, surówki, sałatki, pasty muszą być przechowywane w termosach lub lodówkach z zachowaniem temp. do +6°C (termometr wewnątrz pojemnika);</w:t>
      </w:r>
    </w:p>
    <w:p w14:paraId="2EDC69BC" w14:textId="77777777" w:rsidR="00BF38E8" w:rsidRPr="00BF38E8" w:rsidRDefault="00BF38E8" w:rsidP="00BF38E8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lastRenderedPageBreak/>
        <w:t>produkty na śniadanie i kolację powinny być osobno porcjowane w pojemnikach, przez porcjowanie Zamawiający rozumie podział posiłków na poszczególne oddziały</w:t>
      </w:r>
      <w:r w:rsidRPr="00BF38E8">
        <w:rPr>
          <w:rFonts w:ascii="Verdana" w:hAnsi="Verdana"/>
          <w:b/>
          <w:bCs/>
          <w:sz w:val="16"/>
          <w:szCs w:val="16"/>
        </w:rPr>
        <w:t xml:space="preserve">, </w:t>
      </w:r>
      <w:r w:rsidRPr="00BF38E8">
        <w:rPr>
          <w:rFonts w:ascii="Verdana" w:hAnsi="Verdana"/>
          <w:sz w:val="16"/>
          <w:szCs w:val="16"/>
        </w:rPr>
        <w:t>wyjątek stanowią oddziały (OIOM oraz stacja dializ), gdzie posiłki muszą być porcjowane na poszczególnych pacjentów i dostarczane w naczyniach jednorazowych (ok. kilkunastu posiłków w skali miesiąca).</w:t>
      </w:r>
    </w:p>
    <w:p w14:paraId="58D11781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Zasady planowania żywienia i określania liczby posiłków:</w:t>
      </w:r>
    </w:p>
    <w:p w14:paraId="687F9145" w14:textId="52BAD55C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jest zobowiązany do przygotowania dla pacjentów szpitala posiłków przy zapewnieniu jakości wyżywienia zgodnej z zaleceniami i normami dotyczącymi składników pokarmowych i produktów spożywczych dla chorych i pensjonariuszy w zakładach Służby Zdrowia wydanymi przez Instytut Żywności i Żywienia w Warszawie, szczególnie w zakresie wartości odżywczych, urozmaicenia, objętości i wagi potraw z uwzględnieniem sezonowości i świąt;</w:t>
      </w:r>
    </w:p>
    <w:p w14:paraId="00F4E301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zobowiązany jest do zatrudniania dietetyka odpowiedzialnego za układanie jadłospisów zgodnych ze zleconymi dietami;</w:t>
      </w:r>
    </w:p>
    <w:p w14:paraId="7E9CABFF" w14:textId="77777777" w:rsidR="00CA00F5" w:rsidRDefault="00BF38E8" w:rsidP="00CA00F5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procesie planowania żywienia Wykonawca uwzględni wytyczne żywieniowe - posiłki będą posiadały wartość energetyczną i odżywczą przewidywaną dla poszczególnych diet i grup konsumentów;</w:t>
      </w:r>
    </w:p>
    <w:p w14:paraId="05F489DE" w14:textId="77777777" w:rsidR="00CA00F5" w:rsidRDefault="00BF38E8" w:rsidP="00CA00F5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CA00F5">
        <w:rPr>
          <w:rFonts w:ascii="Verdana" w:eastAsia="Times New Roman" w:hAnsi="Verdana" w:cs="Arial"/>
          <w:sz w:val="16"/>
          <w:szCs w:val="16"/>
          <w:lang w:eastAsia="zh-CN"/>
        </w:rPr>
        <w:t>posiłki muszą być podawane w sposób estetyczny,</w:t>
      </w:r>
      <w:r w:rsidRPr="00CA00F5">
        <w:rPr>
          <w:rFonts w:ascii="Verdana" w:eastAsia="Times New Roman" w:hAnsi="Verdana" w:cs="Times New Roman"/>
          <w:color w:val="C9211E"/>
          <w:sz w:val="16"/>
          <w:szCs w:val="16"/>
          <w:lang w:eastAsia="zh-CN"/>
        </w:rPr>
        <w:t xml:space="preserve"> </w:t>
      </w:r>
      <w:r w:rsidRPr="00CA00F5">
        <w:rPr>
          <w:rFonts w:ascii="Verdana" w:eastAsia="Times New Roman" w:hAnsi="Verdana" w:cs="Times New Roman"/>
          <w:sz w:val="16"/>
          <w:szCs w:val="16"/>
          <w:lang w:eastAsia="zh-CN"/>
        </w:rPr>
        <w:t>zachęcający. Do kolacji oraz śniadania oprócz wymaganych dwóch dodatków owocowych/warzywnych powinna znajdować się sałata, a do obiadu świeża pietruszka/koperek.  Jeżeli np. na śniadanie jest pozycja serek wiejski, powinien on być podany w osobnym opakowaniu bądź w miseczce, aby nie namokły pozostałe składniki posiłku</w:t>
      </w:r>
      <w:r w:rsidR="00CA00F5">
        <w:rPr>
          <w:rFonts w:ascii="Verdana" w:eastAsia="Times New Roman" w:hAnsi="Verdana" w:cs="Times New Roman"/>
          <w:sz w:val="16"/>
          <w:szCs w:val="16"/>
          <w:lang w:eastAsia="zh-CN"/>
        </w:rPr>
        <w:t>;</w:t>
      </w:r>
      <w:r w:rsidRPr="00CA00F5"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</w:p>
    <w:p w14:paraId="5E074354" w14:textId="77777777" w:rsidR="00CA00F5" w:rsidRDefault="00CA00F5" w:rsidP="00CA00F5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CA00F5">
        <w:rPr>
          <w:rFonts w:ascii="Verdana" w:eastAsia="Times New Roman" w:hAnsi="Verdana" w:cs="Times New Roman"/>
          <w:sz w:val="16"/>
          <w:szCs w:val="16"/>
          <w:lang w:eastAsia="zh-CN"/>
        </w:rPr>
        <w:t>o</w:t>
      </w:r>
      <w:r w:rsidR="00BF38E8" w:rsidRPr="00CA00F5">
        <w:rPr>
          <w:rFonts w:ascii="Verdana" w:eastAsia="Times New Roman" w:hAnsi="Verdana" w:cs="Times New Roman"/>
          <w:sz w:val="16"/>
          <w:szCs w:val="16"/>
          <w:lang w:eastAsia="zh-CN"/>
        </w:rPr>
        <w:t xml:space="preserve">błożenie do pieczywa powinno być adekwatne do jego ilości i całkowicie </w:t>
      </w:r>
      <w:r w:rsidRPr="00CA00F5">
        <w:rPr>
          <w:rFonts w:ascii="Verdana" w:eastAsia="Times New Roman" w:hAnsi="Verdana" w:cs="Times New Roman"/>
          <w:sz w:val="16"/>
          <w:szCs w:val="16"/>
          <w:lang w:eastAsia="zh-CN"/>
        </w:rPr>
        <w:t xml:space="preserve">go </w:t>
      </w:r>
      <w:r w:rsidR="00BF38E8" w:rsidRPr="00CA00F5">
        <w:rPr>
          <w:rFonts w:ascii="Verdana" w:eastAsia="Times New Roman" w:hAnsi="Verdana" w:cs="Times New Roman"/>
          <w:sz w:val="16"/>
          <w:szCs w:val="16"/>
          <w:lang w:eastAsia="zh-CN"/>
        </w:rPr>
        <w:t>pokrywać</w:t>
      </w:r>
      <w:r>
        <w:rPr>
          <w:rFonts w:ascii="Verdana" w:eastAsia="Times New Roman" w:hAnsi="Verdana" w:cs="Times New Roman"/>
          <w:sz w:val="16"/>
          <w:szCs w:val="16"/>
          <w:lang w:eastAsia="zh-CN"/>
        </w:rPr>
        <w:t>;</w:t>
      </w:r>
    </w:p>
    <w:p w14:paraId="22F6D269" w14:textId="57AEC99A" w:rsidR="00BF38E8" w:rsidRPr="00CA00F5" w:rsidRDefault="00CA00F5" w:rsidP="00CA00F5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j</w:t>
      </w:r>
      <w:r w:rsidR="00BF38E8" w:rsidRPr="00CA00F5">
        <w:rPr>
          <w:rFonts w:ascii="Verdana" w:eastAsia="Times New Roman" w:hAnsi="Verdana" w:cs="Times New Roman"/>
          <w:sz w:val="16"/>
          <w:szCs w:val="16"/>
          <w:lang w:eastAsia="zh-CN"/>
        </w:rPr>
        <w:t xml:space="preserve">eden produkt/danie nie może być uznane jednocześnie za obłożenie i dodatek warzywny/owocowy. </w:t>
      </w:r>
    </w:p>
    <w:p w14:paraId="71F2D3B1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śniadania będą składały się co najmniej z następujących potraw:</w:t>
      </w:r>
    </w:p>
    <w:p w14:paraId="0BB02D6F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zupa mleczna (co drugi dzień) w pozostałe kawa zbożowa, </w:t>
      </w:r>
    </w:p>
    <w:p w14:paraId="00CB9FD2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gorący napój /herbata/;</w:t>
      </w:r>
    </w:p>
    <w:p w14:paraId="1EBEDA03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pieczywo jasne /mieszane/pełnoziarniste/;</w:t>
      </w:r>
    </w:p>
    <w:p w14:paraId="1ABE6AB4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dodatek tłuszczowy – masło extra /nie masłopodobne/; </w:t>
      </w:r>
      <w:r w:rsidRPr="00BF38E8">
        <w:rPr>
          <w:rFonts w:ascii="Verdana" w:hAnsi="Verdana"/>
          <w:sz w:val="16"/>
          <w:szCs w:val="16"/>
          <w:u w:val="single"/>
        </w:rPr>
        <w:t>w dietach z zamiennikiem roślinnym produkt bez tłuszczu palmowego , tłuszcz kokosowy najbliżej na trzecim miejscu w skaldzie</w:t>
      </w:r>
    </w:p>
    <w:p w14:paraId="1610308E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dodatek białkowy w gramaturze min 60g;</w:t>
      </w:r>
    </w:p>
    <w:p w14:paraId="0623796A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 xml:space="preserve">drugie obłożenie pieczywa, </w:t>
      </w:r>
      <w:r w:rsidRPr="00BF38E8">
        <w:rPr>
          <w:rFonts w:ascii="Verdana" w:hAnsi="Verdana"/>
          <w:sz w:val="16"/>
          <w:szCs w:val="16"/>
          <w:u w:val="single"/>
        </w:rPr>
        <w:t>nie wliczając  to dodatku tłuszczowego;</w:t>
      </w:r>
    </w:p>
    <w:p w14:paraId="19F58DB9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dwa dodatki warzywne lub owoc i warzywo;</w:t>
      </w:r>
    </w:p>
    <w:p w14:paraId="7C4AA27F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drugie śniadanie to koktajl owocowy albo sok warzywny z dodatkiem węglowodanowym, kefir/jogurt/owoc/ciasto/kanapki/sałatka. Jeżeli będą to kanapki, powinny być one już przygotowane i zapakowane, w formie gotowej do spożycia.  Wszystko powinno być w oryginalnych opakowaniowych lub indywidualnie spakowane w jednorazowe opakowanie. </w:t>
      </w:r>
    </w:p>
    <w:p w14:paraId="5648D1BE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obiady będą składały się co najmniej z następujących potraw:</w:t>
      </w:r>
    </w:p>
    <w:p w14:paraId="42A341F6" w14:textId="77777777" w:rsidR="00BF38E8" w:rsidRPr="00BF38E8" w:rsidRDefault="00BF38E8" w:rsidP="00BF38E8">
      <w:pPr>
        <w:numPr>
          <w:ilvl w:val="0"/>
          <w:numId w:val="62"/>
        </w:numPr>
        <w:suppressAutoHyphens/>
        <w:spacing w:after="0" w:line="360" w:lineRule="auto"/>
        <w:contextualSpacing/>
        <w:jc w:val="both"/>
        <w:rPr>
          <w:u w:val="single"/>
        </w:rPr>
      </w:pPr>
      <w:r w:rsidRPr="00BF38E8">
        <w:rPr>
          <w:rFonts w:ascii="Verdana" w:hAnsi="Verdana"/>
          <w:sz w:val="16"/>
          <w:szCs w:val="16"/>
          <w:u w:val="single"/>
        </w:rPr>
        <w:t>zupa 400 ml na pacjenta;</w:t>
      </w:r>
    </w:p>
    <w:p w14:paraId="0C264F57" w14:textId="4B4E2E8B" w:rsidR="00BF38E8" w:rsidRPr="00BF38E8" w:rsidRDefault="00BF38E8" w:rsidP="00BF38E8">
      <w:pPr>
        <w:numPr>
          <w:ilvl w:val="0"/>
          <w:numId w:val="6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drugie danie składające się ze składnika: węglowodanowego (ziemniaki, makaron, ryż, kasz</w:t>
      </w:r>
      <w:r w:rsidR="00266900">
        <w:rPr>
          <w:rFonts w:ascii="Verdana" w:hAnsi="Verdana"/>
          <w:sz w:val="16"/>
          <w:szCs w:val="16"/>
        </w:rPr>
        <w:t>ę</w:t>
      </w:r>
      <w:r w:rsidRPr="00BF38E8">
        <w:rPr>
          <w:rFonts w:ascii="Verdana" w:hAnsi="Verdana"/>
          <w:sz w:val="16"/>
          <w:szCs w:val="16"/>
        </w:rPr>
        <w:t xml:space="preserve"> w tym kaszę co najmniej 2 razy na dekadówkę, różne rodzaje), białkowego (min. 1 raz w tygodniu ryba w formie filetu; mięso mielone max. 1 raz w tygodniu – wyjątek stanowią diety wymagające takiej formy) max 1 raz w tygodniu mięso w formie siekanej, gulaszu, potrawki, w pozostałe w formie całego kawałku, min. 100g nie wliczając panierki, warzywnego (surowego lub przetworzonego) min. 130 g;</w:t>
      </w:r>
    </w:p>
    <w:p w14:paraId="34BE6F55" w14:textId="77777777" w:rsidR="00BF38E8" w:rsidRPr="00BF38E8" w:rsidRDefault="00BF38E8" w:rsidP="00BF38E8">
      <w:pPr>
        <w:numPr>
          <w:ilvl w:val="0"/>
          <w:numId w:val="6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woda butelkowana 0,5l na osobę</w:t>
      </w:r>
    </w:p>
    <w:p w14:paraId="08C1E899" w14:textId="77777777" w:rsidR="00BF38E8" w:rsidRPr="00BF38E8" w:rsidRDefault="00BF38E8" w:rsidP="00BF38E8">
      <w:pPr>
        <w:numPr>
          <w:ilvl w:val="0"/>
          <w:numId w:val="6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w przypadku dania głównego niewymagającego warzyw, np. makaron z np. sosem mięsnym, powinien być dołączony owoc;</w:t>
      </w:r>
    </w:p>
    <w:p w14:paraId="1204EB75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 xml:space="preserve">podwieczorek to kisiel, budyń, owoc, sałatka, ciastka lub galaretka; </w:t>
      </w:r>
    </w:p>
    <w:p w14:paraId="61C9B1FB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kolacje będą składały się co najmniej z następujących potraw:</w:t>
      </w:r>
    </w:p>
    <w:p w14:paraId="11BDD928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lastRenderedPageBreak/>
        <w:t>gorący napój / kakao lub kawa z mlekiem/herbata;</w:t>
      </w:r>
    </w:p>
    <w:p w14:paraId="3B408762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pieczywo /mieszane/ pełnoziarniste;</w:t>
      </w:r>
    </w:p>
    <w:p w14:paraId="359688C1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dodatek tłuszczowy – masło extra /nie produkty masłopodobne/;</w:t>
      </w:r>
      <w:r w:rsidRPr="00BF38E8">
        <w:rPr>
          <w:rFonts w:ascii="Verdana" w:hAnsi="Verdana"/>
          <w:color w:val="C9211E"/>
          <w:sz w:val="16"/>
          <w:szCs w:val="16"/>
        </w:rPr>
        <w:t xml:space="preserve"> </w:t>
      </w:r>
      <w:r w:rsidRPr="00BF38E8">
        <w:rPr>
          <w:rFonts w:ascii="Verdana" w:hAnsi="Verdana"/>
          <w:sz w:val="16"/>
          <w:szCs w:val="16"/>
        </w:rPr>
        <w:t>dietach z zamiennikiem roślinnym produkt bez tłuszczu palmowego , tłuszcz kokosowy najbliżej na trzecim miejscu w skaldzie</w:t>
      </w:r>
    </w:p>
    <w:p w14:paraId="6B0918E5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dodatek białkowy min. 60g;</w:t>
      </w:r>
    </w:p>
    <w:p w14:paraId="570CFFA7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drugie obłożenie pieczywa, nie wliczając  to dodatku tłuszczowego;</w:t>
      </w:r>
    </w:p>
    <w:p w14:paraId="28B88A41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dwa dodatki warzywne lub owoc i warzywo;</w:t>
      </w:r>
    </w:p>
    <w:p w14:paraId="4A9C9842" w14:textId="77777777" w:rsidR="00BF38E8" w:rsidRPr="00BF38E8" w:rsidRDefault="00BF38E8" w:rsidP="00BF38E8">
      <w:pPr>
        <w:numPr>
          <w:ilvl w:val="0"/>
          <w:numId w:val="63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w dekadówkach powinny pojawiać się produkty oraz dania sezonowe, np. truskawki latem, dynia jesienią, chłodnik latem.</w:t>
      </w:r>
    </w:p>
    <w:p w14:paraId="748A021A" w14:textId="77777777" w:rsidR="00BF38E8" w:rsidRPr="00BF38E8" w:rsidRDefault="00BF38E8" w:rsidP="00BF38E8">
      <w:pPr>
        <w:numPr>
          <w:ilvl w:val="0"/>
          <w:numId w:val="63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Produkty takie jak jogurt, kefir, maślanka powinny być w opakowaniach jednostkowych</w:t>
      </w:r>
    </w:p>
    <w:p w14:paraId="6D7F8F63" w14:textId="77777777" w:rsidR="00BF38E8" w:rsidRPr="00BF38E8" w:rsidRDefault="00BF38E8" w:rsidP="00BF38E8">
      <w:pPr>
        <w:numPr>
          <w:ilvl w:val="0"/>
          <w:numId w:val="63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Wszystkie posiłki poza śniadaniem, obiadem i kolacją powinny być w opakowaniach jednostkowych lub zapakowane w opakowania jednorazowe</w:t>
      </w:r>
    </w:p>
    <w:p w14:paraId="51ACB130" w14:textId="77777777" w:rsidR="00BF38E8" w:rsidRPr="00BF38E8" w:rsidRDefault="00BF38E8" w:rsidP="00BF38E8">
      <w:pPr>
        <w:numPr>
          <w:ilvl w:val="0"/>
          <w:numId w:val="64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podwieczorki i 2 śniadania powinny się różnić, np. błędem jest jogurt na śniadanie i na podwieczorek.</w:t>
      </w:r>
    </w:p>
    <w:p w14:paraId="691671C0" w14:textId="77777777" w:rsidR="00BF38E8" w:rsidRPr="00BF38E8" w:rsidRDefault="00BF38E8" w:rsidP="00BF38E8">
      <w:pPr>
        <w:numPr>
          <w:ilvl w:val="0"/>
          <w:numId w:val="64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dania obiadowe nie powinny powtarzać się w danej diecie w trakcie obowiązywania danej dekadówki.</w:t>
      </w:r>
    </w:p>
    <w:p w14:paraId="1D16C17F" w14:textId="77777777" w:rsidR="00BF38E8" w:rsidRPr="00BF38E8" w:rsidRDefault="00BF38E8" w:rsidP="00BF38E8">
      <w:pPr>
        <w:numPr>
          <w:ilvl w:val="0"/>
          <w:numId w:val="64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 xml:space="preserve">kolacja powinna się różnic od śniadania, np. twaróg na śniadanie i wędlina na kolację z dodatkami; nie powinny również powtarzać się dzień po dniu; </w:t>
      </w:r>
    </w:p>
    <w:p w14:paraId="0D09EA73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Żywienie pacjentów realizowane będzie na podstawie:</w:t>
      </w:r>
    </w:p>
    <w:p w14:paraId="5073F1ED" w14:textId="77777777" w:rsidR="00BF38E8" w:rsidRPr="00BF38E8" w:rsidRDefault="00BF38E8" w:rsidP="00BF38E8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uzgodnionego pomiędzy Wykonawcą a Zamawiającym jadłospisu dla diety podstawowej, (uzgodnienie nie zwalnia Wykonawcy z odpowiedzialności za jakość wyżywienia); </w:t>
      </w:r>
    </w:p>
    <w:p w14:paraId="0B14FB20" w14:textId="77777777" w:rsidR="00BF38E8" w:rsidRPr="00BF38E8" w:rsidRDefault="00BF38E8" w:rsidP="00BF38E8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uzgodnionych pomiędzy Zamawiającym a Wykonawcą diet;</w:t>
      </w:r>
    </w:p>
    <w:p w14:paraId="3EF2AEED" w14:textId="77777777" w:rsidR="00BF38E8" w:rsidRPr="00BF38E8" w:rsidRDefault="00BF38E8" w:rsidP="00BF38E8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do produkcji potraw używał będzie wyłącznie produktów najwyższej jakości;</w:t>
      </w:r>
    </w:p>
    <w:p w14:paraId="7F2D8BB1" w14:textId="77777777" w:rsidR="00BF38E8" w:rsidRPr="00BF38E8" w:rsidRDefault="00BF38E8" w:rsidP="00BF38E8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nie będzie używał produktów typu instant oraz gotowych a wędliny mają być wysokiej jakości, nie zawierać skrobi, soi itp. z zawartością mięsa min. 80%;</w:t>
      </w:r>
    </w:p>
    <w:p w14:paraId="1154FE17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będzie zobowiązany do:</w:t>
      </w:r>
    </w:p>
    <w:p w14:paraId="04A46458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stosowania środków spożywczych zgodnie z obowiązującymi polskimi normami jakości;</w:t>
      </w:r>
    </w:p>
    <w:p w14:paraId="31AA28FC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stosowania środków do utrzymania higieny i czystości oraz pozostałych środków materiałowych, posiadających atesty lub certyfikaty jakości wydane przez uprawnione do tego instytucje;</w:t>
      </w:r>
    </w:p>
    <w:p w14:paraId="67F31B0B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bezwzględnego przestrzegania wymogów i nakazów Wojskowego Ośrodka Medycyny Prewencyjnej w Gdyni, ul. Grudzińskiego 4, 81-103 Gdynia oraz Wojskowego Instytutu Higieny i Epidemiologii, w zakresie przedmiotu niniejszej umowy;</w:t>
      </w:r>
    </w:p>
    <w:p w14:paraId="74616A7B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zakupu produktów mięsnych i nabiału, wyłącznie od dostawców, objętych nadzorem weterynaryjnym,</w:t>
      </w:r>
    </w:p>
    <w:p w14:paraId="583EE9B1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przygotowania posiłków dla pacjentów szpitala przy zapewnieniu jakości wyżywienia zgodnej z zaleceniami dotyczącymi norm oraz składników pokarmowych i produktów spożywczych dla chorych i pensjonariuszy w Zakładach Służby Zdrowia, wydanymi przez Instytut Żywności i Żywienia w Warszawie, szczególnie w zakresie wartości odżywczych, urozmaicenia, objętości i wagi potraw;</w:t>
      </w:r>
    </w:p>
    <w:p w14:paraId="009812A2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będzie przygotowywał i przewoził posiłki zachowując wymogi sanitarno-epidemiologiczne w zakresie zatrudnionego personelu oraz warunków produkcji, transportu i dystrybucji zgodne ze standardami HACCP, za co bierze na siebie całkowitą odpowiedzialność.</w:t>
      </w:r>
    </w:p>
    <w:p w14:paraId="650F7078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przypadku roszczeń odszkodowawczych pacjentów z tytułu zatruć pokarmowych kierowanych do Zamawiającego, zastrzega on sobie prawo regresu w stosunku do Wykonawcy.</w:t>
      </w:r>
    </w:p>
    <w:p w14:paraId="1C5A9E76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posiłki przygotowywane i dostarczane będą na podstawie dziennego zapotrzebowania z podziałem na oddziały i rodzaje diet złożonych w programie komputerowym - tzw. elektroniczny system zamawiania posiłków - składanego Wykonawcy do godz. 10:00 na dzień bieżący obejmujący obiad, podwieczorek i kolację natomiast na dzień następny obejmujący śniadanie i II śniadanie do godziny 13:00.  W przeddzień dni wolnych od pracy zapotrzebowanie będzie składane na okres tych dni, </w:t>
      </w:r>
      <w:r w:rsidRPr="00BF38E8">
        <w:rPr>
          <w:rFonts w:ascii="Verdana" w:hAnsi="Verdana"/>
          <w:sz w:val="16"/>
          <w:szCs w:val="16"/>
        </w:rPr>
        <w:lastRenderedPageBreak/>
        <w:t xml:space="preserve">przy czym w sytuacjach szczególnych korekta stanu żywionych dokonywana będzie przez przedstawiciela Zamawiającego w terminach jw. </w:t>
      </w:r>
    </w:p>
    <w:p w14:paraId="5B7DE544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Elektroniczny system zamawiania posiłków:</w:t>
      </w:r>
    </w:p>
    <w:p w14:paraId="07D137B9" w14:textId="22502F5F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Zamawiający wymaga, aby posiłki były zamawiane drogą elektroniczną (on-line) za pomocą aplikacji zainstalowanej u Zamawiającego i połączonej z systemem produkcji Wykonawcy. </w:t>
      </w:r>
    </w:p>
    <w:p w14:paraId="00537BC5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umożliwi dostęp do panelu administracyjnego dla wskazanych pracowników Zamawiającego; w tym celu Wykonawca udostępni i wdroży w jednostkach organizacyjnych Zamawiającego aplikację webową umożliwiającą dokonywanie co najmniej:</w:t>
      </w:r>
    </w:p>
    <w:p w14:paraId="1DBFD397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zamówień posiłków w poszczególnych dietach;</w:t>
      </w:r>
    </w:p>
    <w:p w14:paraId="632502F9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dokonywanie korekt zamówień;</w:t>
      </w:r>
    </w:p>
    <w:p w14:paraId="1DEFFEC0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składania reklamacji (przynajmniej dla: dostarczonych posiłków i produktów spożywczych);</w:t>
      </w:r>
    </w:p>
    <w:p w14:paraId="1B0CBBA2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rozliczeń kosztów realizacji zamówień;</w:t>
      </w:r>
    </w:p>
    <w:p w14:paraId="5286EBF3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zamawianie diet indywidualnych;</w:t>
      </w:r>
    </w:p>
    <w:p w14:paraId="1D16A8AA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możliwość raportowania i analizy zgłoszeń oraz rozliczeń online wg jednostek organizacyjnych/ośrodków kosztów;</w:t>
      </w:r>
    </w:p>
    <w:p w14:paraId="09513E01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możliwość oceny jadłospisów i norm diet;</w:t>
      </w:r>
    </w:p>
    <w:p w14:paraId="0CC46157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zobowiązany jest wdrożyć elektroniczny system zamawiania posiłków we wszystkich jednostkach organizacyjnych Zamawiającego nie później niż do 5 dni od daty rozpoczęcia obowiązywania umowy i kontynuować przez cały okres jej obowiązywania.</w:t>
      </w:r>
    </w:p>
    <w:p w14:paraId="64D70A30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Zamawiający nie będzie ponosił żadnych kosztów ww. systemu związanych z jego dostarczeniem, wdrożeniem lub użytkowaniem.</w:t>
      </w:r>
    </w:p>
    <w:p w14:paraId="28AECD7F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zobowiązuje się, że elektroniczny system zamawiania posiłków będzie spełniał następujące kryteria:</w:t>
      </w:r>
    </w:p>
    <w:p w14:paraId="550E56DB" w14:textId="77777777" w:rsidR="00BF38E8" w:rsidRPr="00BF38E8" w:rsidRDefault="00BF38E8" w:rsidP="00BF38E8">
      <w:pPr>
        <w:numPr>
          <w:ilvl w:val="0"/>
          <w:numId w:val="57"/>
        </w:numPr>
        <w:suppressAutoHyphens/>
        <w:spacing w:line="360" w:lineRule="auto"/>
        <w:contextualSpacing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internetowa transmisja danych będzie szyfrowana. Wykonawca dostarczy certyfikat SSL dla domeny, którego zweryfikowanie nie wymaga instalacji dodatkowych CA w przeglądarkach Firefox, Opera, Chrome oraz Safari w najnowszej możliwej wersji oprogramowania;</w:t>
      </w:r>
    </w:p>
    <w:p w14:paraId="2226E19B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będzie komunikował się z użytkownikiem w języku polskim;</w:t>
      </w:r>
    </w:p>
    <w:p w14:paraId="48A9CD2D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będzie uwzględniał uwierzytelnianie dostępu do danych opartą o konta użytkowników;</w:t>
      </w:r>
    </w:p>
    <w:p w14:paraId="35311755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umożliwi utworzenia nowych kont;</w:t>
      </w:r>
    </w:p>
    <w:p w14:paraId="3758E581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będzie uwzględniał autoryzację dostępu do danych w oparciu o poziomy dostępu dla kont użytkowników; wykonawca zaimplementuje autoryzację według wytycznych uzgodnionych z Zamawiającym;</w:t>
      </w:r>
    </w:p>
    <w:p w14:paraId="68696698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musi poprawnie wyświetlać strony internetowe w przeglądarkach: Firefox, Opera, Chrome oraz Safari w najnowszej możliwej wersji oprogramowania oraz walidować kod CSS, HTML;</w:t>
      </w:r>
    </w:p>
    <w:p w14:paraId="2E91C22A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musi umożliwiać:</w:t>
      </w:r>
    </w:p>
    <w:p w14:paraId="28D2A325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zaznaczenie rodzaju zamawianych diet;</w:t>
      </w:r>
    </w:p>
    <w:p w14:paraId="33C98CC5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zaznaczenie rodzaju oraz ilości posiłków dla diet;</w:t>
      </w:r>
    </w:p>
    <w:p w14:paraId="562A4299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dokonanie korekty zamówienia;</w:t>
      </w:r>
    </w:p>
    <w:p w14:paraId="2E49CA0A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zgłoszenie reklamacji;</w:t>
      </w:r>
    </w:p>
    <w:p w14:paraId="5FD8AF08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zapis czasu zgłoszenia zamówienia i korekty, reklamacji.</w:t>
      </w:r>
    </w:p>
    <w:p w14:paraId="16BFB81A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możliwość tworzenia raportów z zamówień okresowych i dziennych,</w:t>
      </w:r>
    </w:p>
    <w:p w14:paraId="54066A07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przeszkoli pracowników 7 Szpitala Marynarki Wojennej w Gdańsku w zakresie  użytkowania programu oraz dostarczy pełną instrukcję użytkownika w ilości nie mniejszej niż 10 kopii; szkolenia ponawiane będą na życzenie 7SzMW w Gdańsku; koszty szkoleń i instrukcji nie będą obciążały 7 Szpital Marynarki Wojennej w Gdańsku.</w:t>
      </w:r>
    </w:p>
    <w:p w14:paraId="151E6B4F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W trakcie trwania umowy Wykonawca będzie utrzymywał w sprawności i ciągłości działania systemu elektronicznego zamawiania posiłków - dopuszczalny sumaryczny czas niesprawności poniżej 24 </w:t>
      </w:r>
      <w:r w:rsidRPr="00BF38E8">
        <w:rPr>
          <w:rFonts w:ascii="Verdana" w:hAnsi="Verdana"/>
          <w:sz w:val="16"/>
          <w:szCs w:val="16"/>
        </w:rPr>
        <w:lastRenderedPageBreak/>
        <w:t>h/m-c; czas reakcji w przypadku awarii nie przekroczy 4 godz., a czas usuwania błędów 12h; w przypadku awarii krytycznej uniemożliwiającej zamówienie posiłków i 48h w przypadku awarii normalnej.</w:t>
      </w:r>
    </w:p>
    <w:p w14:paraId="4B07643B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zobowiązuje się do poprawy błędów dotyczących funkcjonowania systemu, zgłoszonych przez Zamawiającego; w przypadku zgłoszenia potrzeby modyfikacji programu Wykonawca przeprowadzi go we własnym zakresie i na własny koszt; zgłaszanie awarii realizowane będzie w systemie HelpDesk, udostępnionym przez Wykonawcę.</w:t>
      </w:r>
    </w:p>
    <w:p w14:paraId="759CFD8D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7 Szpital Marynarki Wojennej w Gdańsku dopuszcza, w okresie wdrożenia elektronicznego systemu zamawiania posiłków oraz w sytuacjach awaryjnych (tj. np. na wypadek awarii systemu lub sieci), iż zgłoszenia zamówień, korekty, reklamacje odbywać się będą telefonicznie i e-mail (każde zgłoszenie telefoniczne zostanie potwierdzone pisemnie). </w:t>
      </w:r>
    </w:p>
    <w:p w14:paraId="22B80D6D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Zamawiający wymaga od Wykonawcy, gotowości do współpracy w zakresie integracji oprogramowania z firmami, będącymi dostarczycielami i producentami oprogramowania obecnie używanego w 7 Szpitalu Marynarki Wojennej w Gdańsku.</w:t>
      </w:r>
    </w:p>
    <w:p w14:paraId="09E7C42D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zobowiązuje się zgodnie z ustawą z dnia 29 sierpnia 1997 r. o ochronie danych osobowych (tekst jednolity: Dz. U. 2002 r. Nr 101 poz. 926) i obowiązującymi przepisami do zachowania w tajemnicy wszelkich danych osobowych, udostępnionych mu w związku z wykonywaniem niniejszej umowy; wykonawca zobowiązuje się w szczególności do nierozpowszechniania, nierozprowadzania i nieujawniania osobom trzecim w/w danych i nie wykorzystywania tychże danych w żaden inny sposób nie służący wykonaniu niniejszej umowy.</w:t>
      </w:r>
    </w:p>
    <w:p w14:paraId="1B5DA0F5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Wykonawca będzie podawał tygodniowy/dzienny jadłospis do wiadomości pacjentów i personelu poprzez wywieszenie wydruku jadłospisu na każdym oddziale w widocznym miejscu, najpóźniej przed śniadaniem w pierwszy dzień dekady w którym obowiązuje. </w:t>
      </w:r>
    </w:p>
    <w:p w14:paraId="71F489BA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Godziny dystrybucji posiłków :</w:t>
      </w:r>
    </w:p>
    <w:p w14:paraId="4D54A3A6" w14:textId="77777777" w:rsidR="00BF38E8" w:rsidRPr="00BF38E8" w:rsidRDefault="00BF38E8" w:rsidP="00BF38E8">
      <w:pPr>
        <w:numPr>
          <w:ilvl w:val="0"/>
          <w:numId w:val="58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śniadanie - 08:00 – 09:00;</w:t>
      </w:r>
    </w:p>
    <w:p w14:paraId="4316F38B" w14:textId="77777777" w:rsidR="00BF38E8" w:rsidRPr="00BF38E8" w:rsidRDefault="00BF38E8" w:rsidP="00BF38E8">
      <w:pPr>
        <w:numPr>
          <w:ilvl w:val="0"/>
          <w:numId w:val="58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II śniadanie – 11:00 – 11.30;</w:t>
      </w:r>
    </w:p>
    <w:p w14:paraId="6289E5F9" w14:textId="77777777" w:rsidR="00BF38E8" w:rsidRPr="00BF38E8" w:rsidRDefault="00BF38E8" w:rsidP="00BF38E8">
      <w:pPr>
        <w:numPr>
          <w:ilvl w:val="0"/>
          <w:numId w:val="58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obiad – 13:00 – 14:00;</w:t>
      </w:r>
    </w:p>
    <w:p w14:paraId="5F48706D" w14:textId="77777777" w:rsidR="00BF38E8" w:rsidRPr="00BF38E8" w:rsidRDefault="00BF38E8" w:rsidP="00BF38E8">
      <w:pPr>
        <w:numPr>
          <w:ilvl w:val="0"/>
          <w:numId w:val="58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podwieczorek – 16:00 – 16.30;</w:t>
      </w:r>
    </w:p>
    <w:p w14:paraId="790DDFCF" w14:textId="77777777" w:rsidR="00BF38E8" w:rsidRPr="00BF38E8" w:rsidRDefault="00BF38E8" w:rsidP="00BF38E8">
      <w:pPr>
        <w:numPr>
          <w:ilvl w:val="0"/>
          <w:numId w:val="58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 xml:space="preserve">kolacja – 18:00 – 19:00. </w:t>
      </w:r>
    </w:p>
    <w:p w14:paraId="244FFCB7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Wykonawca, po zakończeniu miesiąca, dostarczy Zamawiającemu miesięczne rozliczenie wydanych posiłków z uwzględnieniem oddziałów i liczby pacjentów w celu uzgodnienia  ilości wydanych posiłków, co będzie podstawą wystawienia faktury za usługę; w razie wystąpienia diet niepełnych przyjmuje się następujące wartości procentowe udziału poszczególnych posiłków w cenie jednostkowej osobodnia do rozliczeń:</w:t>
      </w:r>
    </w:p>
    <w:p w14:paraId="2B9EBD57" w14:textId="77777777" w:rsidR="00BF38E8" w:rsidRPr="00BF38E8" w:rsidRDefault="00BF38E8" w:rsidP="00BF38E8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sz w:val="16"/>
          <w:szCs w:val="16"/>
        </w:rPr>
      </w:pPr>
    </w:p>
    <w:tbl>
      <w:tblPr>
        <w:tblW w:w="6970" w:type="dxa"/>
        <w:tblInd w:w="10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3421"/>
        <w:gridCol w:w="1705"/>
      </w:tblGrid>
      <w:tr w:rsidR="00BF38E8" w:rsidRPr="00BF38E8" w14:paraId="06F17254" w14:textId="77777777" w:rsidTr="005D5BD2">
        <w:trPr>
          <w:trHeight w:val="28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289AD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Posiłek /3 porcje/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867DF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Rodzaj posiłku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AE6D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Udział %</w:t>
            </w:r>
          </w:p>
        </w:tc>
      </w:tr>
      <w:tr w:rsidR="00BF38E8" w:rsidRPr="00BF38E8" w14:paraId="454BC28C" w14:textId="77777777" w:rsidTr="005D5BD2">
        <w:trPr>
          <w:cantSplit/>
          <w:trHeight w:val="16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BB51D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00701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śniadanie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99BE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35%</w:t>
            </w:r>
          </w:p>
        </w:tc>
      </w:tr>
      <w:tr w:rsidR="00BF38E8" w:rsidRPr="00BF38E8" w14:paraId="7AD38F5C" w14:textId="77777777" w:rsidTr="005D5BD2">
        <w:trPr>
          <w:cantSplit/>
          <w:trHeight w:val="22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35B5D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4C4D9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obiad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65F1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40%</w:t>
            </w:r>
          </w:p>
        </w:tc>
      </w:tr>
      <w:tr w:rsidR="00BF38E8" w:rsidRPr="00BF38E8" w14:paraId="08880719" w14:textId="77777777" w:rsidTr="005D5BD2">
        <w:trPr>
          <w:cantSplit/>
          <w:trHeight w:val="18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FC132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36FE9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kolacja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01D4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25%</w:t>
            </w:r>
          </w:p>
        </w:tc>
      </w:tr>
      <w:tr w:rsidR="00BF38E8" w:rsidRPr="00BF38E8" w14:paraId="20CC3AD8" w14:textId="77777777" w:rsidTr="005D5BD2">
        <w:trPr>
          <w:cantSplit/>
          <w:trHeight w:val="97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4FED4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1066C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OSOBODZIEŃ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3D4C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100%</w:t>
            </w:r>
          </w:p>
        </w:tc>
      </w:tr>
      <w:tr w:rsidR="00BF38E8" w:rsidRPr="00BF38E8" w14:paraId="62A296FA" w14:textId="77777777" w:rsidTr="005D5BD2">
        <w:trPr>
          <w:trHeight w:val="19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A26B7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Posiłek /5 porcji/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C27CC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Rodzaj posiłku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BDD5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Udział %</w:t>
            </w:r>
          </w:p>
        </w:tc>
      </w:tr>
      <w:tr w:rsidR="00BF38E8" w:rsidRPr="00BF38E8" w14:paraId="3D5ECB5A" w14:textId="77777777" w:rsidTr="005D5BD2">
        <w:trPr>
          <w:cantSplit/>
          <w:trHeight w:val="13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6E5BE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8533C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śniadanie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FAE5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25%</w:t>
            </w:r>
          </w:p>
        </w:tc>
      </w:tr>
      <w:tr w:rsidR="00BF38E8" w:rsidRPr="00BF38E8" w14:paraId="2D271467" w14:textId="77777777" w:rsidTr="005D5BD2">
        <w:trPr>
          <w:cantSplit/>
          <w:trHeight w:val="208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C2351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3E2A4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II śniadanie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B679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10%</w:t>
            </w:r>
          </w:p>
        </w:tc>
      </w:tr>
      <w:tr w:rsidR="00BF38E8" w:rsidRPr="00BF38E8" w14:paraId="1AE4DFAE" w14:textId="77777777" w:rsidTr="005D5BD2">
        <w:trPr>
          <w:cantSplit/>
          <w:trHeight w:val="18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68218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9A1EB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obiad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8DFD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40%</w:t>
            </w:r>
          </w:p>
        </w:tc>
      </w:tr>
      <w:tr w:rsidR="00BF38E8" w:rsidRPr="00BF38E8" w14:paraId="23317C48" w14:textId="77777777" w:rsidTr="005D5BD2">
        <w:trPr>
          <w:cantSplit/>
          <w:trHeight w:val="253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5D599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0420C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podwieczorek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9CAE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5%</w:t>
            </w:r>
          </w:p>
        </w:tc>
      </w:tr>
      <w:tr w:rsidR="00BF38E8" w:rsidRPr="00BF38E8" w14:paraId="3F436F9E" w14:textId="77777777" w:rsidTr="005D5BD2">
        <w:trPr>
          <w:cantSplit/>
          <w:trHeight w:val="18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98B0E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87B12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kolacja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12FF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20%</w:t>
            </w:r>
          </w:p>
        </w:tc>
      </w:tr>
      <w:tr w:rsidR="00BF38E8" w:rsidRPr="00BF38E8" w14:paraId="268B4B3C" w14:textId="77777777" w:rsidTr="005D5BD2">
        <w:trPr>
          <w:cantSplit/>
          <w:trHeight w:val="12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DD5F8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64F35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OSOBODZIEŃ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5C01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100%</w:t>
            </w:r>
          </w:p>
        </w:tc>
      </w:tr>
    </w:tbl>
    <w:p w14:paraId="48D21177" w14:textId="77777777" w:rsidR="00BF38E8" w:rsidRPr="00BF38E8" w:rsidRDefault="00BF38E8" w:rsidP="00BF38E8">
      <w:pPr>
        <w:suppressAutoHyphens/>
        <w:spacing w:after="0" w:line="360" w:lineRule="auto"/>
        <w:jc w:val="both"/>
      </w:pPr>
    </w:p>
    <w:p w14:paraId="3DF4E5D0" w14:textId="77777777" w:rsidR="00BF38E8" w:rsidRPr="00BF38E8" w:rsidRDefault="00BF38E8" w:rsidP="00BF38E8">
      <w:pPr>
        <w:suppressAutoHyphens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przypadku Oddziału Psychiatrycznego śniadanie, obiad, kolacja będą liczone według stawki za 3 posiłki i dodatkowo pacjenci będą mieli II śniadanie i podwieczorek liczone odpowiednio jako udział 10% i 5% od osobodnia, gdyż na tym oddziale ma być zwiększona energetyczność posiłków; jednak będą te przekąski wydawane podczas śniadania i obiadu.</w:t>
      </w:r>
    </w:p>
    <w:p w14:paraId="77211F65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Wykonawca będzie odpowiadał za utrzymanie w czystości naczyń stołowych, które będą myte, wyparzane  i przechowywane w kuchenkach oddziałowych. </w:t>
      </w:r>
    </w:p>
    <w:p w14:paraId="4CBE66CB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Na czas porcjowania, podgrzewania  potraw oraz zmywania naczyń stołowych Zamawiający użyczy Wykonawcy pomieszczenia kuchenek oddziałowych, ponosił będzie również koszty zużytych z tego tytułu mediów.</w:t>
      </w:r>
    </w:p>
    <w:p w14:paraId="3F7A5263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zagospodaruje odpady pokonsumpcyjne we własnym zakresie (tj. zbierze je po posiłkach, wywiezie z terenu Zamawiającego oraz przekaże firmie utylizacyjnej).</w:t>
      </w:r>
    </w:p>
    <w:p w14:paraId="52B7753C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cenie kosztu osobodnia należy uwzględnić wszystkie koszty związane  z świadczeniem usługi tj. koszt surowców, koszty przygotowania posiłków, koszty transportu do siedziby zamawiającego, koszty dystrybucji posiłków, utrzymania czystości i wysokiego stanu sanitarno-higienicznego bloku żywnościowego</w:t>
      </w:r>
    </w:p>
    <w:p w14:paraId="63194D65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Koszty zatrudnienia personelu;</w:t>
      </w:r>
    </w:p>
    <w:p w14:paraId="5CBB0A49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Wartość  wsadu do kotła określa się na poziomie </w:t>
      </w:r>
      <w:r w:rsidRPr="00BF38E8">
        <w:rPr>
          <w:rFonts w:ascii="Verdana" w:hAnsi="Verdana"/>
          <w:b/>
          <w:sz w:val="16"/>
          <w:szCs w:val="16"/>
        </w:rPr>
        <w:t>min. 27,00 zł.</w:t>
      </w:r>
    </w:p>
    <w:p w14:paraId="0E867042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przypadku, kiedy Wykonawca powierzy podwykonawcy powyższą usługę zobowiązany jest do wskazania w ofercie części której to dotyczy i podania przez wykonawcę firm podwykonawców.</w:t>
      </w:r>
    </w:p>
    <w:p w14:paraId="568D505E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przypadku braku takiego wskazania Zamawiający uzna, iż Wykonawca samodzielnie wykona całość zamówienia.</w:t>
      </w:r>
    </w:p>
    <w:p w14:paraId="06510F6D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Zamawiający żąda aby Wykonawca, przed przystąpieniem do wykonania zamówienia, podał nazwy albo imiona i nazwiska oraz dane kontaktowe podwykonawców i osób do kontaktu z nimi, zaangażowanych w realizację przedmiotu zamówienia w zakresie czynności, które mają być wykonywane  w miejscu podlegającym bezpośredniemu nadzorowi Zamawiającego; Wykonawca zawiadamia Zamawiającego o wszelkich zmianach danych, o których mowa w zdaniu pierwszym, w trakcie realizacji zamówienia, a także przekazuje informacje na temat nowych podwykonawców, którym w późniejszym okresie zamierza powierzyć realizację przedmiotu zamówienia.</w:t>
      </w:r>
    </w:p>
    <w:p w14:paraId="6EC983F0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Powierzenie wykonania części zamówienia podwykonawcom nie zwalnia Wykonawcy z odpowiedzialności za należyte wykonanie tego zamówienia.</w:t>
      </w:r>
    </w:p>
    <w:p w14:paraId="43D788FF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postępowaniu mogą wziąć udział Wykonawcy, którzy zaoferują przedmiot zamówienia zgodny z wymaganiami określonymi przez Zamawiającego.</w:t>
      </w:r>
    </w:p>
    <w:p w14:paraId="3EAF6D63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O udzielenie zamówienia mogą się ubiegać Wykonawcy, którzy spełniają warunki dotyczące:</w:t>
      </w:r>
    </w:p>
    <w:p w14:paraId="6B044521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posiadania uprawnień do wykonywania określonej działalności lub czynności, jeżeli przepisy prawa nakładają obowiązek ich posiadania;</w:t>
      </w:r>
    </w:p>
    <w:p w14:paraId="1DDCFED9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posiadania odpowiedniej sytuacji ekonomicznej i finansowej; </w:t>
      </w:r>
    </w:p>
    <w:p w14:paraId="4229880C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dysponowania odpowiednim potencjałem technicznym oraz osobami zdolnymi do wykonania zamówienia; </w:t>
      </w:r>
    </w:p>
    <w:p w14:paraId="4E551D8F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Zamawiający wymaga aby Wykonawca posiadał niezbędne do wykonania zamówienia narzędzia t.j.:</w:t>
      </w:r>
    </w:p>
    <w:p w14:paraId="325BD1B0" w14:textId="77777777" w:rsidR="00BF38E8" w:rsidRPr="00BF38E8" w:rsidRDefault="00BF38E8" w:rsidP="00BF38E8">
      <w:pPr>
        <w:numPr>
          <w:ilvl w:val="0"/>
          <w:numId w:val="6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lokal kuchenny wyposażony w niezbędne urządzenia zapewniające przygotowanie posiłków;</w:t>
      </w:r>
    </w:p>
    <w:p w14:paraId="07882582" w14:textId="77777777" w:rsidR="00BF38E8" w:rsidRPr="00BF38E8" w:rsidRDefault="00BF38E8" w:rsidP="00BF38E8">
      <w:pPr>
        <w:numPr>
          <w:ilvl w:val="0"/>
          <w:numId w:val="6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środek transportu przystosowany do przewozu posiłków;</w:t>
      </w:r>
    </w:p>
    <w:p w14:paraId="0D13942B" w14:textId="77777777" w:rsidR="00BF38E8" w:rsidRPr="00BF38E8" w:rsidRDefault="00BF38E8" w:rsidP="00BF38E8">
      <w:pPr>
        <w:numPr>
          <w:ilvl w:val="0"/>
          <w:numId w:val="6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zastępczy środek transportu używany w przypadku awarii podstawowego środka transportu;</w:t>
      </w:r>
    </w:p>
    <w:p w14:paraId="4327E1FB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musi dysponować niezbędnym do wykonania usługi potencjałem kadrowym tj. personelem posiadającym kwalifikacje niezbędne do wykonania zamówienia w tym co najmniej:</w:t>
      </w:r>
    </w:p>
    <w:p w14:paraId="6C15220A" w14:textId="77777777" w:rsidR="00BF38E8" w:rsidRPr="00BF38E8" w:rsidRDefault="00BF38E8" w:rsidP="00BF38E8">
      <w:pPr>
        <w:numPr>
          <w:ilvl w:val="0"/>
          <w:numId w:val="6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technolog żywienia;</w:t>
      </w:r>
    </w:p>
    <w:p w14:paraId="01C7BAE5" w14:textId="77777777" w:rsidR="00BF38E8" w:rsidRPr="00BF38E8" w:rsidRDefault="00BF38E8" w:rsidP="00BF38E8">
      <w:pPr>
        <w:numPr>
          <w:ilvl w:val="0"/>
          <w:numId w:val="6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lastRenderedPageBreak/>
        <w:t>dietetyk;</w:t>
      </w:r>
    </w:p>
    <w:p w14:paraId="66598DF9" w14:textId="77777777" w:rsidR="00BF38E8" w:rsidRPr="00BF38E8" w:rsidRDefault="00BF38E8" w:rsidP="00BF38E8">
      <w:pPr>
        <w:numPr>
          <w:ilvl w:val="0"/>
          <w:numId w:val="6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kucharz;</w:t>
      </w:r>
    </w:p>
    <w:p w14:paraId="14A87ECD" w14:textId="77777777" w:rsidR="00BF38E8" w:rsidRPr="00BF38E8" w:rsidRDefault="00BF38E8" w:rsidP="00BF38E8">
      <w:pPr>
        <w:numPr>
          <w:ilvl w:val="0"/>
          <w:numId w:val="6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kierowca;</w:t>
      </w:r>
    </w:p>
    <w:p w14:paraId="1F1533D3" w14:textId="77777777" w:rsidR="00BF38E8" w:rsidRPr="00BF38E8" w:rsidRDefault="00BF38E8" w:rsidP="00BF38E8">
      <w:pPr>
        <w:numPr>
          <w:ilvl w:val="0"/>
          <w:numId w:val="6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personel do dystrybucji.</w:t>
      </w:r>
    </w:p>
    <w:p w14:paraId="0B71E5B8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posiadania wiedzy i doświadczenia w prowadzeniu przedmiotowej działalności.</w:t>
      </w:r>
    </w:p>
    <w:p w14:paraId="2B8682EF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 xml:space="preserve">Lokal kuchenny jak i środek transportu muszą być dopuszczone przez sanepid, dokument ten Wykonawca przedstawi Zamawiającemu. </w:t>
      </w:r>
    </w:p>
    <w:p w14:paraId="44FDC512" w14:textId="1C11D3BA" w:rsidR="005D054F" w:rsidRPr="00AE3F2E" w:rsidRDefault="005D054F" w:rsidP="00AE3F2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 xml:space="preserve">We wszystkich zapisach SWZ oraz jej załącznikach, w których Zamawiający odwołuje się do norm, aprobat, specyfikacji technicznych lub systemów odniesienia bądź wskazane są znaki towarowe, parametry lub źródła pochodzenia (nazwy producentów lub urządzeń), zgodnie z art. 99 ust. 5 oraz art. 101 ust. 4 ustawy Pzp Zamawiający </w:t>
      </w:r>
      <w:r w:rsidRPr="00AE3F2E">
        <w:rPr>
          <w:rFonts w:ascii="Verdana" w:hAnsi="Verdana"/>
          <w:b/>
          <w:bCs/>
          <w:sz w:val="16"/>
          <w:szCs w:val="16"/>
        </w:rPr>
        <w:t>dopuszcza rozwiązania równoważne</w:t>
      </w:r>
      <w:r w:rsidRPr="00AE3F2E">
        <w:rPr>
          <w:rFonts w:ascii="Verdana" w:hAnsi="Verdana"/>
          <w:sz w:val="16"/>
          <w:szCs w:val="16"/>
        </w:rPr>
        <w:t>.</w:t>
      </w:r>
    </w:p>
    <w:p w14:paraId="7D888E64" w14:textId="77777777" w:rsidR="00BF38E8" w:rsidRPr="005D054F" w:rsidRDefault="00BF38E8" w:rsidP="00BF38E8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5F6EADED" w14:textId="77777777" w:rsidR="003B0BA4" w:rsidRDefault="003B0BA4" w:rsidP="003B0BA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761A5A5F" w14:textId="5AE35CDF" w:rsidR="00564B52" w:rsidRPr="003B0BA4" w:rsidRDefault="00564B52" w:rsidP="00FF1BA4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3B0BA4">
        <w:rPr>
          <w:rFonts w:ascii="Verdana" w:hAnsi="Verdana"/>
          <w:b/>
          <w:bCs/>
          <w:sz w:val="16"/>
          <w:szCs w:val="16"/>
        </w:rPr>
        <w:t>Termin wykonania zamówienia</w:t>
      </w:r>
    </w:p>
    <w:p w14:paraId="5203EC3A" w14:textId="59939EB9" w:rsidR="00564B52" w:rsidRPr="00D11BA3" w:rsidRDefault="00564B52" w:rsidP="003B0BA4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Wykonawca zobowiązany jest zrealizować przedmiot zamówienia w terminie </w:t>
      </w:r>
      <w:r w:rsidR="00AE3F2E">
        <w:rPr>
          <w:rFonts w:ascii="Verdana" w:hAnsi="Verdana"/>
          <w:sz w:val="16"/>
          <w:szCs w:val="16"/>
        </w:rPr>
        <w:t>12 miesięcy</w:t>
      </w:r>
      <w:r w:rsidR="003B0BA4">
        <w:rPr>
          <w:rFonts w:ascii="Verdana" w:hAnsi="Verdana"/>
          <w:sz w:val="16"/>
          <w:szCs w:val="16"/>
        </w:rPr>
        <w:t xml:space="preserve"> </w:t>
      </w:r>
      <w:r w:rsidRPr="00D11BA3">
        <w:rPr>
          <w:rFonts w:ascii="Verdana" w:hAnsi="Verdana"/>
          <w:sz w:val="16"/>
          <w:szCs w:val="16"/>
        </w:rPr>
        <w:t xml:space="preserve">od </w:t>
      </w:r>
      <w:r w:rsidR="00AE3F2E">
        <w:rPr>
          <w:rFonts w:ascii="Verdana" w:hAnsi="Verdana"/>
          <w:sz w:val="16"/>
          <w:szCs w:val="16"/>
        </w:rPr>
        <w:t>01.12.2026 r.</w:t>
      </w:r>
    </w:p>
    <w:p w14:paraId="041C9B52" w14:textId="462683A9" w:rsidR="00564B52" w:rsidRPr="003B0BA4" w:rsidRDefault="00564B52" w:rsidP="00FF1BA4">
      <w:pPr>
        <w:pStyle w:val="Akapitzlist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Verdana" w:hAnsi="Verdana"/>
          <w:sz w:val="16"/>
          <w:szCs w:val="16"/>
        </w:rPr>
      </w:pPr>
      <w:r w:rsidRPr="003B0BA4">
        <w:rPr>
          <w:rFonts w:ascii="Verdana" w:hAnsi="Verdana"/>
          <w:b/>
          <w:bCs/>
          <w:sz w:val="16"/>
          <w:szCs w:val="16"/>
        </w:rPr>
        <w:t>Projektowane postanowienia umowy w sprawie zamówienia publicznego, które zostaną wprowadzone do treści tej umowy</w:t>
      </w:r>
    </w:p>
    <w:p w14:paraId="23EBBD6A" w14:textId="17B61B8D" w:rsidR="00564B52" w:rsidRDefault="00564B52" w:rsidP="00B7619D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Projektowane postanowienia umowy w sprawie zamówienia publicznego, które zostan</w:t>
      </w:r>
      <w:r w:rsidR="00197559">
        <w:rPr>
          <w:rFonts w:ascii="Verdana" w:hAnsi="Verdana"/>
          <w:sz w:val="16"/>
          <w:szCs w:val="16"/>
        </w:rPr>
        <w:t>ą</w:t>
      </w:r>
      <w:r w:rsidRPr="00D11BA3">
        <w:rPr>
          <w:rFonts w:ascii="Arial" w:hAnsi="Arial" w:cs="Arial"/>
          <w:sz w:val="16"/>
          <w:szCs w:val="16"/>
        </w:rPr>
        <w:t>̨</w:t>
      </w:r>
      <w:r w:rsidRPr="00D11BA3">
        <w:rPr>
          <w:rFonts w:ascii="Verdana" w:hAnsi="Verdana"/>
          <w:sz w:val="16"/>
          <w:szCs w:val="16"/>
        </w:rPr>
        <w:t xml:space="preserve"> wprowadzone do treści tej umowy, okre</w:t>
      </w:r>
      <w:r w:rsidRPr="00D11BA3">
        <w:rPr>
          <w:rFonts w:ascii="Verdana" w:hAnsi="Verdana" w:cs="Verdana"/>
          <w:sz w:val="16"/>
          <w:szCs w:val="16"/>
        </w:rPr>
        <w:t>ś</w:t>
      </w:r>
      <w:r w:rsidRPr="00D11BA3">
        <w:rPr>
          <w:rFonts w:ascii="Verdana" w:hAnsi="Verdana"/>
          <w:sz w:val="16"/>
          <w:szCs w:val="16"/>
        </w:rPr>
        <w:t>lone zosta</w:t>
      </w:r>
      <w:r w:rsidRPr="00D11BA3">
        <w:rPr>
          <w:rFonts w:ascii="Verdana" w:hAnsi="Verdana" w:cs="Verdana"/>
          <w:sz w:val="16"/>
          <w:szCs w:val="16"/>
        </w:rPr>
        <w:t>ł</w:t>
      </w:r>
      <w:r w:rsidRPr="00D11BA3">
        <w:rPr>
          <w:rFonts w:ascii="Verdana" w:hAnsi="Verdana"/>
          <w:sz w:val="16"/>
          <w:szCs w:val="16"/>
        </w:rPr>
        <w:t xml:space="preserve">y w </w:t>
      </w:r>
      <w:r w:rsidRPr="00992DAA">
        <w:rPr>
          <w:rFonts w:ascii="Verdana" w:hAnsi="Verdana"/>
          <w:b/>
          <w:bCs/>
          <w:sz w:val="16"/>
          <w:szCs w:val="16"/>
        </w:rPr>
        <w:t>za</w:t>
      </w:r>
      <w:r w:rsidRPr="00992DAA">
        <w:rPr>
          <w:rFonts w:ascii="Verdana" w:hAnsi="Verdana" w:cs="Verdana"/>
          <w:b/>
          <w:bCs/>
          <w:sz w:val="16"/>
          <w:szCs w:val="16"/>
        </w:rPr>
        <w:t>łą</w:t>
      </w:r>
      <w:r w:rsidRPr="00992DAA">
        <w:rPr>
          <w:rFonts w:ascii="Verdana" w:hAnsi="Verdana"/>
          <w:b/>
          <w:bCs/>
          <w:sz w:val="16"/>
          <w:szCs w:val="16"/>
        </w:rPr>
        <w:t>czniku nr 1</w:t>
      </w:r>
      <w:r w:rsidRPr="00D11BA3">
        <w:rPr>
          <w:rFonts w:ascii="Verdana" w:hAnsi="Verdana"/>
          <w:sz w:val="16"/>
          <w:szCs w:val="16"/>
        </w:rPr>
        <w:t xml:space="preserve"> do SWZ.</w:t>
      </w:r>
    </w:p>
    <w:p w14:paraId="404BAF2A" w14:textId="77777777" w:rsidR="00197559" w:rsidRPr="00D11BA3" w:rsidRDefault="00197559" w:rsidP="00197559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055B5314" w14:textId="77777777" w:rsidR="00DD5508" w:rsidRDefault="00564B52" w:rsidP="00FF1BA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97559">
        <w:rPr>
          <w:rFonts w:ascii="Verdana" w:hAnsi="Verdana"/>
          <w:b/>
          <w:bCs/>
          <w:sz w:val="16"/>
          <w:szCs w:val="16"/>
        </w:rPr>
        <w:t xml:space="preserve">Informacje o środkach komunikacji elektronicznej, przy użyciu których Zamawiający będzie komunikował się z </w:t>
      </w:r>
      <w:r w:rsidR="00197559">
        <w:rPr>
          <w:rFonts w:ascii="Verdana" w:hAnsi="Verdana"/>
          <w:b/>
          <w:bCs/>
          <w:sz w:val="16"/>
          <w:szCs w:val="16"/>
        </w:rPr>
        <w:t>W</w:t>
      </w:r>
      <w:r w:rsidRPr="00197559">
        <w:rPr>
          <w:rFonts w:ascii="Verdana" w:hAnsi="Verdana"/>
          <w:b/>
          <w:bCs/>
          <w:sz w:val="16"/>
          <w:szCs w:val="16"/>
        </w:rPr>
        <w:t>ykonawcami, oraz informacje o wymaganiach technicznych i organizacyjnych sporządzania, wysyłania i odbierania korespondencji elektronicznej</w:t>
      </w:r>
    </w:p>
    <w:p w14:paraId="6C24738E" w14:textId="77777777" w:rsidR="008C795C" w:rsidRDefault="008C795C" w:rsidP="008C795C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W postępowaniu o udzielenie zamówienia publicznego komunikacja między Zamawiającym a </w:t>
      </w:r>
      <w:r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ykonawcami odbywa się przy użyciu Platformy e-Zamówienia, która jest dostępna pod adresem </w:t>
      </w:r>
      <w:hyperlink r:id="rId11" w:history="1">
        <w:r w:rsidRPr="00E20AA2">
          <w:rPr>
            <w:rStyle w:val="Hipercze"/>
            <w:rFonts w:ascii="Verdana" w:hAnsi="Verdana"/>
            <w:sz w:val="16"/>
            <w:szCs w:val="16"/>
          </w:rPr>
          <w:t>https://ezamowienia.gov.pl</w:t>
        </w:r>
      </w:hyperlink>
      <w:r w:rsidRPr="008C795C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 </w:t>
      </w:r>
    </w:p>
    <w:p w14:paraId="6F7A9F79" w14:textId="77777777" w:rsidR="008C795C" w:rsidRDefault="008C795C" w:rsidP="008C795C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Zamawiający wyznacza następujące osoby do kontaktu z </w:t>
      </w:r>
      <w:r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ykonawcami: </w:t>
      </w:r>
    </w:p>
    <w:p w14:paraId="161FD3CC" w14:textId="5B938C70" w:rsidR="008C795C" w:rsidRDefault="008C795C" w:rsidP="008C795C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Arkadiusz DĘBICKI – kierownik Działu zamówień publicznych</w:t>
      </w:r>
    </w:p>
    <w:p w14:paraId="336B8897" w14:textId="77777777" w:rsidR="008C795C" w:rsidRDefault="008C795C" w:rsidP="008C795C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Edyta BRZYWCA KOZŁOWSKA – specjalista ds. sprzedaży i zamówień publicznych</w:t>
      </w:r>
    </w:p>
    <w:p w14:paraId="31C8BD8F" w14:textId="5FC5E67A" w:rsidR="008C795C" w:rsidRPr="008C795C" w:rsidRDefault="008C795C" w:rsidP="008C795C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tel. 58 552 64 07, </w:t>
      </w:r>
      <w:r w:rsidRPr="008C795C">
        <w:rPr>
          <w:rFonts w:ascii="Verdana" w:hAnsi="Verdana"/>
          <w:sz w:val="16"/>
          <w:szCs w:val="16"/>
        </w:rPr>
        <w:t xml:space="preserve">e-mail: </w:t>
      </w:r>
      <w:hyperlink r:id="rId12" w:history="1">
        <w:r w:rsidRPr="008C795C">
          <w:rPr>
            <w:rStyle w:val="Hipercze"/>
            <w:rFonts w:ascii="Verdana" w:hAnsi="Verdana"/>
            <w:sz w:val="16"/>
            <w:szCs w:val="16"/>
          </w:rPr>
          <w:t>przetargi@7szmw.pl</w:t>
        </w:r>
      </w:hyperlink>
      <w:r w:rsidRPr="008C795C">
        <w:rPr>
          <w:rFonts w:ascii="Verdana" w:hAnsi="Verdana"/>
          <w:sz w:val="16"/>
          <w:szCs w:val="16"/>
        </w:rPr>
        <w:t xml:space="preserve"> .</w:t>
      </w:r>
    </w:p>
    <w:p w14:paraId="56E019FC" w14:textId="77777777" w:rsidR="00535041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Adres strony internetowej prowadzonego postępowania (link prowadzący bezpośrednio do widoku postępowania na Platformie e-Zamówienia): </w:t>
      </w:r>
      <w:hyperlink r:id="rId13" w:anchor="postepowania-na-podst-ust-pzp" w:history="1">
        <w:r w:rsidR="00535041" w:rsidRPr="00E20AA2">
          <w:rPr>
            <w:rStyle w:val="Hipercze"/>
            <w:rFonts w:ascii="Verdana" w:hAnsi="Verdana"/>
            <w:sz w:val="16"/>
            <w:szCs w:val="16"/>
          </w:rPr>
          <w:t>https://www.7szmw.pl/ogloszenia#postepowania-na-podst-ust-pzp</w:t>
        </w:r>
      </w:hyperlink>
      <w:r w:rsidR="00535041"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. Postępowanie można wyszukać również ze strony głównej Platformy e-Zamówienia (przycisk „Przeglądaj postępowania/konkursy”). </w:t>
      </w:r>
    </w:p>
    <w:p w14:paraId="1495A587" w14:textId="77777777" w:rsidR="00535041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</w:t>
      </w:r>
      <w:hyperlink r:id="rId14" w:history="1">
        <w:r w:rsidR="00535041" w:rsidRPr="00E20AA2">
          <w:rPr>
            <w:rStyle w:val="Hipercze"/>
            <w:rFonts w:ascii="Verdana" w:hAnsi="Verdana"/>
            <w:sz w:val="16"/>
            <w:szCs w:val="16"/>
          </w:rPr>
          <w:t>https://ezamowienia.gov.pl</w:t>
        </w:r>
      </w:hyperlink>
      <w:r w:rsidR="00535041"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 oraz informacje zamieszczone w zakładce „Centrum Pomocy”. </w:t>
      </w:r>
    </w:p>
    <w:p w14:paraId="03633617" w14:textId="77777777" w:rsidR="00535041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Przeglądanie i pobieranie publicznej treści dokumentacji postępowania nie wymaga posiadania konta na Platformie e-Zamówienia ani logowania. </w:t>
      </w:r>
    </w:p>
    <w:p w14:paraId="2EB12368" w14:textId="77777777" w:rsidR="00535041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4330DB89" w14:textId="77777777" w:rsidR="00535041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Jeżeli dokumenty elektroniczne, przekazywane przy użyciu środków komunikacji elektronicznej, zawierają informacje stanowiące tajemnicę przedsiębiorstwa w rozumieniu przepisów ustawy z dnia 16 </w:t>
      </w:r>
      <w:r w:rsidRPr="008C795C">
        <w:rPr>
          <w:rFonts w:ascii="Verdana" w:hAnsi="Verdana"/>
          <w:sz w:val="16"/>
          <w:szCs w:val="16"/>
        </w:rPr>
        <w:lastRenderedPageBreak/>
        <w:t xml:space="preserve">kwietnia 1993 r. o zwalczaniu nieuczciwej konkurencji (Dz. U. z 2020 r. poz. 1913 oraz z 2021 r. poz. 1655) wykonawca, w celu utrzymania w poufności tych informacji, przekazuje je w wydzielonym i odpowiednio oznaczonym pliku, wraz z jednoczesnym zaznaczeniem w nazwie pliku „Dokument stanowiący tajemnicę przedsiębiorstwa”. </w:t>
      </w:r>
    </w:p>
    <w:p w14:paraId="38915C1C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Rady Ministrów w sprawie wymagań dla dokumentów elektronicznych opatrzone kwalifikowanym podpisem elektronicznym, podpisem zaufanym lub podpisem osobistym , mogą być opatrzone, zgodnie z wyborem </w:t>
      </w:r>
      <w:r w:rsidR="0019095C"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>ykonawcy/</w:t>
      </w:r>
      <w:r w:rsidR="0019095C"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2B997A23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</w:t>
      </w:r>
      <w:r w:rsidR="0019095C"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wystarczające jest posiadanie tzw. konta uproszczonego na Platformie e-Zamówienia. </w:t>
      </w:r>
    </w:p>
    <w:p w14:paraId="375B8B8F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Wszystkie wysłane i odebrane w postępowaniu przez </w:t>
      </w:r>
      <w:r w:rsidR="0019095C"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ykonawcę wiadomości widoczne są po zalogowaniu w podglądzie postępowania w zakładce „Komunikacja”. </w:t>
      </w:r>
    </w:p>
    <w:p w14:paraId="7BB37F48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586ED48E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Minimalne wymagania techniczne dotyczące sprzętu używanego w celu korzystania z usług Platformy e-Zamówienia oraz informacje dotyczące specyfikacji połączenia określa Regulamin Platformy e-Zamówienia. </w:t>
      </w:r>
    </w:p>
    <w:p w14:paraId="7A72E2F5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 </w:t>
      </w:r>
    </w:p>
    <w:p w14:paraId="06A357CD" w14:textId="112181A3" w:rsidR="00B7619D" w:rsidRPr="008C795C" w:rsidRDefault="00190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Zamawiający dopuszcza możliwość</w:t>
      </w:r>
      <w:r w:rsidR="008C795C" w:rsidRPr="008C795C">
        <w:rPr>
          <w:rFonts w:ascii="Verdana" w:hAnsi="Verdana"/>
          <w:sz w:val="16"/>
          <w:szCs w:val="16"/>
        </w:rPr>
        <w:t xml:space="preserve"> komunikacj</w:t>
      </w:r>
      <w:r>
        <w:rPr>
          <w:rFonts w:ascii="Verdana" w:hAnsi="Verdana"/>
          <w:sz w:val="16"/>
          <w:szCs w:val="16"/>
        </w:rPr>
        <w:t>i</w:t>
      </w:r>
      <w:r w:rsidR="008C795C" w:rsidRPr="008C795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</w:t>
      </w:r>
      <w:r w:rsidR="008C795C" w:rsidRPr="008C795C">
        <w:rPr>
          <w:rFonts w:ascii="Verdana" w:hAnsi="Verdana"/>
          <w:sz w:val="16"/>
          <w:szCs w:val="16"/>
        </w:rPr>
        <w:t>ykonawcy i Zamawiającego za pomocą poczty elektronicznej na adres e-mail:</w:t>
      </w:r>
      <w:r>
        <w:rPr>
          <w:rFonts w:ascii="Verdana" w:hAnsi="Verdana"/>
          <w:sz w:val="16"/>
          <w:szCs w:val="16"/>
        </w:rPr>
        <w:t xml:space="preserve"> </w:t>
      </w:r>
      <w:hyperlink r:id="rId15" w:history="1">
        <w:r w:rsidRPr="00E20AA2">
          <w:rPr>
            <w:rStyle w:val="Hipercze"/>
            <w:rFonts w:ascii="Verdana" w:hAnsi="Verdana"/>
            <w:sz w:val="16"/>
            <w:szCs w:val="16"/>
          </w:rPr>
          <w:t>przetargi@7szmw.pl</w:t>
        </w:r>
      </w:hyperlink>
      <w:r w:rsidR="008C795C" w:rsidRPr="008C795C">
        <w:rPr>
          <w:rFonts w:ascii="Verdana" w:hAnsi="Verdana"/>
          <w:sz w:val="16"/>
          <w:szCs w:val="16"/>
        </w:rPr>
        <w:t xml:space="preserve"> (nie dotyczy składania ofert/wniosków o dopuszczenie do udziału w postępowaniu).</w:t>
      </w:r>
    </w:p>
    <w:p w14:paraId="7B56BCC7" w14:textId="77777777" w:rsidR="00FB1031" w:rsidRDefault="00FB1031" w:rsidP="00FB1031">
      <w:pPr>
        <w:spacing w:after="0" w:line="360" w:lineRule="auto"/>
        <w:rPr>
          <w:rFonts w:ascii="Verdana" w:hAnsi="Verdana"/>
          <w:sz w:val="16"/>
          <w:szCs w:val="16"/>
        </w:rPr>
      </w:pPr>
    </w:p>
    <w:p w14:paraId="5367244E" w14:textId="77777777" w:rsidR="00FB1031" w:rsidRDefault="00564B52" w:rsidP="00FF1BA4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FB1031">
        <w:rPr>
          <w:rFonts w:ascii="Verdana" w:hAnsi="Verdana"/>
          <w:b/>
          <w:bCs/>
          <w:sz w:val="16"/>
          <w:szCs w:val="16"/>
        </w:rPr>
        <w:t>Termin związania ofertą</w:t>
      </w:r>
    </w:p>
    <w:p w14:paraId="2DC14045" w14:textId="7D23E21E" w:rsidR="00FB1031" w:rsidRDefault="00564B52" w:rsidP="00FF1BA4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/>
          <w:sz w:val="16"/>
          <w:szCs w:val="16"/>
        </w:rPr>
      </w:pPr>
      <w:r w:rsidRPr="00FB1031">
        <w:rPr>
          <w:rFonts w:ascii="Verdana" w:hAnsi="Verdana"/>
          <w:sz w:val="16"/>
          <w:szCs w:val="16"/>
        </w:rPr>
        <w:t xml:space="preserve">Wykonawca jest związany ofertą </w:t>
      </w:r>
      <w:r w:rsidR="00070616">
        <w:rPr>
          <w:rFonts w:ascii="Verdana" w:hAnsi="Verdana"/>
          <w:sz w:val="16"/>
          <w:szCs w:val="16"/>
        </w:rPr>
        <w:t>3</w:t>
      </w:r>
      <w:r w:rsidR="00FB1031" w:rsidRPr="00FB1031">
        <w:rPr>
          <w:rFonts w:ascii="Verdana" w:hAnsi="Verdana"/>
          <w:sz w:val="16"/>
          <w:szCs w:val="16"/>
        </w:rPr>
        <w:t xml:space="preserve">0 dni </w:t>
      </w:r>
      <w:r w:rsidRPr="00FB1031">
        <w:rPr>
          <w:rFonts w:ascii="Verdana" w:hAnsi="Verdana"/>
          <w:sz w:val="16"/>
          <w:szCs w:val="16"/>
        </w:rPr>
        <w:t>od dnia upływu terminu składania ofert</w:t>
      </w:r>
      <w:r w:rsidR="00FB1031" w:rsidRPr="00FB1031">
        <w:rPr>
          <w:rFonts w:ascii="Verdana" w:hAnsi="Verdana"/>
          <w:sz w:val="16"/>
          <w:szCs w:val="16"/>
        </w:rPr>
        <w:t xml:space="preserve">. </w:t>
      </w:r>
      <w:r w:rsidRPr="00FB1031">
        <w:rPr>
          <w:rFonts w:ascii="Verdana" w:hAnsi="Verdana"/>
          <w:sz w:val="16"/>
          <w:szCs w:val="16"/>
        </w:rPr>
        <w:t xml:space="preserve"> </w:t>
      </w:r>
    </w:p>
    <w:p w14:paraId="27ECBF7C" w14:textId="109ADD86" w:rsidR="00070616" w:rsidRDefault="00564B52" w:rsidP="00FF1BA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FB1031">
        <w:rPr>
          <w:rFonts w:ascii="Verdana" w:hAnsi="Verdana"/>
          <w:sz w:val="16"/>
          <w:szCs w:val="16"/>
        </w:rPr>
        <w:t xml:space="preserve">W przypadku gdy </w:t>
      </w:r>
      <w:r w:rsidR="005C0DFC" w:rsidRPr="00FB1031">
        <w:rPr>
          <w:rFonts w:ascii="Verdana" w:hAnsi="Verdana"/>
          <w:sz w:val="16"/>
          <w:szCs w:val="16"/>
        </w:rPr>
        <w:t>wybór</w:t>
      </w:r>
      <w:r w:rsidRPr="00FB1031">
        <w:rPr>
          <w:rFonts w:ascii="Verdana" w:hAnsi="Verdana"/>
          <w:sz w:val="16"/>
          <w:szCs w:val="16"/>
        </w:rPr>
        <w:t xml:space="preserve"> najkorzystniejszej oferty nie nast</w:t>
      </w:r>
      <w:r w:rsidR="00FB1031">
        <w:rPr>
          <w:rFonts w:ascii="Verdana" w:hAnsi="Verdana"/>
          <w:sz w:val="16"/>
          <w:szCs w:val="16"/>
        </w:rPr>
        <w:t>ą</w:t>
      </w:r>
      <w:r w:rsidRPr="00FB1031">
        <w:rPr>
          <w:rFonts w:ascii="Verdana" w:hAnsi="Verdana"/>
          <w:sz w:val="16"/>
          <w:szCs w:val="16"/>
        </w:rPr>
        <w:t>pi przed up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ywem terminu zwi</w:t>
      </w:r>
      <w:r w:rsidR="00FB1031">
        <w:rPr>
          <w:rFonts w:ascii="Verdana" w:hAnsi="Verdana"/>
          <w:sz w:val="16"/>
          <w:szCs w:val="16"/>
        </w:rPr>
        <w:t>ą</w:t>
      </w:r>
      <w:r w:rsidRPr="00FB1031">
        <w:rPr>
          <w:rFonts w:ascii="Verdana" w:hAnsi="Verdana"/>
          <w:sz w:val="16"/>
          <w:szCs w:val="16"/>
        </w:rPr>
        <w:t>zania oferta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 xml:space="preserve"> określonego w SWZ, Zamawiaja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>cy przed up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ywem terminu zwia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>zania oferta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 xml:space="preserve"> zwraca si</w:t>
      </w:r>
      <w:r w:rsidR="00070616">
        <w:rPr>
          <w:rFonts w:ascii="Verdana" w:hAnsi="Verdana"/>
          <w:sz w:val="16"/>
          <w:szCs w:val="16"/>
        </w:rPr>
        <w:t>ę</w:t>
      </w:r>
      <w:r w:rsidRPr="00FB1031">
        <w:rPr>
          <w:rFonts w:ascii="Verdana" w:hAnsi="Verdana"/>
          <w:sz w:val="16"/>
          <w:szCs w:val="16"/>
        </w:rPr>
        <w:t xml:space="preserve"> jednokrotnie do Wykonawców o wyra</w:t>
      </w:r>
      <w:r w:rsidR="00FB1031">
        <w:rPr>
          <w:rFonts w:ascii="Verdana" w:hAnsi="Verdana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>enie zgody na przed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u</w:t>
      </w:r>
      <w:r w:rsidR="00070616">
        <w:rPr>
          <w:rFonts w:ascii="Arial" w:hAnsi="Arial" w:cs="Arial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>enie tego terminu o wskazywany przez niego okres, nie d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u</w:t>
      </w:r>
      <w:r w:rsidR="00070616">
        <w:rPr>
          <w:rFonts w:ascii="Verdana" w:hAnsi="Verdana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>szy ni</w:t>
      </w:r>
      <w:r w:rsidR="00070616">
        <w:rPr>
          <w:rFonts w:ascii="Verdana" w:hAnsi="Verdana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 xml:space="preserve"> 30 dni.</w:t>
      </w:r>
    </w:p>
    <w:p w14:paraId="5ABC58D6" w14:textId="7D0B4838" w:rsidR="00564B52" w:rsidRPr="00992DAA" w:rsidRDefault="00564B52" w:rsidP="00FF1BA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0616">
        <w:rPr>
          <w:rFonts w:ascii="Verdana" w:hAnsi="Verdana"/>
          <w:sz w:val="16"/>
          <w:szCs w:val="16"/>
        </w:rPr>
        <w:t>Przedłużenie terminu związania ofertą, o którym mowa w ust. 2, wymaga złożenia przez Wykonawcę pisemnego  oświadczenia o wyrażeniu zgody na przedłużenie terminu zwia</w:t>
      </w:r>
      <w:r w:rsidRPr="00070616">
        <w:rPr>
          <w:rFonts w:ascii="Arial" w:hAnsi="Arial" w:cs="Arial"/>
          <w:sz w:val="16"/>
          <w:szCs w:val="16"/>
        </w:rPr>
        <w:t>̨</w:t>
      </w:r>
      <w:r w:rsidRPr="00070616">
        <w:rPr>
          <w:rFonts w:ascii="Verdana" w:hAnsi="Verdana"/>
          <w:sz w:val="16"/>
          <w:szCs w:val="16"/>
        </w:rPr>
        <w:t>zania oferta</w:t>
      </w:r>
      <w:r w:rsidRPr="00070616">
        <w:rPr>
          <w:rFonts w:ascii="Arial" w:hAnsi="Arial" w:cs="Arial"/>
          <w:sz w:val="16"/>
          <w:szCs w:val="16"/>
        </w:rPr>
        <w:t>̨</w:t>
      </w:r>
      <w:r w:rsidRPr="00070616">
        <w:rPr>
          <w:rFonts w:ascii="Verdana" w:hAnsi="Verdana"/>
          <w:sz w:val="16"/>
          <w:szCs w:val="16"/>
        </w:rPr>
        <w:t>.</w:t>
      </w:r>
    </w:p>
    <w:p w14:paraId="0A0B17BE" w14:textId="77777777" w:rsidR="00992DAA" w:rsidRDefault="00992DAA" w:rsidP="00992DA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06A8E695" w14:textId="7CC48346" w:rsidR="00564B52" w:rsidRPr="00A4523A" w:rsidRDefault="00564B52" w:rsidP="00A4523A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Opis sposobu przygotowania oferty</w:t>
      </w:r>
    </w:p>
    <w:p w14:paraId="24F0F05A" w14:textId="2E4E1FCF" w:rsidR="004841CA" w:rsidRDefault="004841CA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Wykonawca przygotowuje ofertę przy pomocy interaktywnego „Formularza ofertowego” udostępnionego przez Zamawiającego na Platformie e-Zamówienia i zamieszczonego w podglądzie postępowania w zakładce „Informacje podstawowe”.</w:t>
      </w:r>
    </w:p>
    <w:p w14:paraId="06271F58" w14:textId="28B19052" w:rsidR="004841CA" w:rsidRDefault="004841CA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</w:t>
      </w:r>
    </w:p>
    <w:p w14:paraId="3EFA69E3" w14:textId="168C1CB6" w:rsidR="004841CA" w:rsidRDefault="004841CA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Następnie Wykonawca powinien pobrać „Formularz ofertowy”, zapi</w:t>
      </w:r>
      <w:r w:rsidR="00210551">
        <w:rPr>
          <w:rFonts w:ascii="Verdana" w:hAnsi="Verdana"/>
          <w:sz w:val="16"/>
          <w:szCs w:val="16"/>
        </w:rPr>
        <w:t>sać</w:t>
      </w:r>
      <w:r>
        <w:rPr>
          <w:rFonts w:ascii="Verdana" w:hAnsi="Verdana"/>
          <w:sz w:val="16"/>
          <w:szCs w:val="16"/>
        </w:rPr>
        <w:t xml:space="preserve"> go na dysku komputera użytkownika, uzupełnić pozostałymi</w:t>
      </w:r>
      <w:r w:rsidR="00210551">
        <w:rPr>
          <w:rFonts w:ascii="Verdana" w:hAnsi="Verdana"/>
          <w:sz w:val="16"/>
          <w:szCs w:val="16"/>
        </w:rPr>
        <w:t xml:space="preserve"> danymi wymaganymi przez Zamawiającego </w:t>
      </w:r>
      <w:r w:rsidR="00210551" w:rsidRPr="00210551">
        <w:rPr>
          <w:rFonts w:ascii="Verdana" w:hAnsi="Verdana"/>
          <w:sz w:val="16"/>
          <w:szCs w:val="16"/>
        </w:rPr>
        <w:t>i ponownie zapisać</w:t>
      </w:r>
      <w:r w:rsidR="00210551">
        <w:rPr>
          <w:rFonts w:ascii="Verdana" w:hAnsi="Verdana"/>
          <w:sz w:val="16"/>
          <w:szCs w:val="16"/>
        </w:rPr>
        <w:t xml:space="preserve"> na dysku komputera użytkownika  oraz podpisać odpowiednim rodzajem podpisu elektronicznego, zgodnie z pkt 7. </w:t>
      </w:r>
      <w:r w:rsidR="00210551" w:rsidRPr="00210551">
        <w:rPr>
          <w:rFonts w:ascii="Verdana" w:hAnsi="Verdana"/>
          <w:b/>
          <w:bCs/>
          <w:sz w:val="16"/>
          <w:szCs w:val="16"/>
        </w:rPr>
        <w:t>Uwaga!</w:t>
      </w:r>
      <w:r w:rsidR="00210551">
        <w:rPr>
          <w:rFonts w:ascii="Verdana" w:hAnsi="Verdana"/>
          <w:b/>
          <w:bCs/>
          <w:sz w:val="16"/>
          <w:szCs w:val="16"/>
        </w:rPr>
        <w:t xml:space="preserve"> Nie należy zmieniać nazwy pliku nadanej przez Platformę e-Zamówienia. Zapisany „Formularz ofertowy” należy zawsze otwierać w programie Adobe Acrobat Reader DC.</w:t>
      </w:r>
    </w:p>
    <w:p w14:paraId="1BF8F0A6" w14:textId="2F0D1BD1" w:rsidR="000612EC" w:rsidRDefault="005C0DFC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14:paraId="730C3377" w14:textId="77777777" w:rsidR="000612EC" w:rsidRDefault="005C0DFC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</w:t>
      </w:r>
      <w:r w:rsidR="000612EC"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>ykonawca dodaje pozostałe pliki stanowiące ofertę lub składane wraz z ofertą</w:t>
      </w:r>
      <w:r w:rsidR="000612EC">
        <w:rPr>
          <w:rFonts w:ascii="Verdana" w:hAnsi="Verdana"/>
          <w:sz w:val="16"/>
          <w:szCs w:val="16"/>
        </w:rPr>
        <w:t>.</w:t>
      </w:r>
    </w:p>
    <w:p w14:paraId="4DF544D4" w14:textId="77777777" w:rsidR="000612EC" w:rsidRDefault="005C0DFC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Jeżeli wraz z ofertą składane są dokumenty zawierające tajemnicę przedsiębiorstwa </w:t>
      </w:r>
      <w:r w:rsidR="000612EC"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 xml:space="preserve">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14:paraId="27718139" w14:textId="183631A9" w:rsidR="00CE662E" w:rsidRDefault="005C0DFC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</w:t>
      </w:r>
      <w:r w:rsidR="00CE662E"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>ykonawcy/</w:t>
      </w:r>
      <w:r w:rsidR="00CE662E"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 xml:space="preserve">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5D7DE185" w14:textId="77777777" w:rsidR="00CE662E" w:rsidRDefault="005C0DFC" w:rsidP="00CE662E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418A8190" w14:textId="77777777" w:rsidR="00CE662E" w:rsidRDefault="005C0DFC" w:rsidP="00CE662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0F3E4151" w14:textId="77777777" w:rsidR="00CE662E" w:rsidRDefault="005C0DFC" w:rsidP="00CE662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lastRenderedPageBreak/>
        <w:t xml:space="preserve">Oferta może być złożona tylko do upływu terminu składania ofert. </w:t>
      </w:r>
    </w:p>
    <w:p w14:paraId="16B94AF2" w14:textId="77777777" w:rsidR="00CE662E" w:rsidRDefault="005C0DFC" w:rsidP="00CE662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Wykonawca może przed upływem terminu składania ofert wycofać ofertę. Wykonawca wycofuje ofertę w zakładce „Oferty/wnioski” używając przycisku „Wycofaj ofertę”. </w:t>
      </w:r>
    </w:p>
    <w:p w14:paraId="5C2FEC3D" w14:textId="64D9E87F" w:rsidR="005C0DFC" w:rsidRPr="005C0DFC" w:rsidRDefault="005C0DFC" w:rsidP="00CE662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>Maksymalny łączny rozmiar plików stanowiących ofertę lub składanych wraz z ofertą to 250 MB.</w:t>
      </w:r>
    </w:p>
    <w:p w14:paraId="56A98DD0" w14:textId="49310A15" w:rsidR="00564B52" w:rsidRPr="00A736F2" w:rsidRDefault="00EA747A" w:rsidP="00FF1BA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736F2">
        <w:rPr>
          <w:rFonts w:ascii="Verdana" w:hAnsi="Verdana"/>
          <w:sz w:val="16"/>
          <w:szCs w:val="16"/>
        </w:rPr>
        <w:t xml:space="preserve">DO OFERTY NALEŻY DOŁĄCZYĆ: </w:t>
      </w:r>
    </w:p>
    <w:p w14:paraId="75CC1EC1" w14:textId="77777777" w:rsidR="00A736F2" w:rsidRDefault="00A736F2" w:rsidP="00FF1BA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</w:t>
      </w:r>
      <w:r w:rsidR="00564B52" w:rsidRPr="00A736F2">
        <w:rPr>
          <w:rFonts w:ascii="Verdana" w:hAnsi="Verdana"/>
          <w:sz w:val="16"/>
          <w:szCs w:val="16"/>
        </w:rPr>
        <w:t>ełnomocnictwo upoważniające do złożenia oferty, o ile ofertę składa pełnomocnik;</w:t>
      </w:r>
    </w:p>
    <w:p w14:paraId="7183C7CA" w14:textId="7CFD5748" w:rsidR="00A736F2" w:rsidRDefault="00A736F2" w:rsidP="006620F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</w:t>
      </w:r>
      <w:r w:rsidR="00564B52" w:rsidRPr="00A736F2">
        <w:rPr>
          <w:rFonts w:ascii="Verdana" w:hAnsi="Verdana"/>
          <w:sz w:val="16"/>
          <w:szCs w:val="16"/>
        </w:rPr>
        <w:t xml:space="preserve">ełnomocnictwo dla pełnomocnika do reprezentowania w postępowaniu Wykonawców wspólnie ubiegających się o udzielenie zamówienia - dotyczy ofert składanych przez Wykonawców wspólnie ubiegających się o udzielenie zamówienia; </w:t>
      </w:r>
    </w:p>
    <w:p w14:paraId="2484539F" w14:textId="01473984" w:rsidR="00A736F2" w:rsidRDefault="00A736F2" w:rsidP="006620F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</w:t>
      </w:r>
      <w:r w:rsidR="00564B52" w:rsidRPr="00A736F2">
        <w:rPr>
          <w:rFonts w:ascii="Verdana" w:hAnsi="Verdana"/>
          <w:sz w:val="16"/>
          <w:szCs w:val="16"/>
        </w:rPr>
        <w:t xml:space="preserve">świadczenie Wykonawcy o niepodleganiu wykluczeniu z postępowania - wzór oświadczenia o niepodleganiu wykluczeniu stanowi </w:t>
      </w:r>
      <w:r w:rsidRPr="00A736F2">
        <w:rPr>
          <w:rFonts w:ascii="Verdana" w:hAnsi="Verdana"/>
          <w:b/>
          <w:bCs/>
          <w:sz w:val="16"/>
          <w:szCs w:val="16"/>
        </w:rPr>
        <w:t>z</w:t>
      </w:r>
      <w:r w:rsidR="00564B52" w:rsidRPr="00A736F2">
        <w:rPr>
          <w:rFonts w:ascii="Verdana" w:hAnsi="Verdana"/>
          <w:b/>
          <w:bCs/>
          <w:sz w:val="16"/>
          <w:szCs w:val="16"/>
        </w:rPr>
        <w:t xml:space="preserve">ałącznik nr </w:t>
      </w:r>
      <w:r w:rsidR="00400388">
        <w:rPr>
          <w:rFonts w:ascii="Verdana" w:hAnsi="Verdana"/>
          <w:b/>
          <w:bCs/>
          <w:sz w:val="16"/>
          <w:szCs w:val="16"/>
        </w:rPr>
        <w:t>4</w:t>
      </w:r>
      <w:r w:rsidR="00564B52" w:rsidRPr="00A736F2">
        <w:rPr>
          <w:rFonts w:ascii="Verdana" w:hAnsi="Verdana"/>
          <w:sz w:val="16"/>
          <w:szCs w:val="16"/>
        </w:rPr>
        <w:t xml:space="preserve"> do SWZ</w:t>
      </w:r>
      <w:r>
        <w:rPr>
          <w:rFonts w:ascii="Verdana" w:hAnsi="Verdana"/>
          <w:sz w:val="16"/>
          <w:szCs w:val="16"/>
        </w:rPr>
        <w:t>; w</w:t>
      </w:r>
      <w:r w:rsidR="00564B52" w:rsidRPr="00A736F2">
        <w:rPr>
          <w:rFonts w:ascii="Verdana" w:hAnsi="Verdana"/>
          <w:sz w:val="16"/>
          <w:szCs w:val="16"/>
        </w:rPr>
        <w:t xml:space="preserve"> przypadku wspólnego ubiegania si</w:t>
      </w:r>
      <w:r>
        <w:rPr>
          <w:rFonts w:ascii="Verdana" w:hAnsi="Verdana"/>
          <w:sz w:val="16"/>
          <w:szCs w:val="16"/>
        </w:rPr>
        <w:t>ę</w:t>
      </w:r>
      <w:r w:rsidR="00564B52" w:rsidRPr="00A736F2">
        <w:rPr>
          <w:rFonts w:ascii="Verdana" w:hAnsi="Verdana"/>
          <w:sz w:val="16"/>
          <w:szCs w:val="16"/>
        </w:rPr>
        <w:t xml:space="preserve"> o zamówienie przez Wykonawców, </w:t>
      </w:r>
      <w:r w:rsidR="00CE662E" w:rsidRPr="00A736F2">
        <w:rPr>
          <w:rFonts w:ascii="Verdana" w:hAnsi="Verdana"/>
          <w:sz w:val="16"/>
          <w:szCs w:val="16"/>
        </w:rPr>
        <w:t>oświadczenie</w:t>
      </w:r>
      <w:r w:rsidR="00564B52" w:rsidRPr="00A736F2">
        <w:rPr>
          <w:rFonts w:ascii="Verdana" w:hAnsi="Verdana"/>
          <w:sz w:val="16"/>
          <w:szCs w:val="16"/>
        </w:rPr>
        <w:t xml:space="preserve"> o niepoleganiu wykluczeniu sk</w:t>
      </w:r>
      <w:r w:rsidR="00564B52" w:rsidRPr="00A736F2">
        <w:rPr>
          <w:rFonts w:ascii="Verdana" w:hAnsi="Verdana" w:cs="Verdana"/>
          <w:sz w:val="16"/>
          <w:szCs w:val="16"/>
        </w:rPr>
        <w:t>ł</w:t>
      </w:r>
      <w:r w:rsidR="00564B52" w:rsidRPr="00A736F2">
        <w:rPr>
          <w:rFonts w:ascii="Verdana" w:hAnsi="Verdana"/>
          <w:sz w:val="16"/>
          <w:szCs w:val="16"/>
        </w:rPr>
        <w:t>ada ka</w:t>
      </w:r>
      <w:r>
        <w:rPr>
          <w:rFonts w:ascii="Verdana" w:hAnsi="Verdana"/>
          <w:sz w:val="16"/>
          <w:szCs w:val="16"/>
        </w:rPr>
        <w:t>ż</w:t>
      </w:r>
      <w:r w:rsidR="00564B52" w:rsidRPr="00A736F2">
        <w:rPr>
          <w:rFonts w:ascii="Verdana" w:hAnsi="Verdana"/>
          <w:sz w:val="16"/>
          <w:szCs w:val="16"/>
        </w:rPr>
        <w:t>dy z Wykonawców;</w:t>
      </w:r>
    </w:p>
    <w:p w14:paraId="3D10587B" w14:textId="65AB37F1" w:rsidR="00773ED2" w:rsidRDefault="00773ED2" w:rsidP="007D7FD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oświadczenie </w:t>
      </w:r>
      <w:r w:rsidRPr="00773ED2">
        <w:rPr>
          <w:rFonts w:ascii="Verdana" w:hAnsi="Verdana"/>
          <w:sz w:val="16"/>
          <w:szCs w:val="16"/>
        </w:rPr>
        <w:t>w zakresie przeciwdziałaniu wspierania agresji na Ukrainę oraz służące ochronie bezpieczeństwa narodowego</w:t>
      </w:r>
      <w:r>
        <w:rPr>
          <w:rFonts w:ascii="Verdana" w:hAnsi="Verdana"/>
          <w:sz w:val="16"/>
          <w:szCs w:val="16"/>
        </w:rPr>
        <w:t xml:space="preserve"> – </w:t>
      </w:r>
      <w:r w:rsidRPr="00773ED2">
        <w:rPr>
          <w:rFonts w:ascii="Verdana" w:hAnsi="Verdana"/>
          <w:b/>
          <w:bCs/>
          <w:sz w:val="16"/>
          <w:szCs w:val="16"/>
        </w:rPr>
        <w:t xml:space="preserve">załącznik nr </w:t>
      </w:r>
      <w:r w:rsidR="00400388">
        <w:rPr>
          <w:rFonts w:ascii="Verdana" w:hAnsi="Verdana"/>
          <w:b/>
          <w:bCs/>
          <w:sz w:val="16"/>
          <w:szCs w:val="16"/>
        </w:rPr>
        <w:t>5</w:t>
      </w:r>
      <w:r>
        <w:rPr>
          <w:rFonts w:ascii="Verdana" w:hAnsi="Verdana"/>
          <w:sz w:val="16"/>
          <w:szCs w:val="16"/>
        </w:rPr>
        <w:t xml:space="preserve"> do SWZ.</w:t>
      </w:r>
    </w:p>
    <w:p w14:paraId="3A2F67B7" w14:textId="3BAEFAA3" w:rsidR="007D7FD7" w:rsidRDefault="007D7FD7" w:rsidP="00662EF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7D7FD7">
        <w:rPr>
          <w:rFonts w:ascii="Verdana" w:hAnsi="Verdana"/>
          <w:sz w:val="16"/>
          <w:szCs w:val="16"/>
        </w:rPr>
        <w:t>przedmiotowe środki dowodowe</w:t>
      </w:r>
      <w:r w:rsidR="00662EFB" w:rsidRPr="00662EFB">
        <w:rPr>
          <w:rFonts w:ascii="Verdana" w:hAnsi="Verdana"/>
          <w:sz w:val="16"/>
          <w:szCs w:val="16"/>
        </w:rPr>
        <w:t xml:space="preserve"> </w:t>
      </w:r>
      <w:r w:rsidR="00662EFB">
        <w:rPr>
          <w:rFonts w:ascii="Verdana" w:hAnsi="Verdana"/>
          <w:sz w:val="16"/>
          <w:szCs w:val="16"/>
        </w:rPr>
        <w:t xml:space="preserve">( w </w:t>
      </w:r>
      <w:r w:rsidR="00662EFB" w:rsidRPr="00662EFB">
        <w:rPr>
          <w:rFonts w:ascii="Verdana" w:hAnsi="Verdana"/>
          <w:sz w:val="16"/>
          <w:szCs w:val="16"/>
        </w:rPr>
        <w:t>przypadku zaoferowania rozwiązań równoważnych – innych niż określone w SWZ – do oferty należy dołączyć dokumenty potwierdzające, że zastosowane rozwiązania równoważne spełniają wymogi Zamawiającego np. opisy, karty katalogowe, karty techniczne)</w:t>
      </w:r>
      <w:r w:rsidR="00662EFB">
        <w:rPr>
          <w:rFonts w:ascii="Verdana" w:hAnsi="Verdana"/>
          <w:sz w:val="16"/>
          <w:szCs w:val="16"/>
        </w:rPr>
        <w:t xml:space="preserve"> </w:t>
      </w:r>
      <w:r w:rsidRPr="007D7FD7">
        <w:rPr>
          <w:rFonts w:ascii="Verdana" w:hAnsi="Verdana"/>
          <w:sz w:val="16"/>
          <w:szCs w:val="16"/>
        </w:rPr>
        <w:t xml:space="preserve">: </w:t>
      </w:r>
    </w:p>
    <w:p w14:paraId="3B565F5E" w14:textId="77777777" w:rsidR="00AE3F2E" w:rsidRDefault="00AE3F2E" w:rsidP="00AE3F2E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dokument potwierdzający, iż Zamawiający posiada certyfikat systemu bezpieczeństwa żywności wg normy ISO 22000 lub certyfikat Food Safety System Certification 22000 (FSSC 22000), lub inny tożsamy wystawiony dla lokalizacji kuchni wraz z zapleczem, w której wykonywana będzie usługa,</w:t>
      </w:r>
    </w:p>
    <w:p w14:paraId="46AAB728" w14:textId="12E6CD15" w:rsidR="00AE3F2E" w:rsidRPr="00AE3F2E" w:rsidRDefault="00AE3F2E" w:rsidP="00AE3F2E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oświadczenie Wykonawcy dotyczące położenia siedziby Wykonawcy w odległości do 10 km od siedziby Zamawiającego</w:t>
      </w:r>
    </w:p>
    <w:p w14:paraId="7B9B1A3D" w14:textId="6687DCA9" w:rsidR="00B569E4" w:rsidRDefault="00072ED7" w:rsidP="00AE3F2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 xml:space="preserve">podmiotowe środki dowodowe: </w:t>
      </w:r>
    </w:p>
    <w:p w14:paraId="7B8EFD86" w14:textId="77777777" w:rsidR="00AE3F2E" w:rsidRDefault="00AE3F2E" w:rsidP="00AE3F2E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aktualna decyzja właściwego Państwowego Powiatowego Inspektora Sanitarnego właściwego ze względu na siedzibę Wykonawcy potwierdzająca, że obiekt spełnia wymagania konieczne do zapewnienia higieny w procesie produkcji i w obrocie środkami spożywczymi oraz zapewnienia ich właściwej jakości zdrowotnej</w:t>
      </w:r>
      <w:r>
        <w:rPr>
          <w:rFonts w:ascii="Verdana" w:hAnsi="Verdana"/>
          <w:sz w:val="16"/>
          <w:szCs w:val="16"/>
        </w:rPr>
        <w:t>,</w:t>
      </w:r>
    </w:p>
    <w:p w14:paraId="42DDB3EB" w14:textId="77777777" w:rsidR="00AE3F2E" w:rsidRDefault="00AE3F2E" w:rsidP="00AE3F2E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aktualna decyzja właściwego Państwowego Powiatowego Inspektora Sanitarnego właściwego ze względu na siedzibę Wykonawcy zatwierdzająca środek transportu służący do wykonywania zamówienia jako spełniający odpowiednie wymagania do celów przewozu środków spożywczych</w:t>
      </w:r>
      <w:r>
        <w:rPr>
          <w:rFonts w:ascii="Verdana" w:hAnsi="Verdana"/>
          <w:sz w:val="16"/>
          <w:szCs w:val="16"/>
        </w:rPr>
        <w:t>,</w:t>
      </w:r>
    </w:p>
    <w:p w14:paraId="11940C19" w14:textId="09349FA8" w:rsidR="00AE3F2E" w:rsidRPr="00AE3F2E" w:rsidRDefault="00AE3F2E" w:rsidP="00AE3F2E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dokument potwierdzający, że Wykonawca wdrożył obligatoryjny system zapewnienia bezpieczeństwa zdrowotnego żywności, na który składają się:</w:t>
      </w:r>
    </w:p>
    <w:p w14:paraId="77A0C424" w14:textId="77777777" w:rsidR="00AE3F2E" w:rsidRPr="00AE3F2E" w:rsidRDefault="00AE3F2E" w:rsidP="00AE3F2E">
      <w:pPr>
        <w:pStyle w:val="Akapitzlist"/>
        <w:spacing w:line="360" w:lineRule="auto"/>
        <w:ind w:left="1416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GMP – Dobra Praktyka Produkcyjna;</w:t>
      </w:r>
    </w:p>
    <w:p w14:paraId="6D918798" w14:textId="77777777" w:rsidR="00AE3F2E" w:rsidRPr="00AE3F2E" w:rsidRDefault="00AE3F2E" w:rsidP="00AE3F2E">
      <w:pPr>
        <w:pStyle w:val="Akapitzlist"/>
        <w:spacing w:line="360" w:lineRule="auto"/>
        <w:ind w:left="1416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GHP – Dobra Praktyka Higieniczna;</w:t>
      </w:r>
    </w:p>
    <w:p w14:paraId="030BCF6E" w14:textId="77777777" w:rsidR="00AE3F2E" w:rsidRPr="00AE3F2E" w:rsidRDefault="00AE3F2E" w:rsidP="00AE3F2E">
      <w:pPr>
        <w:pStyle w:val="Akapitzlist"/>
        <w:spacing w:line="360" w:lineRule="auto"/>
        <w:ind w:left="1416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HACCP – Analiza Zagrożeń i Krytycznych Punktów Kontroli.</w:t>
      </w:r>
    </w:p>
    <w:p w14:paraId="77215027" w14:textId="55CB7E00" w:rsidR="00AE3F2E" w:rsidRPr="00AE3F2E" w:rsidRDefault="00AE3F2E" w:rsidP="00AE3F2E">
      <w:pPr>
        <w:pStyle w:val="Akapitzlist"/>
        <w:numPr>
          <w:ilvl w:val="0"/>
          <w:numId w:val="6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dokument potwierdzający kwalifikacje zatrudnionego u Wykonawcy dietetyka i kucharza bądź oświadczenie potwierdzające powyższe</w:t>
      </w:r>
    </w:p>
    <w:p w14:paraId="1636C34C" w14:textId="6FB96EB5" w:rsidR="00AE3F2E" w:rsidRPr="00AE3F2E" w:rsidRDefault="00AE3F2E" w:rsidP="00AE3F2E">
      <w:pPr>
        <w:pStyle w:val="Akapitzlist"/>
        <w:spacing w:line="360" w:lineRule="auto"/>
        <w:ind w:left="1068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Zamawiający zastrzega sobie prawo do zlecenia badań jakości całodziennego zestawu żywieniowego (zawartość tłuszczu, węglowodanów, białka, błonnika oraz wartość energetyczna) na koszt Wykonawcy</w:t>
      </w:r>
      <w:r>
        <w:rPr>
          <w:rFonts w:ascii="Verdana" w:hAnsi="Verdana"/>
          <w:sz w:val="16"/>
          <w:szCs w:val="16"/>
        </w:rPr>
        <w:t>.</w:t>
      </w:r>
    </w:p>
    <w:p w14:paraId="527CAE56" w14:textId="77777777" w:rsidR="00885941" w:rsidRDefault="00885941" w:rsidP="007D7FD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B505E5">
        <w:rPr>
          <w:rFonts w:ascii="Verdana" w:hAnsi="Verdana"/>
          <w:sz w:val="16"/>
          <w:szCs w:val="16"/>
        </w:rPr>
        <w:t>Oferta oraz oświadczenie o niepodleganiu wykluczeniu muszą być złożone w oryginale.</w:t>
      </w:r>
    </w:p>
    <w:p w14:paraId="1438EE83" w14:textId="77777777" w:rsidR="00885941" w:rsidRPr="00B505E5" w:rsidRDefault="00885941" w:rsidP="007D7FD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B505E5">
        <w:rPr>
          <w:rFonts w:ascii="Verdana" w:hAnsi="Verdana"/>
          <w:sz w:val="16"/>
          <w:szCs w:val="16"/>
        </w:rPr>
        <w:t>Zamawiający zaleca ponumerowanie stron oferty.</w:t>
      </w:r>
    </w:p>
    <w:p w14:paraId="6722E630" w14:textId="77777777" w:rsidR="00885941" w:rsidRDefault="00885941" w:rsidP="007D7FD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B505E5">
        <w:rPr>
          <w:rFonts w:ascii="Verdana" w:hAnsi="Verdana"/>
          <w:sz w:val="16"/>
          <w:szCs w:val="16"/>
        </w:rPr>
        <w:t xml:space="preserve">Pełnomocnictwo do złożenia oferty musi być złożone w oryginale w takiej samej formie, jak składana oferta (t.j. w formie elektronicznej lub postaci elektronicznej opatrzonej podpisem zaufanym lub </w:t>
      </w:r>
      <w:r w:rsidRPr="00B505E5">
        <w:rPr>
          <w:rFonts w:ascii="Verdana" w:hAnsi="Verdana"/>
          <w:sz w:val="16"/>
          <w:szCs w:val="16"/>
        </w:rPr>
        <w:lastRenderedPageBreak/>
        <w:t>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69F07F52" w14:textId="4792076F" w:rsidR="00F71711" w:rsidRPr="00F71711" w:rsidRDefault="00F71711" w:rsidP="00F7171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71711">
        <w:rPr>
          <w:rFonts w:ascii="Verdana" w:hAnsi="Verdana"/>
          <w:sz w:val="16"/>
          <w:szCs w:val="16"/>
        </w:rPr>
        <w:t>Zamawiający wezwie Wykonawcę, którego oferta została najwyżej oceniona, do złożenia, w wyznaczonym, nie krótszym niż 5 dni terminie, aktualnych na dzień złożenia podmiotowych środków dowodowych.</w:t>
      </w:r>
    </w:p>
    <w:p w14:paraId="7CC547BC" w14:textId="77777777" w:rsidR="00A1298B" w:rsidRPr="00A1298B" w:rsidRDefault="00A1298B" w:rsidP="00A1298B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16C36AEA" w14:textId="59FFA749" w:rsidR="00A1298B" w:rsidRPr="00A4523A" w:rsidRDefault="00DF28AE" w:rsidP="00A4523A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T</w:t>
      </w:r>
      <w:r w:rsidR="00564B52" w:rsidRPr="00A4523A">
        <w:rPr>
          <w:rFonts w:ascii="Verdana" w:hAnsi="Verdana"/>
          <w:b/>
          <w:bCs/>
          <w:sz w:val="16"/>
          <w:szCs w:val="16"/>
        </w:rPr>
        <w:t>ermin składania ofert</w:t>
      </w:r>
    </w:p>
    <w:p w14:paraId="3D75C077" w14:textId="7E27EBA4" w:rsidR="00A1298B" w:rsidRPr="00A1298B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bookmarkStart w:id="2" w:name="_Hlk124746550"/>
      <w:r w:rsidRPr="00A1298B">
        <w:rPr>
          <w:rFonts w:ascii="Verdana" w:hAnsi="Verdana"/>
          <w:sz w:val="16"/>
          <w:szCs w:val="16"/>
        </w:rPr>
        <w:t xml:space="preserve">Ofertę wraz z wymaganymi załącznikami należy złożyć w terminie do dnia </w:t>
      </w:r>
      <w:r w:rsidR="00707AA0">
        <w:rPr>
          <w:rFonts w:ascii="Verdana" w:hAnsi="Verdana"/>
          <w:sz w:val="16"/>
          <w:szCs w:val="16"/>
        </w:rPr>
        <w:t>11</w:t>
      </w:r>
      <w:r w:rsidR="002C3460">
        <w:rPr>
          <w:rFonts w:ascii="Verdana" w:hAnsi="Verdana"/>
          <w:sz w:val="16"/>
          <w:szCs w:val="16"/>
        </w:rPr>
        <w:t>.09.2026</w:t>
      </w:r>
      <w:r w:rsidR="008E6C3D">
        <w:rPr>
          <w:rFonts w:ascii="Verdana" w:hAnsi="Verdana"/>
          <w:sz w:val="16"/>
          <w:szCs w:val="16"/>
        </w:rPr>
        <w:t xml:space="preserve"> r.</w:t>
      </w:r>
      <w:r w:rsidRPr="00A1298B">
        <w:rPr>
          <w:rFonts w:ascii="Verdana" w:hAnsi="Verdana"/>
          <w:sz w:val="16"/>
          <w:szCs w:val="16"/>
        </w:rPr>
        <w:t xml:space="preserve">, do godz. </w:t>
      </w:r>
      <w:r w:rsidR="008E6C3D">
        <w:rPr>
          <w:rFonts w:ascii="Verdana" w:hAnsi="Verdana"/>
          <w:sz w:val="16"/>
          <w:szCs w:val="16"/>
        </w:rPr>
        <w:t>8.15</w:t>
      </w:r>
      <w:r w:rsidRPr="00A1298B">
        <w:rPr>
          <w:rFonts w:ascii="Verdana" w:hAnsi="Verdana"/>
          <w:sz w:val="16"/>
          <w:szCs w:val="16"/>
        </w:rPr>
        <w:t>.</w:t>
      </w:r>
    </w:p>
    <w:p w14:paraId="2052A82D" w14:textId="77777777" w:rsidR="00A1298B" w:rsidRPr="00A1298B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A1298B">
        <w:rPr>
          <w:rFonts w:ascii="Verdana" w:hAnsi="Verdana"/>
          <w:sz w:val="16"/>
          <w:szCs w:val="16"/>
        </w:rPr>
        <w:t>Wykonawca może złożyć tylko jedną ofertę.</w:t>
      </w:r>
    </w:p>
    <w:p w14:paraId="5786AB44" w14:textId="023909AE" w:rsidR="00F70930" w:rsidRPr="00F70930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 xml:space="preserve">Wykonawca po upływie terminu do składania ofert nie może wycofać złożonej oferty. </w:t>
      </w:r>
    </w:p>
    <w:bookmarkEnd w:id="2"/>
    <w:p w14:paraId="613507A4" w14:textId="77777777" w:rsidR="00F70930" w:rsidRPr="00F70930" w:rsidRDefault="00F70930" w:rsidP="00F70930">
      <w:pPr>
        <w:pStyle w:val="Akapitzlist"/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1DE86584" w14:textId="79397353" w:rsidR="00F70930" w:rsidRPr="00A4523A" w:rsidRDefault="00564B52" w:rsidP="00A4523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Termin otwarcia ofert</w:t>
      </w:r>
    </w:p>
    <w:p w14:paraId="037FE4E9" w14:textId="1EE331ED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 xml:space="preserve">Otwarcie ofert nastąpi w dniu </w:t>
      </w:r>
      <w:r w:rsidR="00707AA0">
        <w:rPr>
          <w:rFonts w:ascii="Verdana" w:hAnsi="Verdana"/>
          <w:sz w:val="16"/>
          <w:szCs w:val="16"/>
        </w:rPr>
        <w:t>11</w:t>
      </w:r>
      <w:r w:rsidR="002C3460">
        <w:rPr>
          <w:rFonts w:ascii="Verdana" w:hAnsi="Verdana"/>
          <w:sz w:val="16"/>
          <w:szCs w:val="16"/>
        </w:rPr>
        <w:t>.09.2026</w:t>
      </w:r>
      <w:r w:rsidR="008E6C3D">
        <w:rPr>
          <w:rFonts w:ascii="Verdana" w:hAnsi="Verdana"/>
          <w:sz w:val="16"/>
          <w:szCs w:val="16"/>
        </w:rPr>
        <w:t xml:space="preserve"> r.</w:t>
      </w:r>
      <w:r w:rsidRPr="00F70930">
        <w:rPr>
          <w:rFonts w:ascii="Verdana" w:hAnsi="Verdana"/>
          <w:sz w:val="16"/>
          <w:szCs w:val="16"/>
        </w:rPr>
        <w:t xml:space="preserve">, o godzinie </w:t>
      </w:r>
      <w:r w:rsidR="008E6C3D">
        <w:rPr>
          <w:rFonts w:ascii="Verdana" w:hAnsi="Verdana"/>
          <w:sz w:val="16"/>
          <w:szCs w:val="16"/>
        </w:rPr>
        <w:t>8.30</w:t>
      </w:r>
      <w:r w:rsidR="00F70930">
        <w:rPr>
          <w:rFonts w:ascii="Verdana" w:hAnsi="Verdana"/>
          <w:sz w:val="16"/>
          <w:szCs w:val="16"/>
        </w:rPr>
        <w:t>.</w:t>
      </w:r>
      <w:r w:rsidRPr="00F70930">
        <w:rPr>
          <w:rFonts w:ascii="Verdana" w:hAnsi="Verdana"/>
          <w:sz w:val="16"/>
          <w:szCs w:val="16"/>
        </w:rPr>
        <w:t xml:space="preserve"> </w:t>
      </w:r>
    </w:p>
    <w:p w14:paraId="0B831E62" w14:textId="77777777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Otwarcie ofert jest niejawne.</w:t>
      </w:r>
    </w:p>
    <w:p w14:paraId="257125BB" w14:textId="2FD5C7B7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Zamawiaja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>cy, niezw</w:t>
      </w:r>
      <w:r w:rsidRPr="00F70930">
        <w:rPr>
          <w:rFonts w:ascii="Verdana" w:hAnsi="Verdana" w:cs="Verdana"/>
          <w:sz w:val="16"/>
          <w:szCs w:val="16"/>
        </w:rPr>
        <w:t>ł</w:t>
      </w:r>
      <w:r w:rsidRPr="00F70930">
        <w:rPr>
          <w:rFonts w:ascii="Verdana" w:hAnsi="Verdana"/>
          <w:sz w:val="16"/>
          <w:szCs w:val="16"/>
        </w:rPr>
        <w:t xml:space="preserve">ocznie po otwarciu ofert, </w:t>
      </w:r>
      <w:proofErr w:type="spellStart"/>
      <w:r w:rsidRPr="00F70930">
        <w:rPr>
          <w:rFonts w:ascii="Verdana" w:hAnsi="Verdana"/>
          <w:sz w:val="16"/>
          <w:szCs w:val="16"/>
        </w:rPr>
        <w:t>udoste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>pnia</w:t>
      </w:r>
      <w:proofErr w:type="spellEnd"/>
      <w:r w:rsidRPr="00F70930">
        <w:rPr>
          <w:rFonts w:ascii="Verdana" w:hAnsi="Verdana"/>
          <w:sz w:val="16"/>
          <w:szCs w:val="16"/>
        </w:rPr>
        <w:t xml:space="preserve"> na </w:t>
      </w:r>
      <w:r w:rsidR="00DF28AE">
        <w:rPr>
          <w:rFonts w:ascii="Verdana" w:hAnsi="Verdana"/>
          <w:sz w:val="16"/>
          <w:szCs w:val="16"/>
        </w:rPr>
        <w:t xml:space="preserve">Platformie e-Zamówienia oraz na </w:t>
      </w:r>
      <w:r w:rsidRPr="00F70930">
        <w:rPr>
          <w:rFonts w:ascii="Verdana" w:hAnsi="Verdana"/>
          <w:sz w:val="16"/>
          <w:szCs w:val="16"/>
        </w:rPr>
        <w:t>stronie internetowej prowadzonego poste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>powania informacje o:</w:t>
      </w:r>
    </w:p>
    <w:p w14:paraId="6ADCDA75" w14:textId="77777777" w:rsidR="00F70930" w:rsidRPr="00F70930" w:rsidRDefault="00564B52" w:rsidP="00FF1BA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 xml:space="preserve">nazwach albo imionach i nazwiskach oraz siedzibach lub miejscach prowadzonej działalności gospodarczej albo miejscach zamieszkania </w:t>
      </w:r>
      <w:r w:rsidR="00F70930">
        <w:rPr>
          <w:rFonts w:ascii="Verdana" w:hAnsi="Verdana"/>
          <w:sz w:val="16"/>
          <w:szCs w:val="16"/>
        </w:rPr>
        <w:t>W</w:t>
      </w:r>
      <w:r w:rsidRPr="00F70930">
        <w:rPr>
          <w:rFonts w:ascii="Verdana" w:hAnsi="Verdana"/>
          <w:sz w:val="16"/>
          <w:szCs w:val="16"/>
        </w:rPr>
        <w:t>ykonawców, których oferty zostały otwarte;</w:t>
      </w:r>
    </w:p>
    <w:p w14:paraId="50930681" w14:textId="77777777" w:rsidR="00F70930" w:rsidRPr="00F70930" w:rsidRDefault="00564B52" w:rsidP="00FF1BA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cenach lub kosztach zawartych w ofertach.</w:t>
      </w:r>
    </w:p>
    <w:p w14:paraId="05EE5450" w14:textId="77777777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 xml:space="preserve">W przypadku wystąpienia awarii systemu teleinformatycznego, </w:t>
      </w:r>
      <w:proofErr w:type="spellStart"/>
      <w:r w:rsidRPr="00F70930">
        <w:rPr>
          <w:rFonts w:ascii="Verdana" w:hAnsi="Verdana"/>
          <w:sz w:val="16"/>
          <w:szCs w:val="16"/>
        </w:rPr>
        <w:t>która</w:t>
      </w:r>
      <w:proofErr w:type="spellEnd"/>
      <w:r w:rsidRPr="00F70930">
        <w:rPr>
          <w:rFonts w:ascii="Verdana" w:hAnsi="Verdana"/>
          <w:sz w:val="16"/>
          <w:szCs w:val="16"/>
        </w:rPr>
        <w:t xml:space="preserve"> spowoduje brak </w:t>
      </w:r>
      <w:proofErr w:type="spellStart"/>
      <w:r w:rsidRPr="00F70930">
        <w:rPr>
          <w:rFonts w:ascii="Verdana" w:hAnsi="Verdana"/>
          <w:sz w:val="16"/>
          <w:szCs w:val="16"/>
        </w:rPr>
        <w:t>możliwości</w:t>
      </w:r>
      <w:proofErr w:type="spellEnd"/>
      <w:r w:rsidRPr="00F70930">
        <w:rPr>
          <w:rFonts w:ascii="Verdana" w:hAnsi="Verdana"/>
          <w:sz w:val="16"/>
          <w:szCs w:val="16"/>
        </w:rPr>
        <w:t xml:space="preserve"> otwarcia ofert w terminie określonym przez Zamawiającego, otwarcie ofert nastąpi niezwłocznie po </w:t>
      </w:r>
      <w:proofErr w:type="spellStart"/>
      <w:r w:rsidRPr="00F70930">
        <w:rPr>
          <w:rFonts w:ascii="Verdana" w:hAnsi="Verdana"/>
          <w:sz w:val="16"/>
          <w:szCs w:val="16"/>
        </w:rPr>
        <w:t>usunięciu</w:t>
      </w:r>
      <w:proofErr w:type="spellEnd"/>
      <w:r w:rsidRPr="00F70930">
        <w:rPr>
          <w:rFonts w:ascii="Verdana" w:hAnsi="Verdana"/>
          <w:sz w:val="16"/>
          <w:szCs w:val="16"/>
        </w:rPr>
        <w:t xml:space="preserve"> awarii.</w:t>
      </w:r>
    </w:p>
    <w:p w14:paraId="557C28A2" w14:textId="032D4167" w:rsidR="00D2239A" w:rsidRPr="00D471D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Zamawiaja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 xml:space="preserve">cy poinformuje o zmianie terminu otwarcia ofert na </w:t>
      </w:r>
      <w:r w:rsidR="00DF28AE">
        <w:rPr>
          <w:rFonts w:ascii="Verdana" w:hAnsi="Verdana"/>
          <w:sz w:val="16"/>
          <w:szCs w:val="16"/>
        </w:rPr>
        <w:t xml:space="preserve">Platformie e-Zamówienia </w:t>
      </w:r>
      <w:r w:rsidR="00D920E6">
        <w:rPr>
          <w:rFonts w:ascii="Verdana" w:hAnsi="Verdana"/>
          <w:sz w:val="16"/>
          <w:szCs w:val="16"/>
        </w:rPr>
        <w:t xml:space="preserve">oraz </w:t>
      </w:r>
      <w:r w:rsidRPr="00F70930">
        <w:rPr>
          <w:rFonts w:ascii="Verdana" w:hAnsi="Verdana"/>
          <w:sz w:val="16"/>
          <w:szCs w:val="16"/>
        </w:rPr>
        <w:t>stronie internetowej prowadzonego poste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 xml:space="preserve">powania. </w:t>
      </w:r>
    </w:p>
    <w:p w14:paraId="4F7BEC0B" w14:textId="77777777" w:rsidR="00D471D0" w:rsidRPr="00D2239A" w:rsidRDefault="00D471D0" w:rsidP="00D471D0">
      <w:pPr>
        <w:pStyle w:val="Akapitzlist"/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102BDEE6" w14:textId="075278A7" w:rsidR="00D2239A" w:rsidRPr="00A4523A" w:rsidRDefault="00564B52" w:rsidP="00A4523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Podstawy wykluczenia</w:t>
      </w:r>
    </w:p>
    <w:p w14:paraId="64070D52" w14:textId="05FBA447" w:rsidR="00564B52" w:rsidRPr="00D2239A" w:rsidRDefault="00564B52" w:rsidP="00FF1BA4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2239A">
        <w:rPr>
          <w:rFonts w:ascii="Verdana" w:hAnsi="Verdana"/>
          <w:sz w:val="16"/>
          <w:szCs w:val="16"/>
        </w:rPr>
        <w:t>Z poste</w:t>
      </w:r>
      <w:r w:rsidRPr="00D2239A">
        <w:rPr>
          <w:rFonts w:ascii="Arial" w:hAnsi="Arial" w:cs="Arial"/>
          <w:sz w:val="16"/>
          <w:szCs w:val="16"/>
        </w:rPr>
        <w:t>̨</w:t>
      </w:r>
      <w:r w:rsidRPr="00D2239A">
        <w:rPr>
          <w:rFonts w:ascii="Verdana" w:hAnsi="Verdana"/>
          <w:sz w:val="16"/>
          <w:szCs w:val="16"/>
        </w:rPr>
        <w:t>powania o udzielenie zamówienia wyklucza si</w:t>
      </w:r>
      <w:r w:rsidR="00D2239A">
        <w:rPr>
          <w:rFonts w:ascii="Verdana" w:hAnsi="Verdana"/>
          <w:sz w:val="16"/>
          <w:szCs w:val="16"/>
        </w:rPr>
        <w:t>ę</w:t>
      </w:r>
      <w:r w:rsidRPr="00D2239A">
        <w:rPr>
          <w:rFonts w:ascii="Verdana" w:hAnsi="Verdana"/>
          <w:sz w:val="16"/>
          <w:szCs w:val="16"/>
        </w:rPr>
        <w:t>, z zastrze</w:t>
      </w:r>
      <w:r w:rsidRPr="00D2239A">
        <w:rPr>
          <w:rFonts w:ascii="Verdana" w:hAnsi="Verdana" w:cs="Verdana"/>
          <w:sz w:val="16"/>
          <w:szCs w:val="16"/>
        </w:rPr>
        <w:t>ż</w:t>
      </w:r>
      <w:r w:rsidRPr="00D2239A">
        <w:rPr>
          <w:rFonts w:ascii="Verdana" w:hAnsi="Verdana"/>
          <w:sz w:val="16"/>
          <w:szCs w:val="16"/>
        </w:rPr>
        <w:t>eniem art. 110 ust. 2 pzp, Wykonawce</w:t>
      </w:r>
      <w:r w:rsidRPr="00D2239A">
        <w:rPr>
          <w:rFonts w:ascii="Arial" w:hAnsi="Arial" w:cs="Arial"/>
          <w:sz w:val="16"/>
          <w:szCs w:val="16"/>
        </w:rPr>
        <w:t>̨</w:t>
      </w:r>
      <w:r w:rsidRPr="00D2239A">
        <w:rPr>
          <w:rFonts w:ascii="Verdana" w:hAnsi="Verdana"/>
          <w:sz w:val="16"/>
          <w:szCs w:val="16"/>
        </w:rPr>
        <w:t>:</w:t>
      </w:r>
    </w:p>
    <w:p w14:paraId="7D96EE75" w14:textId="2BDB75B1" w:rsidR="00564B52" w:rsidRP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b</w:t>
      </w:r>
      <w:r w:rsidR="008076DF" w:rsidRPr="00563596">
        <w:rPr>
          <w:rFonts w:ascii="Verdana" w:hAnsi="Verdana"/>
          <w:sz w:val="16"/>
          <w:szCs w:val="16"/>
        </w:rPr>
        <w:t>ę</w:t>
      </w:r>
      <w:r w:rsidRPr="00563596">
        <w:rPr>
          <w:rFonts w:ascii="Verdana" w:hAnsi="Verdana"/>
          <w:sz w:val="16"/>
          <w:szCs w:val="16"/>
        </w:rPr>
        <w:t>d</w:t>
      </w:r>
      <w:r w:rsidR="008076DF" w:rsidRPr="00563596">
        <w:rPr>
          <w:rFonts w:ascii="Verdana" w:hAnsi="Verdana"/>
          <w:sz w:val="16"/>
          <w:szCs w:val="16"/>
        </w:rPr>
        <w:t>ą</w:t>
      </w:r>
      <w:r w:rsidRPr="00563596">
        <w:rPr>
          <w:rFonts w:ascii="Verdana" w:hAnsi="Verdana"/>
          <w:sz w:val="16"/>
          <w:szCs w:val="16"/>
        </w:rPr>
        <w:t>cego osoba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fizyczna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, którego prawomocnie skazano za </w:t>
      </w:r>
      <w:proofErr w:type="spellStart"/>
      <w:r w:rsidRPr="00563596">
        <w:rPr>
          <w:rFonts w:ascii="Verdana" w:hAnsi="Verdana"/>
          <w:sz w:val="16"/>
          <w:szCs w:val="16"/>
        </w:rPr>
        <w:t>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</w:t>
      </w:r>
      <w:proofErr w:type="spellEnd"/>
      <w:r w:rsidRPr="00563596">
        <w:rPr>
          <w:rFonts w:ascii="Verdana" w:hAnsi="Verdana"/>
          <w:sz w:val="16"/>
          <w:szCs w:val="16"/>
        </w:rPr>
        <w:t>:</w:t>
      </w:r>
    </w:p>
    <w:p w14:paraId="5C43240E" w14:textId="77777777" w:rsidR="008076DF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t>udziału w zorganizowanej grupie przest</w:t>
      </w:r>
      <w:r w:rsidR="008076DF" w:rsidRPr="008076DF">
        <w:rPr>
          <w:rFonts w:ascii="Verdana" w:hAnsi="Verdana"/>
          <w:sz w:val="16"/>
          <w:szCs w:val="16"/>
        </w:rPr>
        <w:t>ę</w:t>
      </w:r>
      <w:r w:rsidRPr="008076DF">
        <w:rPr>
          <w:rFonts w:ascii="Verdana" w:hAnsi="Verdana"/>
          <w:sz w:val="16"/>
          <w:szCs w:val="16"/>
        </w:rPr>
        <w:t xml:space="preserve">pczej albo </w:t>
      </w:r>
      <w:proofErr w:type="spellStart"/>
      <w:r w:rsidRPr="008076DF">
        <w:rPr>
          <w:rFonts w:ascii="Verdana" w:hAnsi="Verdana"/>
          <w:sz w:val="16"/>
          <w:szCs w:val="16"/>
        </w:rPr>
        <w:t>zwia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zku</w:t>
      </w:r>
      <w:proofErr w:type="spellEnd"/>
      <w:r w:rsidRPr="008076DF">
        <w:rPr>
          <w:rFonts w:ascii="Verdana" w:hAnsi="Verdana"/>
          <w:sz w:val="16"/>
          <w:szCs w:val="16"/>
        </w:rPr>
        <w:t xml:space="preserve"> </w:t>
      </w:r>
      <w:proofErr w:type="spellStart"/>
      <w:r w:rsidRPr="008076DF">
        <w:rPr>
          <w:rFonts w:ascii="Verdana" w:hAnsi="Verdana"/>
          <w:sz w:val="16"/>
          <w:szCs w:val="16"/>
        </w:rPr>
        <w:t>maja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cym</w:t>
      </w:r>
      <w:proofErr w:type="spellEnd"/>
      <w:r w:rsidRPr="008076DF">
        <w:rPr>
          <w:rFonts w:ascii="Verdana" w:hAnsi="Verdana"/>
          <w:sz w:val="16"/>
          <w:szCs w:val="16"/>
        </w:rPr>
        <w:t xml:space="preserve"> na celu popełnienie</w:t>
      </w:r>
      <w:r w:rsidR="008076DF" w:rsidRPr="008076DF">
        <w:rPr>
          <w:rFonts w:ascii="Verdana" w:hAnsi="Verdana"/>
          <w:sz w:val="16"/>
          <w:szCs w:val="16"/>
        </w:rPr>
        <w:t xml:space="preserve"> </w:t>
      </w:r>
      <w:proofErr w:type="spellStart"/>
      <w:r w:rsidRPr="008076DF">
        <w:rPr>
          <w:rFonts w:ascii="Verdana" w:hAnsi="Verdana"/>
          <w:sz w:val="16"/>
          <w:szCs w:val="16"/>
        </w:rPr>
        <w:t>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pstwa</w:t>
      </w:r>
      <w:proofErr w:type="spellEnd"/>
      <w:r w:rsidRPr="008076DF">
        <w:rPr>
          <w:rFonts w:ascii="Verdana" w:hAnsi="Verdana"/>
          <w:sz w:val="16"/>
          <w:szCs w:val="16"/>
        </w:rPr>
        <w:t xml:space="preserve"> lub </w:t>
      </w:r>
      <w:proofErr w:type="spellStart"/>
      <w:r w:rsidRPr="008076DF">
        <w:rPr>
          <w:rFonts w:ascii="Verdana" w:hAnsi="Verdana"/>
          <w:sz w:val="16"/>
          <w:szCs w:val="16"/>
        </w:rPr>
        <w:t>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pstwa</w:t>
      </w:r>
      <w:proofErr w:type="spellEnd"/>
      <w:r w:rsidRPr="008076DF">
        <w:rPr>
          <w:rFonts w:ascii="Verdana" w:hAnsi="Verdana"/>
          <w:sz w:val="16"/>
          <w:szCs w:val="16"/>
        </w:rPr>
        <w:t xml:space="preserve"> skarbowego, o którym mowa w art. 258 Kodeksu karnego,</w:t>
      </w:r>
    </w:p>
    <w:p w14:paraId="73C364DF" w14:textId="77777777" w:rsidR="008076DF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t xml:space="preserve">handlu </w:t>
      </w:r>
      <w:proofErr w:type="spellStart"/>
      <w:r w:rsidRPr="008076DF">
        <w:rPr>
          <w:rFonts w:ascii="Verdana" w:hAnsi="Verdana"/>
          <w:sz w:val="16"/>
          <w:szCs w:val="16"/>
        </w:rPr>
        <w:t>ludźmi</w:t>
      </w:r>
      <w:proofErr w:type="spellEnd"/>
      <w:r w:rsidRPr="008076DF">
        <w:rPr>
          <w:rFonts w:ascii="Verdana" w:hAnsi="Verdana"/>
          <w:sz w:val="16"/>
          <w:szCs w:val="16"/>
        </w:rPr>
        <w:t>, o którym mowa w art. 189a Kodeksu karnego,</w:t>
      </w:r>
    </w:p>
    <w:p w14:paraId="3A2735A6" w14:textId="77777777" w:rsidR="008076DF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t>o którym mowa w art. 228–230a, art. 250a Kodeksu karnego lub w art. 46 lub art. 48 ustawy z dnia 25 czerwca 2010 r. o sporcie,</w:t>
      </w:r>
    </w:p>
    <w:p w14:paraId="0C7CF0A5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t xml:space="preserve">finansowania </w:t>
      </w:r>
      <w:proofErr w:type="spellStart"/>
      <w:r w:rsidRPr="008076DF">
        <w:rPr>
          <w:rFonts w:ascii="Verdana" w:hAnsi="Verdana"/>
          <w:sz w:val="16"/>
          <w:szCs w:val="16"/>
        </w:rPr>
        <w:t>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pstwa</w:t>
      </w:r>
      <w:proofErr w:type="spellEnd"/>
      <w:r w:rsidRPr="008076DF">
        <w:rPr>
          <w:rFonts w:ascii="Verdana" w:hAnsi="Verdana"/>
          <w:sz w:val="16"/>
          <w:szCs w:val="16"/>
        </w:rPr>
        <w:t xml:space="preserve"> o charakterze terrorystycznym, o którym mowa w art. 165a Kodeksu karnego, lub </w:t>
      </w:r>
      <w:proofErr w:type="spellStart"/>
      <w:r w:rsidRPr="008076DF">
        <w:rPr>
          <w:rFonts w:ascii="Verdana" w:hAnsi="Verdana"/>
          <w:sz w:val="16"/>
          <w:szCs w:val="16"/>
        </w:rPr>
        <w:t>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pstwo</w:t>
      </w:r>
      <w:proofErr w:type="spellEnd"/>
      <w:r w:rsidRPr="008076DF">
        <w:rPr>
          <w:rFonts w:ascii="Verdana" w:hAnsi="Verdana"/>
          <w:sz w:val="16"/>
          <w:szCs w:val="16"/>
        </w:rPr>
        <w:t xml:space="preserve"> udaremniania lub utrudniania stwierdzenia </w:t>
      </w:r>
      <w:proofErr w:type="spellStart"/>
      <w:r w:rsidRPr="008076DF">
        <w:rPr>
          <w:rFonts w:ascii="Verdana" w:hAnsi="Verdana"/>
          <w:sz w:val="16"/>
          <w:szCs w:val="16"/>
        </w:rPr>
        <w:t>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pnego</w:t>
      </w:r>
      <w:proofErr w:type="spellEnd"/>
      <w:r w:rsidRPr="008076DF">
        <w:rPr>
          <w:rFonts w:ascii="Verdana" w:hAnsi="Verdana"/>
          <w:sz w:val="16"/>
          <w:szCs w:val="16"/>
        </w:rPr>
        <w:t xml:space="preserve"> pochodzenia </w:t>
      </w:r>
      <w:proofErr w:type="spellStart"/>
      <w:r w:rsidRPr="008076DF">
        <w:rPr>
          <w:rFonts w:ascii="Verdana" w:hAnsi="Verdana"/>
          <w:sz w:val="16"/>
          <w:szCs w:val="16"/>
        </w:rPr>
        <w:t>pienie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dzy</w:t>
      </w:r>
      <w:proofErr w:type="spellEnd"/>
      <w:r w:rsidRPr="008076DF">
        <w:rPr>
          <w:rFonts w:ascii="Verdana" w:hAnsi="Verdana"/>
          <w:sz w:val="16"/>
          <w:szCs w:val="16"/>
        </w:rPr>
        <w:t xml:space="preserve"> lub ukrywania ich pochodzenia, o którym mowa w art. 299 Kodeksu karnego,</w:t>
      </w:r>
    </w:p>
    <w:p w14:paraId="563D6A5E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o charakterze terrorystycznym, o którym mowa w art. 115 § 20 Kodeksu karnego, lub </w:t>
      </w:r>
      <w:proofErr w:type="spellStart"/>
      <w:r w:rsidRPr="00563596">
        <w:rPr>
          <w:rFonts w:ascii="Verdana" w:hAnsi="Verdana"/>
          <w:sz w:val="16"/>
          <w:szCs w:val="16"/>
        </w:rPr>
        <w:t>maja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</w:t>
      </w:r>
      <w:proofErr w:type="spellEnd"/>
      <w:r w:rsidRPr="00563596">
        <w:rPr>
          <w:rFonts w:ascii="Verdana" w:hAnsi="Verdana"/>
          <w:sz w:val="16"/>
          <w:szCs w:val="16"/>
        </w:rPr>
        <w:t xml:space="preserve"> na celu pope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nienie tego </w:t>
      </w:r>
      <w:proofErr w:type="spellStart"/>
      <w:r w:rsidRPr="00563596">
        <w:rPr>
          <w:rFonts w:ascii="Verdana" w:hAnsi="Verdana"/>
          <w:sz w:val="16"/>
          <w:szCs w:val="16"/>
        </w:rPr>
        <w:t>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pstwa</w:t>
      </w:r>
      <w:proofErr w:type="spellEnd"/>
      <w:r w:rsidRPr="00563596">
        <w:rPr>
          <w:rFonts w:ascii="Verdana" w:hAnsi="Verdana"/>
          <w:sz w:val="16"/>
          <w:szCs w:val="16"/>
        </w:rPr>
        <w:t>,</w:t>
      </w:r>
    </w:p>
    <w:p w14:paraId="3490A12F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pracy małoletnich </w:t>
      </w:r>
      <w:proofErr w:type="spellStart"/>
      <w:r w:rsidRPr="00563596">
        <w:rPr>
          <w:rFonts w:ascii="Verdana" w:hAnsi="Verdana"/>
          <w:sz w:val="16"/>
          <w:szCs w:val="16"/>
        </w:rPr>
        <w:t>cudzoziemców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, o którym mowa w art. 9 ust. 2 ustawy z dnia 15 czerwca 2012 r. o skutkach powierzania wykonywania pracy cudzoziemcom </w:t>
      </w:r>
      <w:proofErr w:type="spellStart"/>
      <w:r w:rsidRPr="00563596">
        <w:rPr>
          <w:rFonts w:ascii="Verdana" w:hAnsi="Verdana"/>
          <w:sz w:val="16"/>
          <w:szCs w:val="16"/>
        </w:rPr>
        <w:t>przebywaja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cym</w:t>
      </w:r>
      <w:proofErr w:type="spellEnd"/>
      <w:r w:rsidRPr="00563596">
        <w:rPr>
          <w:rFonts w:ascii="Verdana" w:hAnsi="Verdana"/>
          <w:sz w:val="16"/>
          <w:szCs w:val="16"/>
        </w:rPr>
        <w:t xml:space="preserve"> wbrew przepisom na terytorium Rzeczypospolitej Polskiej (Dz. U. poz. 769),</w:t>
      </w:r>
    </w:p>
    <w:p w14:paraId="7392F5AB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lastRenderedPageBreak/>
        <w:t xml:space="preserve">przeciwko obrotowi gospodarczemu, o których mowa w art. 296–307 Kodeksu karnego, </w:t>
      </w:r>
      <w:proofErr w:type="spellStart"/>
      <w:r w:rsidRPr="00563596">
        <w:rPr>
          <w:rFonts w:ascii="Verdana" w:hAnsi="Verdana"/>
          <w:sz w:val="16"/>
          <w:szCs w:val="16"/>
        </w:rPr>
        <w:t>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</w:t>
      </w:r>
      <w:proofErr w:type="spellEnd"/>
      <w:r w:rsidRPr="00563596">
        <w:rPr>
          <w:rFonts w:ascii="Verdana" w:hAnsi="Verdana"/>
          <w:sz w:val="16"/>
          <w:szCs w:val="16"/>
        </w:rPr>
        <w:t xml:space="preserve"> oszustwa, o którym mowa w art. 286 Kodeksu karnego, </w:t>
      </w:r>
      <w:proofErr w:type="spellStart"/>
      <w:r w:rsidRPr="00563596">
        <w:rPr>
          <w:rFonts w:ascii="Verdana" w:hAnsi="Verdana"/>
          <w:sz w:val="16"/>
          <w:szCs w:val="16"/>
        </w:rPr>
        <w:t>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</w:t>
      </w:r>
      <w:proofErr w:type="spellEnd"/>
      <w:r w:rsidRPr="00563596">
        <w:rPr>
          <w:rFonts w:ascii="Verdana" w:hAnsi="Verdana"/>
          <w:sz w:val="16"/>
          <w:szCs w:val="16"/>
        </w:rPr>
        <w:t xml:space="preserve"> przeciwko </w:t>
      </w:r>
      <w:proofErr w:type="spellStart"/>
      <w:r w:rsidRPr="00563596">
        <w:rPr>
          <w:rFonts w:ascii="Verdana" w:hAnsi="Verdana"/>
          <w:sz w:val="16"/>
          <w:szCs w:val="16"/>
        </w:rPr>
        <w:t>wiarygodności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dokumentów</w:t>
      </w:r>
      <w:proofErr w:type="spellEnd"/>
      <w:r w:rsidRPr="00563596">
        <w:rPr>
          <w:rFonts w:ascii="Verdana" w:hAnsi="Verdana"/>
          <w:sz w:val="16"/>
          <w:szCs w:val="16"/>
        </w:rPr>
        <w:t>, o których mowa w art. 270</w:t>
      </w:r>
      <w:r w:rsidRPr="00563596">
        <w:rPr>
          <w:rFonts w:ascii="Verdana" w:hAnsi="Verdana" w:cs="Verdana"/>
          <w:sz w:val="16"/>
          <w:szCs w:val="16"/>
        </w:rPr>
        <w:t>–</w:t>
      </w:r>
      <w:r w:rsidRPr="00563596">
        <w:rPr>
          <w:rFonts w:ascii="Verdana" w:hAnsi="Verdana"/>
          <w:sz w:val="16"/>
          <w:szCs w:val="16"/>
        </w:rPr>
        <w:t xml:space="preserve">277d Kodeksu karnego, lub </w:t>
      </w:r>
      <w:proofErr w:type="spellStart"/>
      <w:r w:rsidRPr="00563596">
        <w:rPr>
          <w:rFonts w:ascii="Verdana" w:hAnsi="Verdana"/>
          <w:sz w:val="16"/>
          <w:szCs w:val="16"/>
        </w:rPr>
        <w:t>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</w:t>
      </w:r>
      <w:proofErr w:type="spellEnd"/>
      <w:r w:rsidRPr="00563596">
        <w:rPr>
          <w:rFonts w:ascii="Verdana" w:hAnsi="Verdana"/>
          <w:sz w:val="16"/>
          <w:szCs w:val="16"/>
        </w:rPr>
        <w:t xml:space="preserve"> skarbowe,</w:t>
      </w:r>
    </w:p>
    <w:p w14:paraId="2EA68DCF" w14:textId="77777777" w:rsidR="00563596" w:rsidRDefault="00564B52" w:rsidP="00FF1BA4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o którym mowa w art. 9 ust. 1 i 3 lub art. 10 ustawy z dnia 15 czerwca 2012 r. o skutkach powierzania wykonywania pracy cudzoziemcom </w:t>
      </w:r>
      <w:proofErr w:type="spellStart"/>
      <w:r w:rsidRPr="00563596">
        <w:rPr>
          <w:rFonts w:ascii="Verdana" w:hAnsi="Verdana"/>
          <w:sz w:val="16"/>
          <w:szCs w:val="16"/>
        </w:rPr>
        <w:t>przebywaja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cym</w:t>
      </w:r>
      <w:proofErr w:type="spellEnd"/>
      <w:r w:rsidRPr="00563596">
        <w:rPr>
          <w:rFonts w:ascii="Verdana" w:hAnsi="Verdana"/>
          <w:sz w:val="16"/>
          <w:szCs w:val="16"/>
        </w:rPr>
        <w:t xml:space="preserve"> wbrew przepisom na terytorium Rzeczypospolitej Polskiej</w:t>
      </w:r>
      <w:r w:rsidR="00563596">
        <w:rPr>
          <w:rFonts w:ascii="Verdana" w:hAnsi="Verdana"/>
          <w:sz w:val="16"/>
          <w:szCs w:val="16"/>
        </w:rPr>
        <w:t xml:space="preserve"> </w:t>
      </w:r>
      <w:r w:rsidRPr="00563596">
        <w:rPr>
          <w:rFonts w:ascii="Verdana" w:hAnsi="Verdana"/>
          <w:sz w:val="16"/>
          <w:szCs w:val="16"/>
        </w:rPr>
        <w:t xml:space="preserve">– lub za odpowiedni czyn zabroniony </w:t>
      </w:r>
      <w:proofErr w:type="spellStart"/>
      <w:r w:rsidRPr="00563596">
        <w:rPr>
          <w:rFonts w:ascii="Verdana" w:hAnsi="Verdana"/>
          <w:sz w:val="16"/>
          <w:szCs w:val="16"/>
        </w:rPr>
        <w:t>określony</w:t>
      </w:r>
      <w:proofErr w:type="spellEnd"/>
      <w:r w:rsidRPr="00563596">
        <w:rPr>
          <w:rFonts w:ascii="Verdana" w:hAnsi="Verdana"/>
          <w:sz w:val="16"/>
          <w:szCs w:val="16"/>
        </w:rPr>
        <w:t xml:space="preserve"> w przepisach prawa obcego;</w:t>
      </w:r>
    </w:p>
    <w:p w14:paraId="286EB9B3" w14:textId="77777777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je</w:t>
      </w:r>
      <w:r w:rsidR="00563596" w:rsidRPr="00563596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 xml:space="preserve">eli </w:t>
      </w:r>
      <w:proofErr w:type="spellStart"/>
      <w:r w:rsidRPr="00563596">
        <w:rPr>
          <w:rFonts w:ascii="Verdana" w:hAnsi="Verdana"/>
          <w:sz w:val="16"/>
          <w:szCs w:val="16"/>
        </w:rPr>
        <w:t>urze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duja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</w:t>
      </w:r>
      <w:proofErr w:type="spellEnd"/>
      <w:r w:rsidRPr="00563596">
        <w:rPr>
          <w:rFonts w:ascii="Verdana" w:hAnsi="Verdana"/>
          <w:sz w:val="16"/>
          <w:szCs w:val="16"/>
        </w:rPr>
        <w:t xml:space="preserve"> cz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onka jego organu </w:t>
      </w:r>
      <w:proofErr w:type="spellStart"/>
      <w:r w:rsidRPr="00563596">
        <w:rPr>
          <w:rFonts w:ascii="Verdana" w:hAnsi="Verdana"/>
          <w:sz w:val="16"/>
          <w:szCs w:val="16"/>
        </w:rPr>
        <w:t>zarza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dzaja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</w:t>
      </w:r>
      <w:proofErr w:type="spellEnd"/>
      <w:r w:rsidRPr="00563596">
        <w:rPr>
          <w:rFonts w:ascii="Verdana" w:hAnsi="Verdana"/>
          <w:sz w:val="16"/>
          <w:szCs w:val="16"/>
        </w:rPr>
        <w:t xml:space="preserve"> lub nadzorczego, </w:t>
      </w:r>
      <w:proofErr w:type="spellStart"/>
      <w:r w:rsidRPr="00563596">
        <w:rPr>
          <w:rFonts w:ascii="Verdana" w:hAnsi="Verdana"/>
          <w:sz w:val="16"/>
          <w:szCs w:val="16"/>
        </w:rPr>
        <w:t>wspólnika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spó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ki</w:t>
      </w:r>
      <w:proofErr w:type="spellEnd"/>
      <w:r w:rsidRPr="00563596">
        <w:rPr>
          <w:rFonts w:ascii="Verdana" w:hAnsi="Verdana"/>
          <w:sz w:val="16"/>
          <w:szCs w:val="16"/>
        </w:rPr>
        <w:t xml:space="preserve"> w </w:t>
      </w:r>
      <w:proofErr w:type="spellStart"/>
      <w:r w:rsidRPr="00563596">
        <w:rPr>
          <w:rFonts w:ascii="Verdana" w:hAnsi="Verdana"/>
          <w:sz w:val="16"/>
          <w:szCs w:val="16"/>
        </w:rPr>
        <w:t>spó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ce</w:t>
      </w:r>
      <w:proofErr w:type="spellEnd"/>
      <w:r w:rsidR="00563596" w:rsidRPr="00563596">
        <w:rPr>
          <w:rFonts w:ascii="Verdana" w:hAnsi="Verdana"/>
          <w:sz w:val="16"/>
          <w:szCs w:val="16"/>
        </w:rPr>
        <w:t xml:space="preserve"> </w:t>
      </w:r>
      <w:r w:rsidRPr="00563596">
        <w:rPr>
          <w:rFonts w:ascii="Verdana" w:hAnsi="Verdana"/>
          <w:sz w:val="16"/>
          <w:szCs w:val="16"/>
        </w:rPr>
        <w:t xml:space="preserve">jawnej lub partnerskiej albo komplementariusza w </w:t>
      </w:r>
      <w:proofErr w:type="spellStart"/>
      <w:r w:rsidRPr="00563596">
        <w:rPr>
          <w:rFonts w:ascii="Verdana" w:hAnsi="Verdana"/>
          <w:sz w:val="16"/>
          <w:szCs w:val="16"/>
        </w:rPr>
        <w:t>spółce</w:t>
      </w:r>
      <w:proofErr w:type="spellEnd"/>
      <w:r w:rsidRPr="00563596">
        <w:rPr>
          <w:rFonts w:ascii="Verdana" w:hAnsi="Verdana"/>
          <w:sz w:val="16"/>
          <w:szCs w:val="16"/>
        </w:rPr>
        <w:t xml:space="preserve"> komandytowej lub komandytowo-akcyjnej lub prokurenta prawomocnie skazano za </w:t>
      </w:r>
      <w:proofErr w:type="spellStart"/>
      <w:r w:rsidRPr="00563596">
        <w:rPr>
          <w:rFonts w:ascii="Verdana" w:hAnsi="Verdana"/>
          <w:sz w:val="16"/>
          <w:szCs w:val="16"/>
        </w:rPr>
        <w:t>przestępstwo</w:t>
      </w:r>
      <w:proofErr w:type="spellEnd"/>
      <w:r w:rsidRPr="00563596">
        <w:rPr>
          <w:rFonts w:ascii="Verdana" w:hAnsi="Verdana"/>
          <w:sz w:val="16"/>
          <w:szCs w:val="16"/>
        </w:rPr>
        <w:t>, o którym mowa w pkt 1.1;</w:t>
      </w:r>
    </w:p>
    <w:p w14:paraId="4CB0A0CA" w14:textId="7CBBA5C1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wobec którego wydano prawomocny wyrok </w:t>
      </w:r>
      <w:proofErr w:type="spellStart"/>
      <w:r w:rsidRPr="00563596">
        <w:rPr>
          <w:rFonts w:ascii="Verdana" w:hAnsi="Verdana"/>
          <w:sz w:val="16"/>
          <w:szCs w:val="16"/>
        </w:rPr>
        <w:t>sa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du</w:t>
      </w:r>
      <w:proofErr w:type="spellEnd"/>
      <w:r w:rsidRPr="00563596">
        <w:rPr>
          <w:rFonts w:ascii="Verdana" w:hAnsi="Verdana"/>
          <w:sz w:val="16"/>
          <w:szCs w:val="16"/>
        </w:rPr>
        <w:t xml:space="preserve"> lub ostateczna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decyzje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administracyjna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o zaleganiu z uiszczeniem </w:t>
      </w:r>
      <w:proofErr w:type="spellStart"/>
      <w:r w:rsidRPr="00563596">
        <w:rPr>
          <w:rFonts w:ascii="Verdana" w:hAnsi="Verdana"/>
          <w:sz w:val="16"/>
          <w:szCs w:val="16"/>
        </w:rPr>
        <w:t>podatków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, opłat lub składek na ubezpieczenie społeczne lub zdrowotne, chyba </w:t>
      </w:r>
      <w:proofErr w:type="spellStart"/>
      <w:r w:rsidRPr="00563596">
        <w:rPr>
          <w:rFonts w:ascii="Verdana" w:hAnsi="Verdana"/>
          <w:sz w:val="16"/>
          <w:szCs w:val="16"/>
        </w:rPr>
        <w:t>że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r w:rsidR="00563596">
        <w:rPr>
          <w:rFonts w:ascii="Verdana" w:hAnsi="Verdana"/>
          <w:sz w:val="16"/>
          <w:szCs w:val="16"/>
        </w:rPr>
        <w:t>W</w:t>
      </w:r>
      <w:r w:rsidRPr="00563596">
        <w:rPr>
          <w:rFonts w:ascii="Verdana" w:hAnsi="Verdana"/>
          <w:sz w:val="16"/>
          <w:szCs w:val="16"/>
        </w:rPr>
        <w:t xml:space="preserve">ykonawca odpowiednio przed upływem terminu do składania </w:t>
      </w:r>
      <w:proofErr w:type="spellStart"/>
      <w:r w:rsidRPr="00563596">
        <w:rPr>
          <w:rFonts w:ascii="Verdana" w:hAnsi="Verdana"/>
          <w:sz w:val="16"/>
          <w:szCs w:val="16"/>
        </w:rPr>
        <w:t>wniosków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 o dopuszczenie do udziału w postępowaniu albo przed upływem terminu składania ofert dokonał </w:t>
      </w:r>
      <w:proofErr w:type="spellStart"/>
      <w:r w:rsidRPr="00563596">
        <w:rPr>
          <w:rFonts w:ascii="Verdana" w:hAnsi="Verdana"/>
          <w:sz w:val="16"/>
          <w:szCs w:val="16"/>
        </w:rPr>
        <w:t>płatności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należnych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podatków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, opłat lub składek na ubezpieczenie społeczne lub zdrowotne wraz z odsetkami lub grzywnami lub zawarł wiążące porozumienie w sprawie spłaty tych </w:t>
      </w:r>
      <w:proofErr w:type="spellStart"/>
      <w:r w:rsidRPr="00563596">
        <w:rPr>
          <w:rFonts w:ascii="Verdana" w:hAnsi="Verdana"/>
          <w:sz w:val="16"/>
          <w:szCs w:val="16"/>
        </w:rPr>
        <w:t>należności</w:t>
      </w:r>
      <w:proofErr w:type="spellEnd"/>
      <w:r w:rsidRPr="00563596">
        <w:rPr>
          <w:rFonts w:ascii="Verdana" w:hAnsi="Verdana"/>
          <w:sz w:val="16"/>
          <w:szCs w:val="16"/>
        </w:rPr>
        <w:t>;</w:t>
      </w:r>
    </w:p>
    <w:p w14:paraId="2430D300" w14:textId="77777777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wobec którego orzeczono zakaz ubiegania </w:t>
      </w:r>
      <w:proofErr w:type="spellStart"/>
      <w:r w:rsidRPr="00563596">
        <w:rPr>
          <w:rFonts w:ascii="Verdana" w:hAnsi="Verdana"/>
          <w:sz w:val="16"/>
          <w:szCs w:val="16"/>
        </w:rPr>
        <w:t>sie</w:t>
      </w:r>
      <w:proofErr w:type="spellEnd"/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o zamówienia publiczne;</w:t>
      </w:r>
    </w:p>
    <w:p w14:paraId="47F7BA15" w14:textId="5A625483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je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eli Zamawiaja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cy mo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 xml:space="preserve">e </w:t>
      </w:r>
      <w:proofErr w:type="spellStart"/>
      <w:r w:rsidRPr="00563596">
        <w:rPr>
          <w:rFonts w:ascii="Verdana" w:hAnsi="Verdana"/>
          <w:sz w:val="16"/>
          <w:szCs w:val="16"/>
        </w:rPr>
        <w:t>stwierdzic</w:t>
      </w:r>
      <w:proofErr w:type="spellEnd"/>
      <w:r w:rsidRPr="00563596">
        <w:rPr>
          <w:rFonts w:ascii="Verdana" w:hAnsi="Verdana"/>
          <w:sz w:val="16"/>
          <w:szCs w:val="16"/>
        </w:rPr>
        <w:t>́, na podstawie wiarygodnych przes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anek, </w:t>
      </w:r>
      <w:proofErr w:type="spellStart"/>
      <w:r w:rsidRPr="00563596">
        <w:rPr>
          <w:rFonts w:ascii="Verdana" w:hAnsi="Verdana"/>
          <w:sz w:val="16"/>
          <w:szCs w:val="16"/>
        </w:rPr>
        <w:t>z</w:t>
      </w:r>
      <w:r w:rsidRPr="00563596">
        <w:rPr>
          <w:rFonts w:ascii="Arial" w:hAnsi="Arial" w:cs="Arial"/>
          <w:sz w:val="16"/>
          <w:szCs w:val="16"/>
        </w:rPr>
        <w:t>̇</w:t>
      </w:r>
      <w:r w:rsidRPr="00563596">
        <w:rPr>
          <w:rFonts w:ascii="Verdana" w:hAnsi="Verdana"/>
          <w:sz w:val="16"/>
          <w:szCs w:val="16"/>
        </w:rPr>
        <w:t>e</w:t>
      </w:r>
      <w:proofErr w:type="spellEnd"/>
      <w:r w:rsidRPr="00563596">
        <w:rPr>
          <w:rFonts w:ascii="Verdana" w:hAnsi="Verdana"/>
          <w:sz w:val="16"/>
          <w:szCs w:val="16"/>
        </w:rPr>
        <w:t xml:space="preserve"> Wykonawca zawar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 z innymi Wykonawcami porozumienie </w:t>
      </w:r>
      <w:proofErr w:type="spellStart"/>
      <w:r w:rsidRPr="00563596">
        <w:rPr>
          <w:rFonts w:ascii="Verdana" w:hAnsi="Verdana"/>
          <w:sz w:val="16"/>
          <w:szCs w:val="16"/>
        </w:rPr>
        <w:t>maja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</w:t>
      </w:r>
      <w:proofErr w:type="spellEnd"/>
      <w:r w:rsidRPr="00563596">
        <w:rPr>
          <w:rFonts w:ascii="Verdana" w:hAnsi="Verdana"/>
          <w:sz w:val="16"/>
          <w:szCs w:val="16"/>
        </w:rPr>
        <w:t xml:space="preserve"> na celu zak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ócenie konkurencji, w </w:t>
      </w:r>
      <w:proofErr w:type="spellStart"/>
      <w:r w:rsidRPr="00563596">
        <w:rPr>
          <w:rFonts w:ascii="Verdana" w:hAnsi="Verdana"/>
          <w:sz w:val="16"/>
          <w:szCs w:val="16"/>
        </w:rPr>
        <w:t>szczególności</w:t>
      </w:r>
      <w:proofErr w:type="spellEnd"/>
      <w:r w:rsidRPr="00563596">
        <w:rPr>
          <w:rFonts w:ascii="Verdana" w:hAnsi="Verdana"/>
          <w:sz w:val="16"/>
          <w:szCs w:val="16"/>
        </w:rPr>
        <w:t xml:space="preserve"> je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eli nale</w:t>
      </w:r>
      <w:r w:rsidR="006F59EC">
        <w:rPr>
          <w:rFonts w:ascii="Verdana" w:hAnsi="Verdana"/>
          <w:sz w:val="16"/>
          <w:szCs w:val="16"/>
        </w:rPr>
        <w:t>żą</w:t>
      </w:r>
      <w:r w:rsidRPr="00563596">
        <w:rPr>
          <w:rFonts w:ascii="Verdana" w:hAnsi="Verdana"/>
          <w:sz w:val="16"/>
          <w:szCs w:val="16"/>
        </w:rPr>
        <w:t xml:space="preserve"> do tej samej grupy kapita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owej w rozumieniu ustawy z dnia 16 lutego 2007 r. o ochronie konkurencji i </w:t>
      </w:r>
      <w:proofErr w:type="spellStart"/>
      <w:r w:rsidRPr="00563596">
        <w:rPr>
          <w:rFonts w:ascii="Verdana" w:hAnsi="Verdana"/>
          <w:sz w:val="16"/>
          <w:szCs w:val="16"/>
        </w:rPr>
        <w:t>konsumentów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, </w:t>
      </w:r>
      <w:proofErr w:type="spellStart"/>
      <w:r w:rsidRPr="00563596">
        <w:rPr>
          <w:rFonts w:ascii="Verdana" w:hAnsi="Verdana"/>
          <w:sz w:val="16"/>
          <w:szCs w:val="16"/>
        </w:rPr>
        <w:t>złożyli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odrębne</w:t>
      </w:r>
      <w:proofErr w:type="spellEnd"/>
      <w:r w:rsidRPr="00563596">
        <w:rPr>
          <w:rFonts w:ascii="Verdana" w:hAnsi="Verdana"/>
          <w:sz w:val="16"/>
          <w:szCs w:val="16"/>
        </w:rPr>
        <w:t xml:space="preserve"> oferty, oferty </w:t>
      </w:r>
      <w:proofErr w:type="spellStart"/>
      <w:r w:rsidRPr="00563596">
        <w:rPr>
          <w:rFonts w:ascii="Verdana" w:hAnsi="Verdana"/>
          <w:sz w:val="16"/>
          <w:szCs w:val="16"/>
        </w:rPr>
        <w:t>częściowe</w:t>
      </w:r>
      <w:proofErr w:type="spellEnd"/>
      <w:r w:rsidRPr="00563596">
        <w:rPr>
          <w:rFonts w:ascii="Verdana" w:hAnsi="Verdana"/>
          <w:sz w:val="16"/>
          <w:szCs w:val="16"/>
        </w:rPr>
        <w:t xml:space="preserve"> lub wnioski o dopuszczenie do udziału w postępowaniu, chyba </w:t>
      </w:r>
      <w:proofErr w:type="spellStart"/>
      <w:r w:rsidRPr="00563596">
        <w:rPr>
          <w:rFonts w:ascii="Verdana" w:hAnsi="Verdana"/>
          <w:sz w:val="16"/>
          <w:szCs w:val="16"/>
        </w:rPr>
        <w:t>że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wykaża</w:t>
      </w:r>
      <w:proofErr w:type="spellEnd"/>
      <w:r w:rsidRPr="00563596">
        <w:rPr>
          <w:rFonts w:ascii="Verdana" w:hAnsi="Verdana"/>
          <w:sz w:val="16"/>
          <w:szCs w:val="16"/>
        </w:rPr>
        <w:t xml:space="preserve">̨, </w:t>
      </w:r>
      <w:proofErr w:type="spellStart"/>
      <w:r w:rsidRPr="00563596">
        <w:rPr>
          <w:rFonts w:ascii="Verdana" w:hAnsi="Verdana"/>
          <w:sz w:val="16"/>
          <w:szCs w:val="16"/>
        </w:rPr>
        <w:t>że</w:t>
      </w:r>
      <w:proofErr w:type="spellEnd"/>
      <w:r w:rsidRPr="00563596">
        <w:rPr>
          <w:rFonts w:ascii="Verdana" w:hAnsi="Verdana"/>
          <w:sz w:val="16"/>
          <w:szCs w:val="16"/>
        </w:rPr>
        <w:t xml:space="preserve"> przygotowali te oferty lub wnioski </w:t>
      </w:r>
      <w:proofErr w:type="spellStart"/>
      <w:r w:rsidRPr="00563596">
        <w:rPr>
          <w:rFonts w:ascii="Verdana" w:hAnsi="Verdana"/>
          <w:sz w:val="16"/>
          <w:szCs w:val="16"/>
        </w:rPr>
        <w:t>niezależnie</w:t>
      </w:r>
      <w:proofErr w:type="spellEnd"/>
      <w:r w:rsidRPr="00563596">
        <w:rPr>
          <w:rFonts w:ascii="Verdana" w:hAnsi="Verdana"/>
          <w:sz w:val="16"/>
          <w:szCs w:val="16"/>
        </w:rPr>
        <w:t xml:space="preserve"> od siebie;</w:t>
      </w:r>
    </w:p>
    <w:p w14:paraId="6C040B11" w14:textId="3F7865E0" w:rsidR="00564B52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 je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eli, w przypadkach, o których mowa w art. 85 ust. 1 pzp, dosz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o do </w:t>
      </w:r>
      <w:proofErr w:type="spellStart"/>
      <w:r w:rsidRPr="00563596">
        <w:rPr>
          <w:rFonts w:ascii="Verdana" w:hAnsi="Verdana"/>
          <w:sz w:val="16"/>
          <w:szCs w:val="16"/>
        </w:rPr>
        <w:t>zak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ócenia</w:t>
      </w:r>
      <w:proofErr w:type="spellEnd"/>
      <w:r w:rsidRPr="00563596">
        <w:rPr>
          <w:rFonts w:ascii="Verdana" w:hAnsi="Verdana"/>
          <w:sz w:val="16"/>
          <w:szCs w:val="16"/>
        </w:rPr>
        <w:t xml:space="preserve"> konkurencji </w:t>
      </w:r>
      <w:proofErr w:type="spellStart"/>
      <w:r w:rsidRPr="00563596">
        <w:rPr>
          <w:rFonts w:ascii="Verdana" w:hAnsi="Verdana"/>
          <w:sz w:val="16"/>
          <w:szCs w:val="16"/>
        </w:rPr>
        <w:t>wynikaja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</w:t>
      </w:r>
      <w:proofErr w:type="spellEnd"/>
      <w:r w:rsidRPr="00563596">
        <w:rPr>
          <w:rFonts w:ascii="Verdana" w:hAnsi="Verdana"/>
          <w:sz w:val="16"/>
          <w:szCs w:val="16"/>
        </w:rPr>
        <w:t xml:space="preserve"> z </w:t>
      </w:r>
      <w:proofErr w:type="spellStart"/>
      <w:r w:rsidRPr="00563596">
        <w:rPr>
          <w:rFonts w:ascii="Verdana" w:hAnsi="Verdana"/>
          <w:sz w:val="16"/>
          <w:szCs w:val="16"/>
        </w:rPr>
        <w:t>wcześniejszego</w:t>
      </w:r>
      <w:proofErr w:type="spellEnd"/>
      <w:r w:rsidRPr="00563596">
        <w:rPr>
          <w:rFonts w:ascii="Verdana" w:hAnsi="Verdana"/>
          <w:sz w:val="16"/>
          <w:szCs w:val="16"/>
        </w:rPr>
        <w:t xml:space="preserve"> zaanga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 xml:space="preserve">owania tego Wykonawcy lub podmiotu, </w:t>
      </w:r>
      <w:proofErr w:type="spellStart"/>
      <w:r w:rsidRPr="00563596">
        <w:rPr>
          <w:rFonts w:ascii="Verdana" w:hAnsi="Verdana"/>
          <w:sz w:val="16"/>
          <w:szCs w:val="16"/>
        </w:rPr>
        <w:t>który</w:t>
      </w:r>
      <w:proofErr w:type="spellEnd"/>
      <w:r w:rsidRPr="00563596">
        <w:rPr>
          <w:rFonts w:ascii="Verdana" w:hAnsi="Verdana"/>
          <w:sz w:val="16"/>
          <w:szCs w:val="16"/>
        </w:rPr>
        <w:t xml:space="preserve"> nale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y z wykonawca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do tej samej grupy kapita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owej w rozumieniu ustawy z dnia 16 lutego 2007 r. o ochronie konkurencji i </w:t>
      </w:r>
      <w:proofErr w:type="spellStart"/>
      <w:r w:rsidRPr="00563596">
        <w:rPr>
          <w:rFonts w:ascii="Verdana" w:hAnsi="Verdana"/>
          <w:sz w:val="16"/>
          <w:szCs w:val="16"/>
        </w:rPr>
        <w:t>konsumentów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, chyba </w:t>
      </w:r>
      <w:proofErr w:type="spellStart"/>
      <w:r w:rsidRPr="00563596">
        <w:rPr>
          <w:rFonts w:ascii="Verdana" w:hAnsi="Verdana"/>
          <w:sz w:val="16"/>
          <w:szCs w:val="16"/>
        </w:rPr>
        <w:t>z</w:t>
      </w:r>
      <w:r w:rsidRPr="00563596">
        <w:rPr>
          <w:rFonts w:ascii="Arial" w:hAnsi="Arial" w:cs="Arial"/>
          <w:sz w:val="16"/>
          <w:szCs w:val="16"/>
        </w:rPr>
        <w:t>̇</w:t>
      </w:r>
      <w:r w:rsidRPr="00563596">
        <w:rPr>
          <w:rFonts w:ascii="Verdana" w:hAnsi="Verdana"/>
          <w:sz w:val="16"/>
          <w:szCs w:val="16"/>
        </w:rPr>
        <w:t>e</w:t>
      </w:r>
      <w:proofErr w:type="spellEnd"/>
      <w:r w:rsidRPr="00563596">
        <w:rPr>
          <w:rFonts w:ascii="Verdana" w:hAnsi="Verdana"/>
          <w:sz w:val="16"/>
          <w:szCs w:val="16"/>
        </w:rPr>
        <w:t xml:space="preserve"> spowodowane tym zak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ócenie konkurencji mo</w:t>
      </w:r>
      <w:r w:rsidR="006F59EC">
        <w:rPr>
          <w:rFonts w:ascii="Verdana" w:hAnsi="Verdana"/>
          <w:sz w:val="16"/>
          <w:szCs w:val="16"/>
        </w:rPr>
        <w:t>że</w:t>
      </w:r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byc</w:t>
      </w:r>
      <w:proofErr w:type="spellEnd"/>
      <w:r w:rsidRPr="00563596">
        <w:rPr>
          <w:rFonts w:ascii="Verdana" w:hAnsi="Verdana"/>
          <w:sz w:val="16"/>
          <w:szCs w:val="16"/>
        </w:rPr>
        <w:t>́ wyeliminowane w inny sposób ni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 xml:space="preserve"> przez wykluczenie Wykonawcy z udzia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u w post</w:t>
      </w:r>
      <w:r w:rsidR="00005A1C">
        <w:rPr>
          <w:rFonts w:ascii="Verdana" w:hAnsi="Verdana"/>
          <w:sz w:val="16"/>
          <w:szCs w:val="16"/>
        </w:rPr>
        <w:t>ę</w:t>
      </w:r>
      <w:r w:rsidRPr="00563596">
        <w:rPr>
          <w:rFonts w:ascii="Verdana" w:hAnsi="Verdana"/>
          <w:sz w:val="16"/>
          <w:szCs w:val="16"/>
        </w:rPr>
        <w:t>powaniu o udzielenie zamówienia</w:t>
      </w:r>
      <w:r w:rsidR="006E4BFA">
        <w:rPr>
          <w:rFonts w:ascii="Verdana" w:hAnsi="Verdana"/>
          <w:sz w:val="16"/>
          <w:szCs w:val="16"/>
        </w:rPr>
        <w:t>;</w:t>
      </w:r>
    </w:p>
    <w:p w14:paraId="6EDDEEA2" w14:textId="64D68DCA" w:rsidR="006E4BFA" w:rsidRPr="00563596" w:rsidRDefault="00005A1C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zgodnie z </w:t>
      </w:r>
      <w:r w:rsidRPr="00005A1C">
        <w:rPr>
          <w:rFonts w:ascii="Verdana" w:hAnsi="Verdana"/>
          <w:sz w:val="16"/>
          <w:szCs w:val="16"/>
        </w:rPr>
        <w:t xml:space="preserve">art. 1 ust. 1 rozporządzenia Wykonawczego Komisji (UE) 2025/1197 z dnia 19 czerwca 2025 r. nakładającego środek Instrumentu Zamówień międzynarodowych </w:t>
      </w:r>
      <w:r w:rsidRPr="00087F72">
        <w:rPr>
          <w:rFonts w:ascii="Verdana" w:hAnsi="Verdana"/>
          <w:b/>
          <w:bCs/>
          <w:sz w:val="16"/>
          <w:szCs w:val="16"/>
        </w:rPr>
        <w:t>ograniczającego dostęp wykonawców i wyrobów medycznych pochodzących z Chińskiej Republiki Ludowej</w:t>
      </w:r>
      <w:r w:rsidRPr="00005A1C">
        <w:rPr>
          <w:rFonts w:ascii="Verdana" w:hAnsi="Verdana"/>
          <w:sz w:val="16"/>
          <w:szCs w:val="16"/>
        </w:rPr>
        <w:t xml:space="preserve"> do unijnego rynku zamówień publicznych dla wyrobów medycznych zgodnie z rozporządzeniem Parlamentu Europejskiego i Rady (UE) 2022/1031 (zwanej dalej: rozporządzenie 2025/1197)</w:t>
      </w:r>
      <w:r>
        <w:rPr>
          <w:rFonts w:ascii="Verdana" w:hAnsi="Verdana"/>
          <w:sz w:val="16"/>
          <w:szCs w:val="16"/>
        </w:rPr>
        <w:t>.</w:t>
      </w:r>
    </w:p>
    <w:p w14:paraId="3A31AF79" w14:textId="2AE1F3C5" w:rsidR="00564B52" w:rsidRDefault="00564B52" w:rsidP="006E4BFA">
      <w:pPr>
        <w:pStyle w:val="Akapitzlist"/>
        <w:numPr>
          <w:ilvl w:val="0"/>
          <w:numId w:val="18"/>
        </w:numPr>
        <w:spacing w:after="0" w:line="360" w:lineRule="auto"/>
        <w:ind w:hanging="357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Wykonawca mo</w:t>
      </w:r>
      <w:r w:rsidR="00E9408F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 zostać wykluczony przez Zamawiaja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 na ka</w:t>
      </w:r>
      <w:r w:rsidR="00E9408F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dym etapie post</w:t>
      </w:r>
      <w:r w:rsidR="006E4BFA">
        <w:rPr>
          <w:rFonts w:ascii="Arial" w:hAnsi="Arial" w:cs="Arial"/>
          <w:sz w:val="16"/>
          <w:szCs w:val="16"/>
        </w:rPr>
        <w:t>ę</w:t>
      </w:r>
      <w:r w:rsidRPr="00563596">
        <w:rPr>
          <w:rFonts w:ascii="Verdana" w:hAnsi="Verdana"/>
          <w:sz w:val="16"/>
          <w:szCs w:val="16"/>
        </w:rPr>
        <w:t>powania o udzielenie zamówienia.</w:t>
      </w:r>
    </w:p>
    <w:p w14:paraId="16562F89" w14:textId="0B7F2E3C" w:rsidR="006E4BFA" w:rsidRDefault="006E4BFA" w:rsidP="006E4BFA">
      <w:pPr>
        <w:pStyle w:val="Akapitzlist"/>
        <w:numPr>
          <w:ilvl w:val="0"/>
          <w:numId w:val="18"/>
        </w:numPr>
        <w:spacing w:after="0" w:line="360" w:lineRule="auto"/>
        <w:ind w:hanging="35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Zamawiający nie przewiduje fakultatywnych podstaw wykluczenia Wykonawcy, czyli na podstawie art. 109 ust. 1 ustawy Pzp.</w:t>
      </w:r>
    </w:p>
    <w:p w14:paraId="2043620C" w14:textId="77777777" w:rsidR="00005A1C" w:rsidRDefault="00005A1C" w:rsidP="00005A1C">
      <w:pPr>
        <w:pStyle w:val="Akapitzlist"/>
        <w:spacing w:after="0" w:line="360" w:lineRule="auto"/>
        <w:ind w:left="1068"/>
        <w:jc w:val="both"/>
        <w:rPr>
          <w:rFonts w:ascii="Verdana" w:hAnsi="Verdana"/>
          <w:sz w:val="16"/>
          <w:szCs w:val="16"/>
        </w:rPr>
      </w:pPr>
    </w:p>
    <w:p w14:paraId="6E8DE273" w14:textId="485EFA7C" w:rsidR="00005A1C" w:rsidRDefault="00005A1C" w:rsidP="00005A1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05A1C">
        <w:rPr>
          <w:rFonts w:ascii="Verdana" w:hAnsi="Verdana"/>
          <w:b/>
          <w:bCs/>
          <w:sz w:val="16"/>
          <w:szCs w:val="16"/>
        </w:rPr>
        <w:t>Warunki udziału w postępowani</w:t>
      </w:r>
      <w:r>
        <w:rPr>
          <w:rFonts w:ascii="Verdana" w:hAnsi="Verdana"/>
          <w:b/>
          <w:bCs/>
          <w:sz w:val="16"/>
          <w:szCs w:val="16"/>
        </w:rPr>
        <w:t>u</w:t>
      </w:r>
    </w:p>
    <w:p w14:paraId="1562E98A" w14:textId="1EB47DF2" w:rsidR="00005A1C" w:rsidRDefault="00005A1C" w:rsidP="00005A1C">
      <w:pPr>
        <w:pStyle w:val="Akapitzlist"/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005A1C">
        <w:rPr>
          <w:rFonts w:ascii="Verdana" w:hAnsi="Verdana"/>
          <w:sz w:val="16"/>
          <w:szCs w:val="16"/>
        </w:rPr>
        <w:t>O udzielenie zamówienia</w:t>
      </w:r>
      <w:r>
        <w:rPr>
          <w:rFonts w:ascii="Verdana" w:hAnsi="Verdana"/>
          <w:sz w:val="16"/>
          <w:szCs w:val="16"/>
        </w:rPr>
        <w:t xml:space="preserve"> publicznego mogą ubiegać się Ci Wykonawcy, którzy spełniają warunki dotyczące:</w:t>
      </w:r>
    </w:p>
    <w:p w14:paraId="2501FDC7" w14:textId="68BEEA13" w:rsidR="00005A1C" w:rsidRPr="00005A1C" w:rsidRDefault="00005A1C" w:rsidP="00005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</w:t>
      </w:r>
      <w:r w:rsidRPr="00005A1C">
        <w:rPr>
          <w:rFonts w:ascii="Verdana" w:hAnsi="Verdana"/>
          <w:sz w:val="16"/>
          <w:szCs w:val="16"/>
        </w:rPr>
        <w:t>dolności do występowania w obrocie gospodarczym – Zamawiający nie wyznacza szczegółowego warunku w tym zakresie;</w:t>
      </w:r>
    </w:p>
    <w:p w14:paraId="587193A2" w14:textId="0D21357B" w:rsidR="00005A1C" w:rsidRPr="00005A1C" w:rsidRDefault="00005A1C" w:rsidP="00005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u</w:t>
      </w:r>
      <w:r w:rsidRPr="00005A1C">
        <w:rPr>
          <w:rFonts w:ascii="Verdana" w:hAnsi="Verdana"/>
          <w:sz w:val="16"/>
          <w:szCs w:val="16"/>
        </w:rPr>
        <w:t>prawnień do prowadzenia określonej działalności gospodarczej lub zawodowej, o ile wynika to z odrębnych przepisów – Zamawiający nie wyznacza szczegółowego warunku w tym zakresie;</w:t>
      </w:r>
    </w:p>
    <w:p w14:paraId="18398D9D" w14:textId="72E12AB8" w:rsidR="00005A1C" w:rsidRPr="00005A1C" w:rsidRDefault="00005A1C" w:rsidP="00005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</w:t>
      </w:r>
      <w:r w:rsidRPr="00005A1C">
        <w:rPr>
          <w:rFonts w:ascii="Verdana" w:hAnsi="Verdana"/>
          <w:sz w:val="16"/>
          <w:szCs w:val="16"/>
        </w:rPr>
        <w:t>ytuacji ekonomicznej lub finansowej – Zamawiający nie wyznacza szczegółowego warunku w tym zakresie;</w:t>
      </w:r>
    </w:p>
    <w:p w14:paraId="60D37F62" w14:textId="3C30BB71" w:rsidR="00005A1C" w:rsidRPr="00005A1C" w:rsidRDefault="00005A1C" w:rsidP="00005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z</w:t>
      </w:r>
      <w:r w:rsidRPr="00005A1C">
        <w:rPr>
          <w:rFonts w:ascii="Verdana" w:hAnsi="Verdana"/>
          <w:sz w:val="16"/>
          <w:szCs w:val="16"/>
        </w:rPr>
        <w:t>dolności technicznej lub zawodowej – Zamawiający nie wyznacza szczegółowego warunku w tym zakresie</w:t>
      </w:r>
      <w:r>
        <w:rPr>
          <w:rFonts w:ascii="Verdana" w:hAnsi="Verdana"/>
          <w:sz w:val="16"/>
          <w:szCs w:val="16"/>
        </w:rPr>
        <w:t>.</w:t>
      </w:r>
    </w:p>
    <w:p w14:paraId="490CDF51" w14:textId="77777777" w:rsidR="00E9408F" w:rsidRPr="00005A1C" w:rsidRDefault="00E9408F" w:rsidP="00E9408F">
      <w:pPr>
        <w:pStyle w:val="Akapitzlist"/>
        <w:spacing w:after="0" w:line="360" w:lineRule="auto"/>
        <w:ind w:left="1068"/>
        <w:rPr>
          <w:rFonts w:ascii="Verdana" w:hAnsi="Verdana"/>
          <w:sz w:val="16"/>
          <w:szCs w:val="16"/>
        </w:rPr>
      </w:pPr>
    </w:p>
    <w:p w14:paraId="2B49C25E" w14:textId="37F04841" w:rsidR="00E9408F" w:rsidRPr="00A4523A" w:rsidRDefault="00564B52" w:rsidP="00A4523A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Sposób obliczenia ceny</w:t>
      </w:r>
    </w:p>
    <w:p w14:paraId="33FE283D" w14:textId="170CEEAF" w:rsidR="00E9408F" w:rsidRPr="007B2B75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9408F">
        <w:rPr>
          <w:rFonts w:ascii="Verdana" w:hAnsi="Verdana"/>
          <w:sz w:val="16"/>
          <w:szCs w:val="16"/>
        </w:rPr>
        <w:t>Wykonawca poda cenę oferty jako cenę</w:t>
      </w:r>
      <w:r w:rsidR="00A751ED">
        <w:rPr>
          <w:rFonts w:ascii="Verdana" w:hAnsi="Verdana"/>
          <w:sz w:val="16"/>
          <w:szCs w:val="16"/>
        </w:rPr>
        <w:t xml:space="preserve"> netto oraz cenę</w:t>
      </w:r>
      <w:r w:rsidRPr="00E9408F">
        <w:rPr>
          <w:rFonts w:ascii="Verdana" w:hAnsi="Verdana"/>
          <w:sz w:val="16"/>
          <w:szCs w:val="16"/>
        </w:rPr>
        <w:t xml:space="preserve"> brutto [z uwzględnieniem kwoty podatku od towarów i usług (VAT)] z wyszczególnieniem stawki podatku od towarów i usług (VAT).</w:t>
      </w:r>
    </w:p>
    <w:p w14:paraId="1EE5CCD8" w14:textId="77777777" w:rsidR="00E9408F" w:rsidRPr="00E9408F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9408F">
        <w:rPr>
          <w:rFonts w:ascii="Verdana" w:hAnsi="Verdana"/>
          <w:sz w:val="16"/>
          <w:szCs w:val="16"/>
        </w:rPr>
        <w:t>Cena musi być wyrażona w złotych polskich (PLN), z dokładnością nie większą niż dwa miejsca po przecinku.</w:t>
      </w:r>
    </w:p>
    <w:p w14:paraId="3932BC5F" w14:textId="662D770E" w:rsidR="00737B88" w:rsidRPr="00737B88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9408F">
        <w:rPr>
          <w:rFonts w:ascii="Verdana" w:hAnsi="Verdana"/>
          <w:sz w:val="16"/>
          <w:szCs w:val="16"/>
        </w:rPr>
        <w:t xml:space="preserve">Wykonawca poda stawkę podatku od towarów i usług (VAT) właściwą dla przedmiotu zamówienia, obowiązującą według stanu prawnego na dzień składania ofert. </w:t>
      </w:r>
    </w:p>
    <w:p w14:paraId="553F84FE" w14:textId="77777777" w:rsidR="007B2B75" w:rsidRDefault="007B2B75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5E4FCD6C" w14:textId="4E6ADCFE" w:rsidR="007B2B75" w:rsidRPr="00A4523A" w:rsidRDefault="00564B52" w:rsidP="00A4523A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Opis kryteriów oceny ofert, wraz z podaniem wag tych kryteriów i sposobu oceny ofert</w:t>
      </w:r>
    </w:p>
    <w:p w14:paraId="1B0BEE89" w14:textId="77777777" w:rsidR="009B2A4B" w:rsidRPr="009B2A4B" w:rsidRDefault="009B2A4B" w:rsidP="009B2A4B">
      <w:pPr>
        <w:numPr>
          <w:ilvl w:val="0"/>
          <w:numId w:val="6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 xml:space="preserve">Przy wyborze oferty Zamawiający będzie się kierował następującymi kryteriami: </w:t>
      </w:r>
    </w:p>
    <w:p w14:paraId="33CABF1C" w14:textId="77777777" w:rsidR="009B2A4B" w:rsidRPr="009B2A4B" w:rsidRDefault="009B2A4B" w:rsidP="009B2A4B">
      <w:pPr>
        <w:numPr>
          <w:ilvl w:val="0"/>
          <w:numId w:val="69"/>
        </w:num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 xml:space="preserve">cena  - </w:t>
      </w:r>
      <w:r w:rsidRPr="009B2A4B">
        <w:rPr>
          <w:rFonts w:ascii="Verdana" w:hAnsi="Verdana"/>
          <w:b/>
          <w:bCs/>
          <w:sz w:val="16"/>
          <w:szCs w:val="16"/>
        </w:rPr>
        <w:t xml:space="preserve">60 % </w:t>
      </w:r>
    </w:p>
    <w:p w14:paraId="041257A3" w14:textId="77777777" w:rsidR="009B2A4B" w:rsidRPr="009B2A4B" w:rsidRDefault="009B2A4B" w:rsidP="009B2A4B">
      <w:pPr>
        <w:numPr>
          <w:ilvl w:val="0"/>
          <w:numId w:val="6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 xml:space="preserve">certyfikat systemu bezpieczeństwa żywności wg normy ISO 22000 lub certyfikat Food Safety System Certification 22000 (FSSC 22000), lub inny tożsamy wystawiony dla lokalizacji kuchni wraz z zapleczem, w której wykonywana będzie usługa </w:t>
      </w:r>
      <w:r w:rsidRPr="009B2A4B">
        <w:rPr>
          <w:rFonts w:ascii="Verdana" w:hAnsi="Verdana"/>
          <w:b/>
          <w:bCs/>
          <w:sz w:val="16"/>
          <w:szCs w:val="16"/>
        </w:rPr>
        <w:t>– 20%.</w:t>
      </w:r>
      <w:r w:rsidRPr="009B2A4B">
        <w:t xml:space="preserve"> </w:t>
      </w:r>
    </w:p>
    <w:p w14:paraId="4EB8C01C" w14:textId="77777777" w:rsidR="009B2A4B" w:rsidRPr="009B2A4B" w:rsidRDefault="009B2A4B" w:rsidP="009B2A4B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Punkty zostaną przyznane według poniższej zasady:</w:t>
      </w:r>
    </w:p>
    <w:p w14:paraId="20AEDF58" w14:textId="77777777" w:rsidR="009B2A4B" w:rsidRPr="009B2A4B" w:rsidRDefault="009B2A4B" w:rsidP="009B2A4B">
      <w:pPr>
        <w:numPr>
          <w:ilvl w:val="0"/>
          <w:numId w:val="7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ważny na dzień składania ofert 1 dokument  – 20 pkt</w:t>
      </w:r>
    </w:p>
    <w:p w14:paraId="6FBAFF65" w14:textId="77777777" w:rsidR="009B2A4B" w:rsidRPr="009B2A4B" w:rsidRDefault="009B2A4B" w:rsidP="009B2A4B">
      <w:pPr>
        <w:numPr>
          <w:ilvl w:val="0"/>
          <w:numId w:val="7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brak wskazanego powyżej dokumentu – 0 pkt</w:t>
      </w:r>
    </w:p>
    <w:p w14:paraId="73E4AA04" w14:textId="77777777" w:rsidR="009B2A4B" w:rsidRPr="009B2A4B" w:rsidRDefault="009B2A4B" w:rsidP="009B2A4B">
      <w:pPr>
        <w:numPr>
          <w:ilvl w:val="0"/>
          <w:numId w:val="69"/>
        </w:num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 xml:space="preserve">odległość miejsca produkcji posiłków od siedziby Zamawiającego – </w:t>
      </w:r>
      <w:r w:rsidRPr="009B2A4B">
        <w:rPr>
          <w:rFonts w:ascii="Verdana" w:hAnsi="Verdana"/>
          <w:b/>
          <w:bCs/>
          <w:sz w:val="16"/>
          <w:szCs w:val="16"/>
        </w:rPr>
        <w:t>20%</w:t>
      </w:r>
    </w:p>
    <w:p w14:paraId="265B640D" w14:textId="77777777" w:rsidR="009B2A4B" w:rsidRPr="009B2A4B" w:rsidRDefault="009B2A4B" w:rsidP="009B2A4B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Maksymalna odległość – 10 km. Punkty zostaną przyznane według poniższej zasady:</w:t>
      </w:r>
    </w:p>
    <w:p w14:paraId="1B19FF4C" w14:textId="77777777" w:rsidR="009B2A4B" w:rsidRPr="009B2A4B" w:rsidRDefault="009B2A4B" w:rsidP="009B2A4B">
      <w:pPr>
        <w:numPr>
          <w:ilvl w:val="0"/>
          <w:numId w:val="7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odległość do 10 km – 20 pkt</w:t>
      </w:r>
    </w:p>
    <w:p w14:paraId="4F63BF68" w14:textId="77777777" w:rsidR="009B2A4B" w:rsidRPr="009B2A4B" w:rsidRDefault="009B2A4B" w:rsidP="009B2A4B">
      <w:pPr>
        <w:numPr>
          <w:ilvl w:val="0"/>
          <w:numId w:val="7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powyżej 10 km – 0 pkt</w:t>
      </w:r>
    </w:p>
    <w:p w14:paraId="3177CE42" w14:textId="77777777" w:rsidR="009B2A4B" w:rsidRDefault="009B2A4B" w:rsidP="009B2A4B">
      <w:pPr>
        <w:numPr>
          <w:ilvl w:val="0"/>
          <w:numId w:val="6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 xml:space="preserve">Ocenie będą podlegać wyłącznie oferty nie podlegające odrzuceniu. </w:t>
      </w:r>
    </w:p>
    <w:p w14:paraId="10E2CF15" w14:textId="5BC50C5A" w:rsidR="007B2B75" w:rsidRPr="009B2A4B" w:rsidRDefault="00564B52" w:rsidP="009B2A4B">
      <w:pPr>
        <w:numPr>
          <w:ilvl w:val="0"/>
          <w:numId w:val="6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Za najkorzystniejszą zostanie uznana oferta z najniższą ceną.</w:t>
      </w:r>
    </w:p>
    <w:p w14:paraId="26A6B534" w14:textId="77777777" w:rsidR="007B2B75" w:rsidRPr="007B2B75" w:rsidRDefault="00564B52" w:rsidP="009B2A4B">
      <w:pPr>
        <w:pStyle w:val="Akapitzlist"/>
        <w:numPr>
          <w:ilvl w:val="0"/>
          <w:numId w:val="68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</w:t>
      </w:r>
      <w:r w:rsidR="007B2B75">
        <w:rPr>
          <w:rFonts w:ascii="Verdana" w:hAnsi="Verdana"/>
          <w:sz w:val="16"/>
          <w:szCs w:val="16"/>
        </w:rPr>
        <w:t xml:space="preserve"> </w:t>
      </w:r>
      <w:r w:rsidRPr="007B2B75">
        <w:rPr>
          <w:rFonts w:ascii="Verdana" w:hAnsi="Verdana"/>
          <w:sz w:val="16"/>
          <w:szCs w:val="16"/>
        </w:rPr>
        <w:t>Wykonawcy, składając oferty dodatkowe, nie mogą zaoferować cen wyższych niż zaoferowane w uprzednio złożonych przez nich ofertach.</w:t>
      </w:r>
    </w:p>
    <w:p w14:paraId="04F7D952" w14:textId="77777777" w:rsidR="007B2B75" w:rsidRPr="007B2B75" w:rsidRDefault="00564B52" w:rsidP="009B2A4B">
      <w:pPr>
        <w:pStyle w:val="Akapitzlist"/>
        <w:numPr>
          <w:ilvl w:val="0"/>
          <w:numId w:val="68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010A03BF" w14:textId="77777777" w:rsidR="00F66AA7" w:rsidRPr="00F66AA7" w:rsidRDefault="00564B52" w:rsidP="009B2A4B">
      <w:pPr>
        <w:pStyle w:val="Akapitzlist"/>
        <w:numPr>
          <w:ilvl w:val="0"/>
          <w:numId w:val="68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>Zamawiaja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>cy wybiera najkorzystniejsza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 xml:space="preserve"> oferte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 xml:space="preserve"> w terminie zwia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>zania oferta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 xml:space="preserve"> określonym w SWZ.</w:t>
      </w:r>
    </w:p>
    <w:p w14:paraId="74D162CF" w14:textId="77777777" w:rsidR="00DF0F0B" w:rsidRPr="00DF0F0B" w:rsidRDefault="00564B52" w:rsidP="009B2A4B">
      <w:pPr>
        <w:pStyle w:val="Akapitzlist"/>
        <w:numPr>
          <w:ilvl w:val="0"/>
          <w:numId w:val="68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66AA7">
        <w:rPr>
          <w:rFonts w:ascii="Verdana" w:hAnsi="Verdana"/>
          <w:sz w:val="16"/>
          <w:szCs w:val="16"/>
        </w:rPr>
        <w:t>Je</w:t>
      </w:r>
      <w:r w:rsidR="00F66AA7" w:rsidRPr="00F66AA7">
        <w:rPr>
          <w:rFonts w:ascii="Verdana" w:hAnsi="Verdana"/>
          <w:sz w:val="16"/>
          <w:szCs w:val="16"/>
        </w:rPr>
        <w:t>ż</w:t>
      </w:r>
      <w:r w:rsidRPr="00F66AA7">
        <w:rPr>
          <w:rFonts w:ascii="Verdana" w:hAnsi="Verdana"/>
          <w:sz w:val="16"/>
          <w:szCs w:val="16"/>
        </w:rPr>
        <w:t>eli termin zwia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zania oferta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 xml:space="preserve"> up</w:t>
      </w:r>
      <w:r w:rsidRPr="00F66AA7">
        <w:rPr>
          <w:rFonts w:ascii="Verdana" w:hAnsi="Verdana" w:cs="Verdana"/>
          <w:sz w:val="16"/>
          <w:szCs w:val="16"/>
        </w:rPr>
        <w:t>ł</w:t>
      </w:r>
      <w:r w:rsidRPr="00F66AA7">
        <w:rPr>
          <w:rFonts w:ascii="Verdana" w:hAnsi="Verdana"/>
          <w:sz w:val="16"/>
          <w:szCs w:val="16"/>
        </w:rPr>
        <w:t>ynie przed wyborem najkorzystniejszej oferty, Zamawiaja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cy wezwie Wykonawce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, którego oferta otrzyma</w:t>
      </w:r>
      <w:r w:rsidRPr="00F66AA7">
        <w:rPr>
          <w:rFonts w:ascii="Verdana" w:hAnsi="Verdana" w:cs="Verdana"/>
          <w:sz w:val="16"/>
          <w:szCs w:val="16"/>
        </w:rPr>
        <w:t>ł</w:t>
      </w:r>
      <w:r w:rsidRPr="00F66AA7">
        <w:rPr>
          <w:rFonts w:ascii="Verdana" w:hAnsi="Verdana"/>
          <w:sz w:val="16"/>
          <w:szCs w:val="16"/>
        </w:rPr>
        <w:t>a najwy</w:t>
      </w:r>
      <w:r w:rsidR="00F66AA7">
        <w:rPr>
          <w:rFonts w:ascii="Verdana" w:hAnsi="Verdana"/>
          <w:sz w:val="16"/>
          <w:szCs w:val="16"/>
        </w:rPr>
        <w:t>ż</w:t>
      </w:r>
      <w:r w:rsidRPr="00F66AA7">
        <w:rPr>
          <w:rFonts w:ascii="Verdana" w:hAnsi="Verdana"/>
          <w:sz w:val="16"/>
          <w:szCs w:val="16"/>
        </w:rPr>
        <w:t>sza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 xml:space="preserve"> ocene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, do wyra</w:t>
      </w:r>
      <w:r w:rsidR="00F66AA7">
        <w:rPr>
          <w:rFonts w:ascii="Verdana" w:hAnsi="Verdana"/>
          <w:sz w:val="16"/>
          <w:szCs w:val="16"/>
        </w:rPr>
        <w:t>ż</w:t>
      </w:r>
      <w:r w:rsidRPr="00F66AA7">
        <w:rPr>
          <w:rFonts w:ascii="Verdana" w:hAnsi="Verdana"/>
          <w:sz w:val="16"/>
          <w:szCs w:val="16"/>
        </w:rPr>
        <w:t>enia, w wyznaczonym przez Zamawiaja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cego terminie, pisemnej zgody na wybór jego oferty.</w:t>
      </w:r>
    </w:p>
    <w:p w14:paraId="52F98C83" w14:textId="70D643CF" w:rsidR="00DF0F0B" w:rsidRPr="00DF0F0B" w:rsidRDefault="00564B52" w:rsidP="009B2A4B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F0F0B">
        <w:rPr>
          <w:rFonts w:ascii="Verdana" w:hAnsi="Verdana"/>
          <w:sz w:val="16"/>
          <w:szCs w:val="16"/>
        </w:rPr>
        <w:t xml:space="preserve">W przypadku braku zgody, o której mowa w ust. </w:t>
      </w:r>
      <w:r w:rsidR="00DF0F0B">
        <w:rPr>
          <w:rFonts w:ascii="Verdana" w:hAnsi="Verdana"/>
          <w:sz w:val="16"/>
          <w:szCs w:val="16"/>
        </w:rPr>
        <w:t>7</w:t>
      </w:r>
      <w:r w:rsidRPr="00DF0F0B">
        <w:rPr>
          <w:rFonts w:ascii="Verdana" w:hAnsi="Verdana"/>
          <w:sz w:val="16"/>
          <w:szCs w:val="16"/>
        </w:rPr>
        <w:t>, oferta podlega odrzuceniu, a Zamawiaja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 xml:space="preserve">cy zwraca </w:t>
      </w:r>
      <w:proofErr w:type="spellStart"/>
      <w:r w:rsidRPr="00DF0F0B">
        <w:rPr>
          <w:rFonts w:ascii="Verdana" w:hAnsi="Verdana"/>
          <w:sz w:val="16"/>
          <w:szCs w:val="16"/>
        </w:rPr>
        <w:t>sie</w:t>
      </w:r>
      <w:proofErr w:type="spellEnd"/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 xml:space="preserve"> o wyra</w:t>
      </w:r>
      <w:r w:rsidR="00DF0F0B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enie takiej zgody do kolejnego Wykonawcy, którego oferta zosta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 najwy</w:t>
      </w:r>
      <w:r w:rsidR="00DF0F0B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 xml:space="preserve">ej oceniona, chyba </w:t>
      </w:r>
      <w:proofErr w:type="spellStart"/>
      <w:r w:rsidRPr="00DF0F0B">
        <w:rPr>
          <w:rFonts w:ascii="Verdana" w:hAnsi="Verdana"/>
          <w:sz w:val="16"/>
          <w:szCs w:val="16"/>
        </w:rPr>
        <w:t>z</w:t>
      </w:r>
      <w:r w:rsidRPr="00DF0F0B">
        <w:rPr>
          <w:rFonts w:ascii="Arial" w:hAnsi="Arial" w:cs="Arial"/>
          <w:sz w:val="16"/>
          <w:szCs w:val="16"/>
        </w:rPr>
        <w:t>̇</w:t>
      </w:r>
      <w:r w:rsidRPr="00DF0F0B">
        <w:rPr>
          <w:rFonts w:ascii="Verdana" w:hAnsi="Verdana"/>
          <w:sz w:val="16"/>
          <w:szCs w:val="16"/>
        </w:rPr>
        <w:t>e</w:t>
      </w:r>
      <w:proofErr w:type="spellEnd"/>
      <w:r w:rsidRPr="00DF0F0B">
        <w:rPr>
          <w:rFonts w:ascii="Verdana" w:hAnsi="Verdana"/>
          <w:sz w:val="16"/>
          <w:szCs w:val="16"/>
        </w:rPr>
        <w:t xml:space="preserve"> </w:t>
      </w:r>
      <w:proofErr w:type="spellStart"/>
      <w:r w:rsidRPr="00DF0F0B">
        <w:rPr>
          <w:rFonts w:ascii="Verdana" w:hAnsi="Verdana"/>
          <w:sz w:val="16"/>
          <w:szCs w:val="16"/>
        </w:rPr>
        <w:t>zachodza</w:t>
      </w:r>
      <w:proofErr w:type="spellEnd"/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 xml:space="preserve">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anki do uniewa</w:t>
      </w:r>
      <w:r w:rsidR="00DF0F0B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nienia poste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>powania</w:t>
      </w:r>
      <w:r w:rsidR="00DF0F0B">
        <w:rPr>
          <w:rFonts w:ascii="Verdana" w:hAnsi="Verdana"/>
          <w:sz w:val="16"/>
          <w:szCs w:val="16"/>
        </w:rPr>
        <w:t>.</w:t>
      </w:r>
    </w:p>
    <w:p w14:paraId="66F46158" w14:textId="77777777" w:rsidR="00DF0F0B" w:rsidRPr="00DF0F0B" w:rsidRDefault="00DF0F0B" w:rsidP="00DF0F0B">
      <w:pPr>
        <w:pStyle w:val="Akapitzlist"/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2BE82AEF" w14:textId="5EA62B89" w:rsidR="00564B52" w:rsidRPr="00A4523A" w:rsidRDefault="00564B52" w:rsidP="00A4523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Informacje o formalnościach, jakie muszą zostać dopełnione po wyborze oferty w celu zawarcia umowy w sprawie zamówienia publicznego</w:t>
      </w:r>
    </w:p>
    <w:p w14:paraId="0733DF11" w14:textId="77777777" w:rsidR="00314099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DF0F0B">
        <w:rPr>
          <w:rFonts w:ascii="Verdana" w:hAnsi="Verdana"/>
          <w:sz w:val="16"/>
          <w:szCs w:val="16"/>
        </w:rPr>
        <w:t>Zamawiaja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>cy zawiera umow</w:t>
      </w:r>
      <w:r w:rsidR="00DF0F0B">
        <w:rPr>
          <w:rFonts w:ascii="Verdana" w:hAnsi="Verdana"/>
          <w:sz w:val="16"/>
          <w:szCs w:val="16"/>
        </w:rPr>
        <w:t>ę</w:t>
      </w:r>
      <w:r w:rsidRPr="00DF0F0B">
        <w:rPr>
          <w:rFonts w:ascii="Verdana" w:hAnsi="Verdana"/>
          <w:sz w:val="16"/>
          <w:szCs w:val="16"/>
        </w:rPr>
        <w:t xml:space="preserve"> w sprawie zamówienia publicznego, z </w:t>
      </w:r>
      <w:proofErr w:type="spellStart"/>
      <w:r w:rsidRPr="00DF0F0B">
        <w:rPr>
          <w:rFonts w:ascii="Verdana" w:hAnsi="Verdana"/>
          <w:sz w:val="16"/>
          <w:szCs w:val="16"/>
        </w:rPr>
        <w:t>uwzgle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>dnieniem</w:t>
      </w:r>
      <w:proofErr w:type="spellEnd"/>
      <w:r w:rsidRPr="00DF0F0B">
        <w:rPr>
          <w:rFonts w:ascii="Verdana" w:hAnsi="Verdana"/>
          <w:sz w:val="16"/>
          <w:szCs w:val="16"/>
        </w:rPr>
        <w:t xml:space="preserve"> art. 577 pzp, w terminie nie krótszym ni</w:t>
      </w:r>
      <w:r w:rsidR="00314099">
        <w:rPr>
          <w:rFonts w:ascii="Verdana" w:hAnsi="Verdana"/>
          <w:sz w:val="16"/>
          <w:szCs w:val="16"/>
        </w:rPr>
        <w:t xml:space="preserve">ż </w:t>
      </w:r>
      <w:r w:rsidRPr="00DF0F0B">
        <w:rPr>
          <w:rFonts w:ascii="Verdana" w:hAnsi="Verdana"/>
          <w:sz w:val="16"/>
          <w:szCs w:val="16"/>
        </w:rPr>
        <w:t>5 dni od dnia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 xml:space="preserve">ania zawiadomienia o wyborze najkorzystniejszej oferty, </w:t>
      </w:r>
      <w:r w:rsidRPr="00DF0F0B">
        <w:rPr>
          <w:rFonts w:ascii="Verdana" w:hAnsi="Verdana"/>
          <w:sz w:val="16"/>
          <w:szCs w:val="16"/>
        </w:rPr>
        <w:lastRenderedPageBreak/>
        <w:t>je</w:t>
      </w:r>
      <w:r w:rsidR="00314099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eli zawiadomienie to zosta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o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 xml:space="preserve">ane przy </w:t>
      </w:r>
      <w:proofErr w:type="spellStart"/>
      <w:r w:rsidRPr="00DF0F0B">
        <w:rPr>
          <w:rFonts w:ascii="Verdana" w:hAnsi="Verdana"/>
          <w:sz w:val="16"/>
          <w:szCs w:val="16"/>
        </w:rPr>
        <w:t>uz</w:t>
      </w:r>
      <w:r w:rsidRPr="00DF0F0B">
        <w:rPr>
          <w:rFonts w:ascii="Arial" w:hAnsi="Arial" w:cs="Arial"/>
          <w:sz w:val="16"/>
          <w:szCs w:val="16"/>
        </w:rPr>
        <w:t>̇</w:t>
      </w:r>
      <w:r w:rsidRPr="00DF0F0B">
        <w:rPr>
          <w:rFonts w:ascii="Verdana" w:hAnsi="Verdana"/>
          <w:sz w:val="16"/>
          <w:szCs w:val="16"/>
        </w:rPr>
        <w:t>yciu</w:t>
      </w:r>
      <w:proofErr w:type="spellEnd"/>
      <w:r w:rsidRPr="00DF0F0B">
        <w:rPr>
          <w:rFonts w:ascii="Verdana" w:hAnsi="Verdana"/>
          <w:sz w:val="16"/>
          <w:szCs w:val="16"/>
        </w:rPr>
        <w:t xml:space="preserve"> środków komunikacji elektronicznej, albo 10 dni, je</w:t>
      </w:r>
      <w:r w:rsidR="00314099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eli zosta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o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ane w inny sposób.</w:t>
      </w:r>
    </w:p>
    <w:p w14:paraId="70FAA300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314099">
        <w:rPr>
          <w:rFonts w:ascii="Verdana" w:hAnsi="Verdana"/>
          <w:sz w:val="16"/>
          <w:szCs w:val="16"/>
        </w:rPr>
        <w:t>Zamawiaja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>cy mo</w:t>
      </w:r>
      <w:r w:rsidR="00052FD1">
        <w:rPr>
          <w:rFonts w:ascii="Verdana" w:hAnsi="Verdana"/>
          <w:sz w:val="16"/>
          <w:szCs w:val="16"/>
        </w:rPr>
        <w:t>ż</w:t>
      </w:r>
      <w:r w:rsidRPr="00314099">
        <w:rPr>
          <w:rFonts w:ascii="Verdana" w:hAnsi="Verdana"/>
          <w:sz w:val="16"/>
          <w:szCs w:val="16"/>
        </w:rPr>
        <w:t>e zawrzeć umow</w:t>
      </w:r>
      <w:r w:rsidR="00052FD1">
        <w:rPr>
          <w:rFonts w:ascii="Verdana" w:hAnsi="Verdana"/>
          <w:sz w:val="16"/>
          <w:szCs w:val="16"/>
        </w:rPr>
        <w:t>ę</w:t>
      </w:r>
      <w:r w:rsidRPr="00314099">
        <w:rPr>
          <w:rFonts w:ascii="Verdana" w:hAnsi="Verdana"/>
          <w:sz w:val="16"/>
          <w:szCs w:val="16"/>
        </w:rPr>
        <w:t xml:space="preserve"> w sprawie zamówienia publicznego przed up</w:t>
      </w:r>
      <w:r w:rsidRPr="00314099">
        <w:rPr>
          <w:rFonts w:ascii="Verdana" w:hAnsi="Verdana" w:cs="Verdana"/>
          <w:sz w:val="16"/>
          <w:szCs w:val="16"/>
        </w:rPr>
        <w:t>ł</w:t>
      </w:r>
      <w:r w:rsidRPr="00314099">
        <w:rPr>
          <w:rFonts w:ascii="Verdana" w:hAnsi="Verdana"/>
          <w:sz w:val="16"/>
          <w:szCs w:val="16"/>
        </w:rPr>
        <w:t>ywem terminu, o którym mowa w ust. 1, je</w:t>
      </w:r>
      <w:r w:rsidR="00052FD1">
        <w:rPr>
          <w:rFonts w:ascii="Verdana" w:hAnsi="Verdana"/>
          <w:sz w:val="16"/>
          <w:szCs w:val="16"/>
        </w:rPr>
        <w:t>ż</w:t>
      </w:r>
      <w:r w:rsidRPr="00314099">
        <w:rPr>
          <w:rFonts w:ascii="Verdana" w:hAnsi="Verdana"/>
          <w:sz w:val="16"/>
          <w:szCs w:val="16"/>
        </w:rPr>
        <w:t>eli w poste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>powaniu o udzielenie zamówienia z</w:t>
      </w:r>
      <w:r w:rsidRPr="00314099">
        <w:rPr>
          <w:rFonts w:ascii="Verdana" w:hAnsi="Verdana" w:cs="Verdana"/>
          <w:sz w:val="16"/>
          <w:szCs w:val="16"/>
        </w:rPr>
        <w:t>ł</w:t>
      </w:r>
      <w:r w:rsidRPr="00314099">
        <w:rPr>
          <w:rFonts w:ascii="Verdana" w:hAnsi="Verdana"/>
          <w:sz w:val="16"/>
          <w:szCs w:val="16"/>
        </w:rPr>
        <w:t>o</w:t>
      </w:r>
      <w:r w:rsidR="00052FD1">
        <w:rPr>
          <w:rFonts w:ascii="Verdana" w:hAnsi="Verdana"/>
          <w:sz w:val="16"/>
          <w:szCs w:val="16"/>
        </w:rPr>
        <w:t>ż</w:t>
      </w:r>
      <w:r w:rsidRPr="00314099">
        <w:rPr>
          <w:rFonts w:ascii="Verdana" w:hAnsi="Verdana"/>
          <w:sz w:val="16"/>
          <w:szCs w:val="16"/>
        </w:rPr>
        <w:t>ono tylko jedna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 xml:space="preserve"> oferte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>.</w:t>
      </w:r>
    </w:p>
    <w:p w14:paraId="1B55AE9C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 xml:space="preserve">Wykonawca, którego oferta została wybrana jako najkorzystniejsza, zostanie poinformowany przez Zamawiającego o miejscu i terminie podpisania umowy. </w:t>
      </w:r>
    </w:p>
    <w:p w14:paraId="7E3E6C78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 xml:space="preserve">Wykonawca, o którym mowa w ust. 1, ma obowiązek zawrzeć umowę w sprawie zamówienia na warunkach określonych w projektowanych postanowieniach umowy, które stanowią </w:t>
      </w:r>
      <w:r w:rsidR="00052FD1">
        <w:rPr>
          <w:rFonts w:ascii="Verdana" w:hAnsi="Verdana"/>
          <w:sz w:val="16"/>
          <w:szCs w:val="16"/>
        </w:rPr>
        <w:t>z</w:t>
      </w:r>
      <w:r w:rsidRPr="00052FD1">
        <w:rPr>
          <w:rFonts w:ascii="Verdana" w:hAnsi="Verdana"/>
          <w:sz w:val="16"/>
          <w:szCs w:val="16"/>
        </w:rPr>
        <w:t xml:space="preserve">ałącznik </w:t>
      </w:r>
      <w:r w:rsidR="00052FD1">
        <w:rPr>
          <w:rFonts w:ascii="Verdana" w:hAnsi="Verdana"/>
          <w:sz w:val="16"/>
          <w:szCs w:val="16"/>
        </w:rPr>
        <w:t>n</w:t>
      </w:r>
      <w:r w:rsidRPr="00052FD1">
        <w:rPr>
          <w:rFonts w:ascii="Verdana" w:hAnsi="Verdana"/>
          <w:sz w:val="16"/>
          <w:szCs w:val="16"/>
        </w:rPr>
        <w:t xml:space="preserve">r 1 do SWZ. Umowa zostanie uzupełniona o zapisy wynikające ze złożonej oferty. </w:t>
      </w:r>
    </w:p>
    <w:p w14:paraId="4D804EC3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 xml:space="preserve">Przed podpisaniem umowy Wykonawcy wspólnie ubiegający się o udzielenie zamówienia (w przypadku wyboru ich oferty jako najkorzystniejszej) przedstawią Zamawiającemu umowę regulującą współpracę tych Wykonawców. </w:t>
      </w:r>
    </w:p>
    <w:p w14:paraId="3798BD6B" w14:textId="0AAC1CF6" w:rsidR="00564B52" w:rsidRDefault="00564B52" w:rsidP="00FF1BA4">
      <w:pPr>
        <w:pStyle w:val="Akapitzlist"/>
        <w:numPr>
          <w:ilvl w:val="0"/>
          <w:numId w:val="24"/>
        </w:numPr>
        <w:spacing w:after="0" w:line="360" w:lineRule="auto"/>
        <w:ind w:hanging="357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>Je</w:t>
      </w:r>
      <w:r w:rsidR="00052FD1" w:rsidRPr="00052FD1">
        <w:rPr>
          <w:rFonts w:ascii="Verdana" w:hAnsi="Verdana"/>
          <w:sz w:val="16"/>
          <w:szCs w:val="16"/>
        </w:rPr>
        <w:t>ż</w:t>
      </w:r>
      <w:r w:rsidRPr="00052FD1">
        <w:rPr>
          <w:rFonts w:ascii="Verdana" w:hAnsi="Verdana"/>
          <w:sz w:val="16"/>
          <w:szCs w:val="16"/>
        </w:rPr>
        <w:t>eli Wykonawca, którego oferta zosta</w:t>
      </w:r>
      <w:r w:rsidRPr="00052FD1">
        <w:rPr>
          <w:rFonts w:ascii="Verdana" w:hAnsi="Verdana" w:cs="Verdana"/>
          <w:sz w:val="16"/>
          <w:szCs w:val="16"/>
        </w:rPr>
        <w:t>ł</w:t>
      </w:r>
      <w:r w:rsidRPr="00052FD1">
        <w:rPr>
          <w:rFonts w:ascii="Verdana" w:hAnsi="Verdana"/>
          <w:sz w:val="16"/>
          <w:szCs w:val="16"/>
        </w:rPr>
        <w:t xml:space="preserve">a wybrana jako najkorzystniejsza, uchyla </w:t>
      </w:r>
      <w:proofErr w:type="spellStart"/>
      <w:r w:rsidRPr="00052FD1">
        <w:rPr>
          <w:rFonts w:ascii="Verdana" w:hAnsi="Verdana"/>
          <w:sz w:val="16"/>
          <w:szCs w:val="16"/>
        </w:rPr>
        <w:t>sie</w:t>
      </w:r>
      <w:proofErr w:type="spellEnd"/>
      <w:r w:rsidRPr="00052FD1">
        <w:rPr>
          <w:rFonts w:ascii="Arial" w:hAnsi="Arial" w:cs="Arial"/>
          <w:sz w:val="16"/>
          <w:szCs w:val="16"/>
        </w:rPr>
        <w:t>̨</w:t>
      </w:r>
      <w:r w:rsidRPr="00052FD1">
        <w:rPr>
          <w:rFonts w:ascii="Verdana" w:hAnsi="Verdana"/>
          <w:sz w:val="16"/>
          <w:szCs w:val="16"/>
        </w:rPr>
        <w:t xml:space="preserve"> od zawarcia umowy w sprawie zamówienia publicznego Zamawiaja</w:t>
      </w:r>
      <w:r w:rsidRPr="00052FD1">
        <w:rPr>
          <w:rFonts w:ascii="Arial" w:hAnsi="Arial" w:cs="Arial"/>
          <w:sz w:val="16"/>
          <w:szCs w:val="16"/>
        </w:rPr>
        <w:t>̨</w:t>
      </w:r>
      <w:r w:rsidRPr="00052FD1">
        <w:rPr>
          <w:rFonts w:ascii="Verdana" w:hAnsi="Verdana"/>
          <w:sz w:val="16"/>
          <w:szCs w:val="16"/>
        </w:rPr>
        <w:t>cy mo</w:t>
      </w:r>
      <w:r w:rsidR="00F8625B">
        <w:rPr>
          <w:rFonts w:ascii="Verdana" w:hAnsi="Verdana"/>
          <w:sz w:val="16"/>
          <w:szCs w:val="16"/>
        </w:rPr>
        <w:t>ż</w:t>
      </w:r>
      <w:r w:rsidRPr="00052FD1">
        <w:rPr>
          <w:rFonts w:ascii="Verdana" w:hAnsi="Verdana"/>
          <w:sz w:val="16"/>
          <w:szCs w:val="16"/>
        </w:rPr>
        <w:t>e dokonać ponownego badania i oceny ofert spośród ofert pozosta</w:t>
      </w:r>
      <w:r w:rsidRPr="00052FD1">
        <w:rPr>
          <w:rFonts w:ascii="Verdana" w:hAnsi="Verdana" w:cs="Verdana"/>
          <w:sz w:val="16"/>
          <w:szCs w:val="16"/>
        </w:rPr>
        <w:t>ł</w:t>
      </w:r>
      <w:r w:rsidRPr="00052FD1">
        <w:rPr>
          <w:rFonts w:ascii="Verdana" w:hAnsi="Verdana"/>
          <w:sz w:val="16"/>
          <w:szCs w:val="16"/>
        </w:rPr>
        <w:t xml:space="preserve">ych </w:t>
      </w:r>
      <w:r w:rsidRPr="00F8625B">
        <w:rPr>
          <w:rFonts w:ascii="Verdana" w:hAnsi="Verdana"/>
          <w:sz w:val="16"/>
          <w:szCs w:val="16"/>
        </w:rPr>
        <w:t>w poste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>powaniu Wykonawców albo uniewa</w:t>
      </w:r>
      <w:r w:rsidR="00F8625B">
        <w:rPr>
          <w:rFonts w:ascii="Verdana" w:hAnsi="Verdana"/>
          <w:sz w:val="16"/>
          <w:szCs w:val="16"/>
        </w:rPr>
        <w:t>ż</w:t>
      </w:r>
      <w:r w:rsidRPr="00F8625B">
        <w:rPr>
          <w:rFonts w:ascii="Verdana" w:hAnsi="Verdana"/>
          <w:sz w:val="16"/>
          <w:szCs w:val="16"/>
        </w:rPr>
        <w:t xml:space="preserve">nić </w:t>
      </w:r>
      <w:r w:rsidR="00F8625B" w:rsidRPr="00F8625B">
        <w:rPr>
          <w:rFonts w:ascii="Verdana" w:hAnsi="Verdana"/>
          <w:sz w:val="16"/>
          <w:szCs w:val="16"/>
        </w:rPr>
        <w:t>postę</w:t>
      </w:r>
      <w:r w:rsidR="00F8625B" w:rsidRPr="00F8625B">
        <w:rPr>
          <w:rFonts w:ascii="Arial" w:hAnsi="Arial" w:cs="Arial"/>
          <w:sz w:val="16"/>
          <w:szCs w:val="16"/>
        </w:rPr>
        <w:t>p</w:t>
      </w:r>
      <w:r w:rsidR="00F8625B" w:rsidRPr="00F8625B">
        <w:rPr>
          <w:rFonts w:ascii="Verdana" w:hAnsi="Verdana"/>
          <w:sz w:val="16"/>
          <w:szCs w:val="16"/>
        </w:rPr>
        <w:t>owanie</w:t>
      </w:r>
      <w:r w:rsidRPr="00F8625B">
        <w:rPr>
          <w:rFonts w:ascii="Verdana" w:hAnsi="Verdana"/>
          <w:sz w:val="16"/>
          <w:szCs w:val="16"/>
        </w:rPr>
        <w:t>.</w:t>
      </w:r>
    </w:p>
    <w:p w14:paraId="07DFB80D" w14:textId="77777777" w:rsidR="00F8625B" w:rsidRPr="00F8625B" w:rsidRDefault="00F8625B" w:rsidP="00F8625B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68D35243" w14:textId="1A11CF6A" w:rsidR="00F8625B" w:rsidRPr="00A4523A" w:rsidRDefault="00564B52" w:rsidP="00A4523A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Pouczenie o środkach ochrony prawnej przysługujących Wykonawcy</w:t>
      </w:r>
    </w:p>
    <w:p w14:paraId="0575FDD2" w14:textId="77777777" w:rsidR="00F8625B" w:rsidRPr="00F8625B" w:rsidRDefault="00564B52" w:rsidP="00FF1BA4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8625B">
        <w:rPr>
          <w:rFonts w:ascii="Verdana" w:hAnsi="Verdana"/>
          <w:sz w:val="16"/>
          <w:szCs w:val="16"/>
        </w:rPr>
        <w:t xml:space="preserve">Środki ochrony prawnej </w:t>
      </w:r>
      <w:proofErr w:type="spellStart"/>
      <w:r w:rsidRPr="00F8625B">
        <w:rPr>
          <w:rFonts w:ascii="Verdana" w:hAnsi="Verdana"/>
          <w:sz w:val="16"/>
          <w:szCs w:val="16"/>
        </w:rPr>
        <w:t>przysługuja</w:t>
      </w:r>
      <w:proofErr w:type="spellEnd"/>
      <w:r w:rsidRPr="00F8625B">
        <w:rPr>
          <w:rFonts w:ascii="Verdana" w:hAnsi="Verdana"/>
          <w:sz w:val="16"/>
          <w:szCs w:val="16"/>
        </w:rPr>
        <w:t xml:space="preserve">̨ Wykonawcy, </w:t>
      </w:r>
      <w:proofErr w:type="spellStart"/>
      <w:r w:rsidRPr="00F8625B">
        <w:rPr>
          <w:rFonts w:ascii="Verdana" w:hAnsi="Verdana"/>
          <w:sz w:val="16"/>
          <w:szCs w:val="16"/>
        </w:rPr>
        <w:t>jeżeli</w:t>
      </w:r>
      <w:proofErr w:type="spellEnd"/>
      <w:r w:rsidRPr="00F8625B">
        <w:rPr>
          <w:rFonts w:ascii="Verdana" w:hAnsi="Verdana"/>
          <w:sz w:val="16"/>
          <w:szCs w:val="16"/>
        </w:rPr>
        <w:t xml:space="preserve"> ma lub miał interes w uzyskaniu zamówienia oraz </w:t>
      </w:r>
      <w:proofErr w:type="spellStart"/>
      <w:r w:rsidRPr="00F8625B">
        <w:rPr>
          <w:rFonts w:ascii="Verdana" w:hAnsi="Verdana"/>
          <w:sz w:val="16"/>
          <w:szCs w:val="16"/>
        </w:rPr>
        <w:t>poniósł</w:t>
      </w:r>
      <w:proofErr w:type="spellEnd"/>
      <w:r w:rsidRPr="00F8625B">
        <w:rPr>
          <w:rFonts w:ascii="Verdana" w:hAnsi="Verdana"/>
          <w:sz w:val="16"/>
          <w:szCs w:val="16"/>
        </w:rPr>
        <w:t xml:space="preserve"> lub </w:t>
      </w:r>
      <w:proofErr w:type="spellStart"/>
      <w:r w:rsidRPr="00F8625B">
        <w:rPr>
          <w:rFonts w:ascii="Verdana" w:hAnsi="Verdana"/>
          <w:sz w:val="16"/>
          <w:szCs w:val="16"/>
        </w:rPr>
        <w:t>może</w:t>
      </w:r>
      <w:proofErr w:type="spellEnd"/>
      <w:r w:rsidRPr="00F8625B">
        <w:rPr>
          <w:rFonts w:ascii="Verdana" w:hAnsi="Verdana"/>
          <w:sz w:val="16"/>
          <w:szCs w:val="16"/>
        </w:rPr>
        <w:t xml:space="preserve"> </w:t>
      </w:r>
      <w:proofErr w:type="spellStart"/>
      <w:r w:rsidRPr="00F8625B">
        <w:rPr>
          <w:rFonts w:ascii="Verdana" w:hAnsi="Verdana"/>
          <w:sz w:val="16"/>
          <w:szCs w:val="16"/>
        </w:rPr>
        <w:t>ponieśc</w:t>
      </w:r>
      <w:proofErr w:type="spellEnd"/>
      <w:r w:rsidRPr="00F8625B">
        <w:rPr>
          <w:rFonts w:ascii="Verdana" w:hAnsi="Verdana"/>
          <w:sz w:val="16"/>
          <w:szCs w:val="16"/>
        </w:rPr>
        <w:t xml:space="preserve">́ </w:t>
      </w:r>
      <w:proofErr w:type="spellStart"/>
      <w:r w:rsidRPr="00F8625B">
        <w:rPr>
          <w:rFonts w:ascii="Verdana" w:hAnsi="Verdana"/>
          <w:sz w:val="16"/>
          <w:szCs w:val="16"/>
        </w:rPr>
        <w:t>szkode</w:t>
      </w:r>
      <w:proofErr w:type="spellEnd"/>
      <w:r w:rsidRPr="00F8625B">
        <w:rPr>
          <w:rFonts w:ascii="Verdana" w:hAnsi="Verdana"/>
          <w:sz w:val="16"/>
          <w:szCs w:val="16"/>
        </w:rPr>
        <w:t xml:space="preserve">̨ w wyniku naruszenia przez Zamawiającego </w:t>
      </w:r>
      <w:proofErr w:type="spellStart"/>
      <w:r w:rsidRPr="00F8625B">
        <w:rPr>
          <w:rFonts w:ascii="Verdana" w:hAnsi="Verdana"/>
          <w:sz w:val="16"/>
          <w:szCs w:val="16"/>
        </w:rPr>
        <w:t>przepisów</w:t>
      </w:r>
      <w:proofErr w:type="spellEnd"/>
      <w:r w:rsidRPr="00F8625B">
        <w:rPr>
          <w:rFonts w:ascii="Verdana" w:hAnsi="Verdana"/>
          <w:sz w:val="16"/>
          <w:szCs w:val="16"/>
        </w:rPr>
        <w:t xml:space="preserve"> pzp. </w:t>
      </w:r>
    </w:p>
    <w:p w14:paraId="2791D997" w14:textId="053CB846" w:rsidR="00564B52" w:rsidRPr="00F8625B" w:rsidRDefault="00564B52" w:rsidP="00FF1BA4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8625B">
        <w:rPr>
          <w:rFonts w:ascii="Verdana" w:hAnsi="Verdana"/>
          <w:sz w:val="16"/>
          <w:szCs w:val="16"/>
        </w:rPr>
        <w:t>Odwołanie przysługuje na:</w:t>
      </w:r>
    </w:p>
    <w:p w14:paraId="688B1E55" w14:textId="77777777" w:rsidR="00074C27" w:rsidRDefault="00564B52" w:rsidP="00FF1BA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8625B">
        <w:rPr>
          <w:rFonts w:ascii="Verdana" w:hAnsi="Verdana"/>
          <w:sz w:val="16"/>
          <w:szCs w:val="16"/>
        </w:rPr>
        <w:t>niezgodna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 xml:space="preserve"> z przepisami ustawy </w:t>
      </w:r>
      <w:proofErr w:type="spellStart"/>
      <w:r w:rsidRPr="00F8625B">
        <w:rPr>
          <w:rFonts w:ascii="Verdana" w:hAnsi="Verdana"/>
          <w:sz w:val="16"/>
          <w:szCs w:val="16"/>
        </w:rPr>
        <w:t>czynnośc</w:t>
      </w:r>
      <w:proofErr w:type="spellEnd"/>
      <w:r w:rsidRPr="00F8625B">
        <w:rPr>
          <w:rFonts w:ascii="Verdana" w:hAnsi="Verdana"/>
          <w:sz w:val="16"/>
          <w:szCs w:val="16"/>
        </w:rPr>
        <w:t>́ Zamawiaja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 xml:space="preserve">cego, </w:t>
      </w:r>
      <w:proofErr w:type="spellStart"/>
      <w:r w:rsidRPr="00F8625B">
        <w:rPr>
          <w:rFonts w:ascii="Verdana" w:hAnsi="Verdana"/>
          <w:sz w:val="16"/>
          <w:szCs w:val="16"/>
        </w:rPr>
        <w:t>podje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>ta</w:t>
      </w:r>
      <w:proofErr w:type="spellEnd"/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 xml:space="preserve"> </w:t>
      </w:r>
      <w:r w:rsidRPr="00074C27">
        <w:rPr>
          <w:rFonts w:ascii="Verdana" w:hAnsi="Verdana"/>
          <w:sz w:val="16"/>
          <w:szCs w:val="16"/>
        </w:rPr>
        <w:t>w poste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powaniu o udzielenie zamówienia, w tym na projektowane postanowienie umowy;</w:t>
      </w:r>
    </w:p>
    <w:p w14:paraId="1584FFDF" w14:textId="77777777" w:rsidR="00074C27" w:rsidRDefault="00564B52" w:rsidP="00FF1BA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 xml:space="preserve">zaniechanie </w:t>
      </w:r>
      <w:proofErr w:type="spellStart"/>
      <w:r w:rsidRPr="00074C27">
        <w:rPr>
          <w:rFonts w:ascii="Verdana" w:hAnsi="Verdana"/>
          <w:sz w:val="16"/>
          <w:szCs w:val="16"/>
        </w:rPr>
        <w:t>czynności</w:t>
      </w:r>
      <w:proofErr w:type="spellEnd"/>
      <w:r w:rsidRPr="00074C27">
        <w:rPr>
          <w:rFonts w:ascii="Verdana" w:hAnsi="Verdana"/>
          <w:sz w:val="16"/>
          <w:szCs w:val="16"/>
        </w:rPr>
        <w:t xml:space="preserve"> w poste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powaniu o udzielenie zamówienia, do której Zamawiaja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cy by</w:t>
      </w:r>
      <w:r w:rsidRPr="00074C27">
        <w:rPr>
          <w:rFonts w:ascii="Verdana" w:hAnsi="Verdana" w:cs="Verdana"/>
          <w:sz w:val="16"/>
          <w:szCs w:val="16"/>
        </w:rPr>
        <w:t>ł</w:t>
      </w:r>
      <w:r w:rsidRPr="00074C27">
        <w:rPr>
          <w:rFonts w:ascii="Verdana" w:hAnsi="Verdana"/>
          <w:sz w:val="16"/>
          <w:szCs w:val="16"/>
        </w:rPr>
        <w:t xml:space="preserve"> </w:t>
      </w:r>
      <w:proofErr w:type="spellStart"/>
      <w:r w:rsidRPr="00074C27">
        <w:rPr>
          <w:rFonts w:ascii="Verdana" w:hAnsi="Verdana"/>
          <w:sz w:val="16"/>
          <w:szCs w:val="16"/>
        </w:rPr>
        <w:t>obowia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zany</w:t>
      </w:r>
      <w:proofErr w:type="spellEnd"/>
      <w:r w:rsidRPr="00074C27">
        <w:rPr>
          <w:rFonts w:ascii="Verdana" w:hAnsi="Verdana"/>
          <w:sz w:val="16"/>
          <w:szCs w:val="16"/>
        </w:rPr>
        <w:t xml:space="preserve"> na podstawie ustawy.</w:t>
      </w:r>
    </w:p>
    <w:p w14:paraId="33BD05A8" w14:textId="77777777" w:rsidR="00074C27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 xml:space="preserve">Odwołanie wnosi </w:t>
      </w:r>
      <w:proofErr w:type="spellStart"/>
      <w:r w:rsidRPr="00074C27">
        <w:rPr>
          <w:rFonts w:ascii="Verdana" w:hAnsi="Verdana"/>
          <w:sz w:val="16"/>
          <w:szCs w:val="16"/>
        </w:rPr>
        <w:t>sie</w:t>
      </w:r>
      <w:proofErr w:type="spellEnd"/>
      <w:r w:rsidRPr="00074C27">
        <w:rPr>
          <w:rFonts w:ascii="Verdana" w:hAnsi="Verdana"/>
          <w:sz w:val="16"/>
          <w:szCs w:val="16"/>
        </w:rPr>
        <w:t>̨ do Prezesa Krajowej Izby Odwoławczej w formie pisemnej albo w formie elektronicznej albo w postaci elektronicznej opatrzone podpisem zaufanym.</w:t>
      </w:r>
    </w:p>
    <w:p w14:paraId="45E9B899" w14:textId="77777777" w:rsidR="00074C27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 xml:space="preserve">Na orzeczenie Krajowej Izby Odwoławczej oraz postanowienie Prezesa Krajowej Izby Odwoławczej, o którym mowa w art. 519 ust. 1 pzp, stronom oraz uczestnikom postępowania odwoławczego przysługuje skarga do </w:t>
      </w:r>
      <w:proofErr w:type="spellStart"/>
      <w:r w:rsidRPr="00074C27">
        <w:rPr>
          <w:rFonts w:ascii="Verdana" w:hAnsi="Verdana"/>
          <w:sz w:val="16"/>
          <w:szCs w:val="16"/>
        </w:rPr>
        <w:t>sądu</w:t>
      </w:r>
      <w:proofErr w:type="spellEnd"/>
      <w:r w:rsidRPr="00074C27">
        <w:rPr>
          <w:rFonts w:ascii="Verdana" w:hAnsi="Verdana"/>
          <w:sz w:val="16"/>
          <w:szCs w:val="16"/>
        </w:rPr>
        <w:t xml:space="preserve">. </w:t>
      </w:r>
      <w:proofErr w:type="spellStart"/>
      <w:r w:rsidRPr="00074C27">
        <w:rPr>
          <w:rFonts w:ascii="Verdana" w:hAnsi="Verdana"/>
          <w:sz w:val="16"/>
          <w:szCs w:val="16"/>
        </w:rPr>
        <w:t>Skarge</w:t>
      </w:r>
      <w:proofErr w:type="spellEnd"/>
      <w:r w:rsidRPr="00074C27">
        <w:rPr>
          <w:rFonts w:ascii="Verdana" w:hAnsi="Verdana"/>
          <w:sz w:val="16"/>
          <w:szCs w:val="16"/>
        </w:rPr>
        <w:t xml:space="preserve">̨ wnosi </w:t>
      </w:r>
      <w:proofErr w:type="spellStart"/>
      <w:r w:rsidRPr="00074C27">
        <w:rPr>
          <w:rFonts w:ascii="Verdana" w:hAnsi="Verdana"/>
          <w:sz w:val="16"/>
          <w:szCs w:val="16"/>
        </w:rPr>
        <w:t>sie</w:t>
      </w:r>
      <w:proofErr w:type="spellEnd"/>
      <w:r w:rsidRPr="00074C27">
        <w:rPr>
          <w:rFonts w:ascii="Verdana" w:hAnsi="Verdana"/>
          <w:sz w:val="16"/>
          <w:szCs w:val="16"/>
        </w:rPr>
        <w:t xml:space="preserve">̨ do </w:t>
      </w:r>
      <w:proofErr w:type="spellStart"/>
      <w:r w:rsidRPr="00074C27">
        <w:rPr>
          <w:rFonts w:ascii="Verdana" w:hAnsi="Verdana"/>
          <w:sz w:val="16"/>
          <w:szCs w:val="16"/>
        </w:rPr>
        <w:t>Sądu</w:t>
      </w:r>
      <w:proofErr w:type="spellEnd"/>
      <w:r w:rsidRPr="00074C27">
        <w:rPr>
          <w:rFonts w:ascii="Verdana" w:hAnsi="Verdana"/>
          <w:sz w:val="16"/>
          <w:szCs w:val="16"/>
        </w:rPr>
        <w:t xml:space="preserve"> </w:t>
      </w:r>
      <w:proofErr w:type="spellStart"/>
      <w:r w:rsidRPr="00074C27">
        <w:rPr>
          <w:rFonts w:ascii="Verdana" w:hAnsi="Verdana"/>
          <w:sz w:val="16"/>
          <w:szCs w:val="16"/>
        </w:rPr>
        <w:t>Okręgowego</w:t>
      </w:r>
      <w:proofErr w:type="spellEnd"/>
      <w:r w:rsidRPr="00074C27">
        <w:rPr>
          <w:rFonts w:ascii="Verdana" w:hAnsi="Verdana"/>
          <w:sz w:val="16"/>
          <w:szCs w:val="16"/>
        </w:rPr>
        <w:t xml:space="preserve"> w Warszawie za </w:t>
      </w:r>
      <w:proofErr w:type="spellStart"/>
      <w:r w:rsidRPr="00074C27">
        <w:rPr>
          <w:rFonts w:ascii="Verdana" w:hAnsi="Verdana"/>
          <w:sz w:val="16"/>
          <w:szCs w:val="16"/>
        </w:rPr>
        <w:t>pośrednictwem</w:t>
      </w:r>
      <w:proofErr w:type="spellEnd"/>
      <w:r w:rsidRPr="00074C27">
        <w:rPr>
          <w:rFonts w:ascii="Verdana" w:hAnsi="Verdana"/>
          <w:sz w:val="16"/>
          <w:szCs w:val="16"/>
        </w:rPr>
        <w:t xml:space="preserve"> Prezesa Krajowej Izby Odwoławczej.</w:t>
      </w:r>
    </w:p>
    <w:p w14:paraId="0BED2823" w14:textId="3B5523BE" w:rsidR="00564B52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>Szczegółowe informacje dotyczące środków ochrony prawnej określone są w Dziale IX „Środki ochrony prawnej” pzp.</w:t>
      </w:r>
    </w:p>
    <w:p w14:paraId="4C48F196" w14:textId="77777777" w:rsidR="00074C27" w:rsidRPr="00074C27" w:rsidRDefault="00074C27" w:rsidP="00074C27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3C050071" w14:textId="35A91682" w:rsidR="00564B52" w:rsidRPr="00A4523A" w:rsidRDefault="00564B52" w:rsidP="00A4523A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Załączniki do SWZ</w:t>
      </w:r>
    </w:p>
    <w:p w14:paraId="7DEA4C16" w14:textId="77777777" w:rsidR="00F51717" w:rsidRDefault="00F51717" w:rsidP="00F51717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Integralną częścią niniejszej SWZ stanowią następujące załączniki:</w:t>
      </w:r>
    </w:p>
    <w:p w14:paraId="4DA7F2D8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Projektowane postanowienia umowy w sprawie zamówienia publicznego – załącznik nr 1</w:t>
      </w:r>
    </w:p>
    <w:p w14:paraId="3F1C2B26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Formularz ofertowy – załącznik nr 2</w:t>
      </w:r>
    </w:p>
    <w:p w14:paraId="36B0331D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Szczegółowe warunki współpracy – załącznik nr 3</w:t>
      </w:r>
    </w:p>
    <w:p w14:paraId="20A59F00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Oświadczenie o niepodleganiu wykluczeniu – załącznik nr 4</w:t>
      </w:r>
    </w:p>
    <w:p w14:paraId="0CD19713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Oświadczenie Wykonawcy w zakresie przeciwdziałaniu wspierania agresji na Ukrainę – załącznik nr 5</w:t>
      </w:r>
    </w:p>
    <w:p w14:paraId="5F9D5FBC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Klauzula informacyjna dotycząca przetwarzania danych osobowych - załącznik nr 6</w:t>
      </w:r>
    </w:p>
    <w:p w14:paraId="336E931A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Informacja środowiskowa – załącznik nr 7</w:t>
      </w:r>
    </w:p>
    <w:p w14:paraId="340E2430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Porozumienie BHP z informacją o zagrożeniach – załącznik nr 8</w:t>
      </w:r>
    </w:p>
    <w:p w14:paraId="5A7CC6DE" w14:textId="05D2A171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</w:p>
    <w:sectPr w:rsidR="00564B52" w:rsidRPr="00D11BA3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166ED" w14:textId="77777777" w:rsidR="00C65D27" w:rsidRDefault="00C65D27" w:rsidP="00D11BA3">
      <w:pPr>
        <w:spacing w:after="0" w:line="240" w:lineRule="auto"/>
      </w:pPr>
      <w:r>
        <w:separator/>
      </w:r>
    </w:p>
  </w:endnote>
  <w:endnote w:type="continuationSeparator" w:id="0">
    <w:p w14:paraId="463B1069" w14:textId="77777777" w:rsidR="00C65D27" w:rsidRDefault="00C65D27" w:rsidP="00D1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DF37" w14:textId="084FD19D" w:rsidR="00D11BA3" w:rsidRPr="00D11BA3" w:rsidRDefault="00D11BA3">
    <w:pPr>
      <w:pStyle w:val="Stopka"/>
      <w:jc w:val="right"/>
      <w:rPr>
        <w:rFonts w:ascii="Verdana" w:hAnsi="Verdana"/>
        <w:sz w:val="16"/>
        <w:szCs w:val="16"/>
      </w:rPr>
    </w:pPr>
  </w:p>
  <w:p w14:paraId="041203E3" w14:textId="77777777" w:rsidR="00D11BA3" w:rsidRDefault="00D11B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B8D79" w14:textId="77777777" w:rsidR="00C65D27" w:rsidRDefault="00C65D27" w:rsidP="00D11BA3">
      <w:pPr>
        <w:spacing w:after="0" w:line="240" w:lineRule="auto"/>
      </w:pPr>
      <w:r>
        <w:separator/>
      </w:r>
    </w:p>
  </w:footnote>
  <w:footnote w:type="continuationSeparator" w:id="0">
    <w:p w14:paraId="5536B2A1" w14:textId="77777777" w:rsidR="00C65D27" w:rsidRDefault="00C65D27" w:rsidP="00D11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709"/>
    <w:multiLevelType w:val="multilevel"/>
    <w:tmpl w:val="F29A7F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920673"/>
    <w:multiLevelType w:val="hybridMultilevel"/>
    <w:tmpl w:val="1CA6822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17FA1"/>
    <w:multiLevelType w:val="multilevel"/>
    <w:tmpl w:val="333CF00C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0D5AE5"/>
    <w:multiLevelType w:val="multilevel"/>
    <w:tmpl w:val="A0C085C0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5619EA"/>
    <w:multiLevelType w:val="multilevel"/>
    <w:tmpl w:val="AED00312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F071F25"/>
    <w:multiLevelType w:val="multilevel"/>
    <w:tmpl w:val="30628D7E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10582890"/>
    <w:multiLevelType w:val="multilevel"/>
    <w:tmpl w:val="A762E236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BC7E06"/>
    <w:multiLevelType w:val="hybridMultilevel"/>
    <w:tmpl w:val="13B468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E4152"/>
    <w:multiLevelType w:val="hybridMultilevel"/>
    <w:tmpl w:val="5E9AD7FA"/>
    <w:lvl w:ilvl="0" w:tplc="72825D7E">
      <w:start w:val="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094FA9"/>
    <w:multiLevelType w:val="multilevel"/>
    <w:tmpl w:val="7714CF0C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193BAF"/>
    <w:multiLevelType w:val="hybridMultilevel"/>
    <w:tmpl w:val="99B65A6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941463"/>
    <w:multiLevelType w:val="hybridMultilevel"/>
    <w:tmpl w:val="6B2CF47E"/>
    <w:lvl w:ilvl="0" w:tplc="214CC56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C3EE2"/>
    <w:multiLevelType w:val="multilevel"/>
    <w:tmpl w:val="407AEA78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1817F32"/>
    <w:multiLevelType w:val="multilevel"/>
    <w:tmpl w:val="FD9049C2"/>
    <w:lvl w:ilvl="0">
      <w:start w:val="10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/>
        <w:color w:val="auto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25B557C3"/>
    <w:multiLevelType w:val="multilevel"/>
    <w:tmpl w:val="0C429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6096426"/>
    <w:multiLevelType w:val="hybridMultilevel"/>
    <w:tmpl w:val="C06683B2"/>
    <w:lvl w:ilvl="0" w:tplc="AFBC3E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A6AC2"/>
    <w:multiLevelType w:val="hybridMultilevel"/>
    <w:tmpl w:val="AE2E973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E47D2D"/>
    <w:multiLevelType w:val="multilevel"/>
    <w:tmpl w:val="D862E46C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8" w15:restartNumberingAfterBreak="0">
    <w:nsid w:val="29B828B1"/>
    <w:multiLevelType w:val="hybridMultilevel"/>
    <w:tmpl w:val="9B5C9F0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D805A8"/>
    <w:multiLevelType w:val="multilevel"/>
    <w:tmpl w:val="4686E1A6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9F13D76"/>
    <w:multiLevelType w:val="hybridMultilevel"/>
    <w:tmpl w:val="7D247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D5EB0"/>
    <w:multiLevelType w:val="multilevel"/>
    <w:tmpl w:val="90465A7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1E1304C"/>
    <w:multiLevelType w:val="hybridMultilevel"/>
    <w:tmpl w:val="2BDC099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2AD4BB5"/>
    <w:multiLevelType w:val="multilevel"/>
    <w:tmpl w:val="6D5E2FE0"/>
    <w:lvl w:ilvl="0">
      <w:start w:val="1"/>
      <w:numFmt w:val="lowerRoman"/>
      <w:lvlText w:val="%1."/>
      <w:lvlJc w:val="left"/>
      <w:pPr>
        <w:tabs>
          <w:tab w:val="num" w:pos="0"/>
        </w:tabs>
        <w:ind w:left="1080" w:hanging="360"/>
      </w:pPr>
      <w:rPr>
        <w:rFonts w:ascii="Verdana" w:eastAsia="Calibri" w:hAnsi="Verdana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 w15:restartNumberingAfterBreak="0">
    <w:nsid w:val="36AB0757"/>
    <w:multiLevelType w:val="hybridMultilevel"/>
    <w:tmpl w:val="D94A9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16341"/>
    <w:multiLevelType w:val="hybridMultilevel"/>
    <w:tmpl w:val="402C6D70"/>
    <w:lvl w:ilvl="0" w:tplc="2A2AFF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601383"/>
    <w:multiLevelType w:val="multilevel"/>
    <w:tmpl w:val="61E6119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BF8667C"/>
    <w:multiLevelType w:val="multilevel"/>
    <w:tmpl w:val="DEBA1B28"/>
    <w:lvl w:ilvl="0">
      <w:start w:val="1"/>
      <w:numFmt w:val="bullet"/>
      <w:lvlText w:val="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0681EE5"/>
    <w:multiLevelType w:val="hybridMultilevel"/>
    <w:tmpl w:val="CDF00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C4668F"/>
    <w:multiLevelType w:val="multilevel"/>
    <w:tmpl w:val="A1EE8EBC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40D907C3"/>
    <w:multiLevelType w:val="multilevel"/>
    <w:tmpl w:val="FBEC4B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3085651"/>
    <w:multiLevelType w:val="hybridMultilevel"/>
    <w:tmpl w:val="167ACD56"/>
    <w:lvl w:ilvl="0" w:tplc="DFE605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3D2BF2"/>
    <w:multiLevelType w:val="multilevel"/>
    <w:tmpl w:val="5F9E8DF4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3" w15:restartNumberingAfterBreak="0">
    <w:nsid w:val="469F78E0"/>
    <w:multiLevelType w:val="hybridMultilevel"/>
    <w:tmpl w:val="EB50DCC4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4" w15:restartNumberingAfterBreak="0">
    <w:nsid w:val="47C505F3"/>
    <w:multiLevelType w:val="multilevel"/>
    <w:tmpl w:val="BB60C8F8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97B3CB2"/>
    <w:multiLevelType w:val="multilevel"/>
    <w:tmpl w:val="51E4FBB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4A99130B"/>
    <w:multiLevelType w:val="multilevel"/>
    <w:tmpl w:val="9DA2C50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4AB36859"/>
    <w:multiLevelType w:val="hybridMultilevel"/>
    <w:tmpl w:val="F71C8ECE"/>
    <w:lvl w:ilvl="0" w:tplc="08C4B1D4">
      <w:start w:val="14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B8A440A"/>
    <w:multiLevelType w:val="hybridMultilevel"/>
    <w:tmpl w:val="CAE41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23B50"/>
    <w:multiLevelType w:val="multilevel"/>
    <w:tmpl w:val="7504A308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0" w15:restartNumberingAfterBreak="0">
    <w:nsid w:val="4CDF55EA"/>
    <w:multiLevelType w:val="hybridMultilevel"/>
    <w:tmpl w:val="4D029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CFF1416"/>
    <w:multiLevelType w:val="hybridMultilevel"/>
    <w:tmpl w:val="1500F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BC680B"/>
    <w:multiLevelType w:val="hybridMultilevel"/>
    <w:tmpl w:val="6868FB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027216"/>
    <w:multiLevelType w:val="multilevel"/>
    <w:tmpl w:val="E96EA302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4" w15:restartNumberingAfterBreak="0">
    <w:nsid w:val="53151492"/>
    <w:multiLevelType w:val="hybridMultilevel"/>
    <w:tmpl w:val="ABD0F334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54B90078"/>
    <w:multiLevelType w:val="hybridMultilevel"/>
    <w:tmpl w:val="68F84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04127B"/>
    <w:multiLevelType w:val="hybridMultilevel"/>
    <w:tmpl w:val="0FBAB5A6"/>
    <w:lvl w:ilvl="0" w:tplc="35300474">
      <w:start w:val="17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77022A2"/>
    <w:multiLevelType w:val="multilevel"/>
    <w:tmpl w:val="D70EF434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8" w15:restartNumberingAfterBreak="0">
    <w:nsid w:val="5A280C7F"/>
    <w:multiLevelType w:val="hybridMultilevel"/>
    <w:tmpl w:val="FCDABF62"/>
    <w:lvl w:ilvl="0" w:tplc="85D23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5E1BE6"/>
    <w:multiLevelType w:val="hybridMultilevel"/>
    <w:tmpl w:val="2BF4BA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ABB715E"/>
    <w:multiLevelType w:val="hybridMultilevel"/>
    <w:tmpl w:val="5BAC5CDE"/>
    <w:lvl w:ilvl="0" w:tplc="472A9DF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B272D3B"/>
    <w:multiLevelType w:val="hybridMultilevel"/>
    <w:tmpl w:val="11041B54"/>
    <w:lvl w:ilvl="0" w:tplc="E280ED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446EC2"/>
    <w:multiLevelType w:val="hybridMultilevel"/>
    <w:tmpl w:val="D75805CC"/>
    <w:lvl w:ilvl="0" w:tplc="BE208BE6">
      <w:start w:val="13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E5A65FA"/>
    <w:multiLevelType w:val="hybridMultilevel"/>
    <w:tmpl w:val="DF1A97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0E3349"/>
    <w:multiLevelType w:val="multilevel"/>
    <w:tmpl w:val="35626984"/>
    <w:lvl w:ilvl="0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55" w15:restartNumberingAfterBreak="0">
    <w:nsid w:val="6159692C"/>
    <w:multiLevelType w:val="hybridMultilevel"/>
    <w:tmpl w:val="CA906CFA"/>
    <w:lvl w:ilvl="0" w:tplc="97121C34">
      <w:start w:val="1"/>
      <w:numFmt w:val="upperRoman"/>
      <w:lvlText w:val="%1."/>
      <w:lvlJc w:val="righ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E0FE8"/>
    <w:multiLevelType w:val="hybridMultilevel"/>
    <w:tmpl w:val="DD242880"/>
    <w:lvl w:ilvl="0" w:tplc="162E3D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E45818"/>
    <w:multiLevelType w:val="hybridMultilevel"/>
    <w:tmpl w:val="AB6E17E4"/>
    <w:lvl w:ilvl="0" w:tplc="A53A37E6">
      <w:start w:val="2"/>
      <w:numFmt w:val="upperRoman"/>
      <w:lvlText w:val="%1."/>
      <w:lvlJc w:val="righ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 w15:restartNumberingAfterBreak="0">
    <w:nsid w:val="65135465"/>
    <w:multiLevelType w:val="hybridMultilevel"/>
    <w:tmpl w:val="FDDA3578"/>
    <w:lvl w:ilvl="0" w:tplc="22765A4E">
      <w:start w:val="1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C1486D"/>
    <w:multiLevelType w:val="hybridMultilevel"/>
    <w:tmpl w:val="EA0AFEF2"/>
    <w:lvl w:ilvl="0" w:tplc="21CC0F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7D7E5F"/>
    <w:multiLevelType w:val="multilevel"/>
    <w:tmpl w:val="9D0435D2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679E6FA8"/>
    <w:multiLevelType w:val="multilevel"/>
    <w:tmpl w:val="B6266356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2" w15:restartNumberingAfterBreak="0">
    <w:nsid w:val="6AF5151B"/>
    <w:multiLevelType w:val="hybridMultilevel"/>
    <w:tmpl w:val="744266D0"/>
    <w:lvl w:ilvl="0" w:tplc="9F9CBF02">
      <w:start w:val="11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DAC4040"/>
    <w:multiLevelType w:val="hybridMultilevel"/>
    <w:tmpl w:val="1E609E9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4" w15:restartNumberingAfterBreak="0">
    <w:nsid w:val="6DB743C4"/>
    <w:multiLevelType w:val="hybridMultilevel"/>
    <w:tmpl w:val="0EA05F6E"/>
    <w:lvl w:ilvl="0" w:tplc="FA78895A">
      <w:start w:val="19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0F1535"/>
    <w:multiLevelType w:val="hybridMultilevel"/>
    <w:tmpl w:val="91C252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4203AE"/>
    <w:multiLevelType w:val="hybridMultilevel"/>
    <w:tmpl w:val="AE3CCE48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 w15:restartNumberingAfterBreak="0">
    <w:nsid w:val="6F9275E1"/>
    <w:multiLevelType w:val="hybridMultilevel"/>
    <w:tmpl w:val="52D87BDC"/>
    <w:lvl w:ilvl="0" w:tplc="23CEE032">
      <w:start w:val="12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FFC72DD"/>
    <w:multiLevelType w:val="hybridMultilevel"/>
    <w:tmpl w:val="93D4AAD0"/>
    <w:lvl w:ilvl="0" w:tplc="6DACE1E6">
      <w:start w:val="18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5B43EEE"/>
    <w:multiLevelType w:val="hybridMultilevel"/>
    <w:tmpl w:val="1DD26F9E"/>
    <w:lvl w:ilvl="0" w:tplc="81E21BB0">
      <w:start w:val="1"/>
      <w:numFmt w:val="decimal"/>
      <w:lvlText w:val="%1."/>
      <w:lvlJc w:val="left"/>
      <w:pPr>
        <w:ind w:left="723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0" w15:restartNumberingAfterBreak="0">
    <w:nsid w:val="789C4920"/>
    <w:multiLevelType w:val="hybridMultilevel"/>
    <w:tmpl w:val="3AF4EF06"/>
    <w:lvl w:ilvl="0" w:tplc="993AD6DA">
      <w:start w:val="15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FAB20FC"/>
    <w:multiLevelType w:val="hybridMultilevel"/>
    <w:tmpl w:val="404C210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22956663">
    <w:abstractNumId w:val="55"/>
  </w:num>
  <w:num w:numId="2" w16cid:durableId="1931155897">
    <w:abstractNumId w:val="31"/>
  </w:num>
  <w:num w:numId="3" w16cid:durableId="1061097633">
    <w:abstractNumId w:val="8"/>
  </w:num>
  <w:num w:numId="4" w16cid:durableId="631714296">
    <w:abstractNumId w:val="48"/>
  </w:num>
  <w:num w:numId="5" w16cid:durableId="183057023">
    <w:abstractNumId w:val="56"/>
  </w:num>
  <w:num w:numId="6" w16cid:durableId="658657480">
    <w:abstractNumId w:val="62"/>
  </w:num>
  <w:num w:numId="7" w16cid:durableId="1003819933">
    <w:abstractNumId w:val="24"/>
  </w:num>
  <w:num w:numId="8" w16cid:durableId="1814366404">
    <w:abstractNumId w:val="1"/>
  </w:num>
  <w:num w:numId="9" w16cid:durableId="837231796">
    <w:abstractNumId w:val="67"/>
  </w:num>
  <w:num w:numId="10" w16cid:durableId="137262335">
    <w:abstractNumId w:val="25"/>
  </w:num>
  <w:num w:numId="11" w16cid:durableId="1753047351">
    <w:abstractNumId w:val="52"/>
  </w:num>
  <w:num w:numId="12" w16cid:durableId="32121170">
    <w:abstractNumId w:val="51"/>
  </w:num>
  <w:num w:numId="13" w16cid:durableId="1813399334">
    <w:abstractNumId w:val="50"/>
  </w:num>
  <w:num w:numId="14" w16cid:durableId="1241718217">
    <w:abstractNumId w:val="37"/>
  </w:num>
  <w:num w:numId="15" w16cid:durableId="356778904">
    <w:abstractNumId w:val="54"/>
  </w:num>
  <w:num w:numId="16" w16cid:durableId="474228310">
    <w:abstractNumId w:val="44"/>
  </w:num>
  <w:num w:numId="17" w16cid:durableId="43993695">
    <w:abstractNumId w:val="10"/>
  </w:num>
  <w:num w:numId="18" w16cid:durableId="731544811">
    <w:abstractNumId w:val="57"/>
  </w:num>
  <w:num w:numId="19" w16cid:durableId="2115972879">
    <w:abstractNumId w:val="70"/>
  </w:num>
  <w:num w:numId="20" w16cid:durableId="274017540">
    <w:abstractNumId w:val="69"/>
  </w:num>
  <w:num w:numId="21" w16cid:durableId="1182207549">
    <w:abstractNumId w:val="58"/>
  </w:num>
  <w:num w:numId="22" w16cid:durableId="1957441765">
    <w:abstractNumId w:val="59"/>
  </w:num>
  <w:num w:numId="23" w16cid:durableId="1349677250">
    <w:abstractNumId w:val="46"/>
  </w:num>
  <w:num w:numId="24" w16cid:durableId="967785868">
    <w:abstractNumId w:val="20"/>
  </w:num>
  <w:num w:numId="25" w16cid:durableId="349573271">
    <w:abstractNumId w:val="68"/>
  </w:num>
  <w:num w:numId="26" w16cid:durableId="204755340">
    <w:abstractNumId w:val="11"/>
  </w:num>
  <w:num w:numId="27" w16cid:durableId="983781827">
    <w:abstractNumId w:val="71"/>
  </w:num>
  <w:num w:numId="28" w16cid:durableId="1987737171">
    <w:abstractNumId w:val="15"/>
  </w:num>
  <w:num w:numId="29" w16cid:durableId="84352125">
    <w:abstractNumId w:val="64"/>
  </w:num>
  <w:num w:numId="30" w16cid:durableId="1514682326">
    <w:abstractNumId w:val="38"/>
  </w:num>
  <w:num w:numId="31" w16cid:durableId="174851270">
    <w:abstractNumId w:val="40"/>
  </w:num>
  <w:num w:numId="32" w16cid:durableId="743648352">
    <w:abstractNumId w:val="53"/>
  </w:num>
  <w:num w:numId="33" w16cid:durableId="866873073">
    <w:abstractNumId w:val="65"/>
  </w:num>
  <w:num w:numId="34" w16cid:durableId="1923567642">
    <w:abstractNumId w:val="49"/>
  </w:num>
  <w:num w:numId="35" w16cid:durableId="1518810650">
    <w:abstractNumId w:val="42"/>
  </w:num>
  <w:num w:numId="36" w16cid:durableId="975990960">
    <w:abstractNumId w:val="7"/>
  </w:num>
  <w:num w:numId="37" w16cid:durableId="636498755">
    <w:abstractNumId w:val="28"/>
  </w:num>
  <w:num w:numId="38" w16cid:durableId="739717670">
    <w:abstractNumId w:val="18"/>
  </w:num>
  <w:num w:numId="39" w16cid:durableId="1674725881">
    <w:abstractNumId w:val="41"/>
  </w:num>
  <w:num w:numId="40" w16cid:durableId="1206260308">
    <w:abstractNumId w:val="33"/>
  </w:num>
  <w:num w:numId="41" w16cid:durableId="1360354834">
    <w:abstractNumId w:val="22"/>
  </w:num>
  <w:num w:numId="42" w16cid:durableId="1268274280">
    <w:abstractNumId w:val="45"/>
  </w:num>
  <w:num w:numId="43" w16cid:durableId="89008030">
    <w:abstractNumId w:val="0"/>
  </w:num>
  <w:num w:numId="44" w16cid:durableId="345637272">
    <w:abstractNumId w:val="9"/>
  </w:num>
  <w:num w:numId="45" w16cid:durableId="281419852">
    <w:abstractNumId w:val="43"/>
  </w:num>
  <w:num w:numId="46" w16cid:durableId="960839491">
    <w:abstractNumId w:val="32"/>
  </w:num>
  <w:num w:numId="47" w16cid:durableId="1719667743">
    <w:abstractNumId w:val="6"/>
  </w:num>
  <w:num w:numId="48" w16cid:durableId="100300036">
    <w:abstractNumId w:val="21"/>
  </w:num>
  <w:num w:numId="49" w16cid:durableId="1808206287">
    <w:abstractNumId w:val="5"/>
  </w:num>
  <w:num w:numId="50" w16cid:durableId="662054003">
    <w:abstractNumId w:val="39"/>
  </w:num>
  <w:num w:numId="51" w16cid:durableId="1410688110">
    <w:abstractNumId w:val="26"/>
  </w:num>
  <w:num w:numId="52" w16cid:durableId="329453106">
    <w:abstractNumId w:val="19"/>
  </w:num>
  <w:num w:numId="53" w16cid:durableId="247006871">
    <w:abstractNumId w:val="61"/>
  </w:num>
  <w:num w:numId="54" w16cid:durableId="2118090485">
    <w:abstractNumId w:val="4"/>
  </w:num>
  <w:num w:numId="55" w16cid:durableId="191656568">
    <w:abstractNumId w:val="17"/>
  </w:num>
  <w:num w:numId="56" w16cid:durableId="1911495716">
    <w:abstractNumId w:val="27"/>
  </w:num>
  <w:num w:numId="57" w16cid:durableId="742024900">
    <w:abstractNumId w:val="36"/>
  </w:num>
  <w:num w:numId="58" w16cid:durableId="1483153361">
    <w:abstractNumId w:val="3"/>
  </w:num>
  <w:num w:numId="59" w16cid:durableId="1446314441">
    <w:abstractNumId w:val="29"/>
  </w:num>
  <w:num w:numId="60" w16cid:durableId="937561836">
    <w:abstractNumId w:val="35"/>
  </w:num>
  <w:num w:numId="61" w16cid:durableId="1429740959">
    <w:abstractNumId w:val="12"/>
  </w:num>
  <w:num w:numId="62" w16cid:durableId="1443651499">
    <w:abstractNumId w:val="34"/>
  </w:num>
  <w:num w:numId="63" w16cid:durableId="401104095">
    <w:abstractNumId w:val="23"/>
  </w:num>
  <w:num w:numId="64" w16cid:durableId="859707067">
    <w:abstractNumId w:val="13"/>
  </w:num>
  <w:num w:numId="65" w16cid:durableId="609892873">
    <w:abstractNumId w:val="16"/>
  </w:num>
  <w:num w:numId="66" w16cid:durableId="212278863">
    <w:abstractNumId w:val="63"/>
  </w:num>
  <w:num w:numId="67" w16cid:durableId="2048601276">
    <w:abstractNumId w:val="66"/>
  </w:num>
  <w:num w:numId="68" w16cid:durableId="1676765331">
    <w:abstractNumId w:val="14"/>
  </w:num>
  <w:num w:numId="69" w16cid:durableId="1134910158">
    <w:abstractNumId w:val="47"/>
  </w:num>
  <w:num w:numId="70" w16cid:durableId="164707607">
    <w:abstractNumId w:val="2"/>
  </w:num>
  <w:num w:numId="71" w16cid:durableId="505443138">
    <w:abstractNumId w:val="60"/>
  </w:num>
  <w:num w:numId="72" w16cid:durableId="1936283605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B52"/>
    <w:rsid w:val="00003150"/>
    <w:rsid w:val="00005A1C"/>
    <w:rsid w:val="000403AF"/>
    <w:rsid w:val="00052FD1"/>
    <w:rsid w:val="000612EC"/>
    <w:rsid w:val="00070616"/>
    <w:rsid w:val="00072ED7"/>
    <w:rsid w:val="00074C27"/>
    <w:rsid w:val="00087F72"/>
    <w:rsid w:val="000A2F11"/>
    <w:rsid w:val="000C06A7"/>
    <w:rsid w:val="000D47CA"/>
    <w:rsid w:val="000F1BE5"/>
    <w:rsid w:val="000F69B2"/>
    <w:rsid w:val="00116AD3"/>
    <w:rsid w:val="001501BB"/>
    <w:rsid w:val="0015570D"/>
    <w:rsid w:val="00164A04"/>
    <w:rsid w:val="00186E2A"/>
    <w:rsid w:val="0019095C"/>
    <w:rsid w:val="00197559"/>
    <w:rsid w:val="001A2657"/>
    <w:rsid w:val="001B6EE0"/>
    <w:rsid w:val="00210551"/>
    <w:rsid w:val="00266900"/>
    <w:rsid w:val="00272760"/>
    <w:rsid w:val="002B7E4C"/>
    <w:rsid w:val="002C0DA1"/>
    <w:rsid w:val="002C238F"/>
    <w:rsid w:val="002C3460"/>
    <w:rsid w:val="002C5DEB"/>
    <w:rsid w:val="002E21C4"/>
    <w:rsid w:val="002F40C4"/>
    <w:rsid w:val="00300581"/>
    <w:rsid w:val="0030321A"/>
    <w:rsid w:val="00314099"/>
    <w:rsid w:val="0032323F"/>
    <w:rsid w:val="00346268"/>
    <w:rsid w:val="00346615"/>
    <w:rsid w:val="0038440C"/>
    <w:rsid w:val="00384EA4"/>
    <w:rsid w:val="00394928"/>
    <w:rsid w:val="00396A2B"/>
    <w:rsid w:val="003B0BA4"/>
    <w:rsid w:val="003F3433"/>
    <w:rsid w:val="00400388"/>
    <w:rsid w:val="004707C7"/>
    <w:rsid w:val="00471531"/>
    <w:rsid w:val="004841CA"/>
    <w:rsid w:val="004F176B"/>
    <w:rsid w:val="00510E7B"/>
    <w:rsid w:val="00514938"/>
    <w:rsid w:val="005177E0"/>
    <w:rsid w:val="00535041"/>
    <w:rsid w:val="00563596"/>
    <w:rsid w:val="00564B52"/>
    <w:rsid w:val="005C0DFC"/>
    <w:rsid w:val="005D054F"/>
    <w:rsid w:val="00605A04"/>
    <w:rsid w:val="0060710B"/>
    <w:rsid w:val="006259D0"/>
    <w:rsid w:val="006620F6"/>
    <w:rsid w:val="00662EFB"/>
    <w:rsid w:val="00671B1A"/>
    <w:rsid w:val="006B6910"/>
    <w:rsid w:val="006E4BFA"/>
    <w:rsid w:val="006F59EC"/>
    <w:rsid w:val="00701CA3"/>
    <w:rsid w:val="00707AA0"/>
    <w:rsid w:val="00721661"/>
    <w:rsid w:val="00737B88"/>
    <w:rsid w:val="0076551D"/>
    <w:rsid w:val="00773ED2"/>
    <w:rsid w:val="007B2B75"/>
    <w:rsid w:val="007C5B8B"/>
    <w:rsid w:val="007D7FD7"/>
    <w:rsid w:val="007F01EE"/>
    <w:rsid w:val="008076DF"/>
    <w:rsid w:val="0081076D"/>
    <w:rsid w:val="00816F79"/>
    <w:rsid w:val="00826EE0"/>
    <w:rsid w:val="00861FE2"/>
    <w:rsid w:val="00864C2A"/>
    <w:rsid w:val="00867000"/>
    <w:rsid w:val="00885941"/>
    <w:rsid w:val="008A4809"/>
    <w:rsid w:val="008C795C"/>
    <w:rsid w:val="008D52A1"/>
    <w:rsid w:val="008E1834"/>
    <w:rsid w:val="008E6C3D"/>
    <w:rsid w:val="00992DAA"/>
    <w:rsid w:val="009B2A4B"/>
    <w:rsid w:val="009B725F"/>
    <w:rsid w:val="009C649D"/>
    <w:rsid w:val="00A1298B"/>
    <w:rsid w:val="00A4240B"/>
    <w:rsid w:val="00A4523A"/>
    <w:rsid w:val="00A50789"/>
    <w:rsid w:val="00A71A56"/>
    <w:rsid w:val="00A736F2"/>
    <w:rsid w:val="00A751ED"/>
    <w:rsid w:val="00AE3F2E"/>
    <w:rsid w:val="00AE7709"/>
    <w:rsid w:val="00B131B8"/>
    <w:rsid w:val="00B35DC4"/>
    <w:rsid w:val="00B505E5"/>
    <w:rsid w:val="00B569E4"/>
    <w:rsid w:val="00B7619D"/>
    <w:rsid w:val="00B87ACE"/>
    <w:rsid w:val="00B91A6D"/>
    <w:rsid w:val="00BB043D"/>
    <w:rsid w:val="00BB701B"/>
    <w:rsid w:val="00BC2AEC"/>
    <w:rsid w:val="00BC7B2F"/>
    <w:rsid w:val="00BF38E8"/>
    <w:rsid w:val="00C3215F"/>
    <w:rsid w:val="00C32D35"/>
    <w:rsid w:val="00C65D27"/>
    <w:rsid w:val="00C7148F"/>
    <w:rsid w:val="00C834A1"/>
    <w:rsid w:val="00C85AB7"/>
    <w:rsid w:val="00CA00F5"/>
    <w:rsid w:val="00CA7E8D"/>
    <w:rsid w:val="00CC058B"/>
    <w:rsid w:val="00CC3E56"/>
    <w:rsid w:val="00CE662E"/>
    <w:rsid w:val="00D10C45"/>
    <w:rsid w:val="00D11BA3"/>
    <w:rsid w:val="00D2239A"/>
    <w:rsid w:val="00D2415C"/>
    <w:rsid w:val="00D346FE"/>
    <w:rsid w:val="00D471D0"/>
    <w:rsid w:val="00D77C6D"/>
    <w:rsid w:val="00D824D4"/>
    <w:rsid w:val="00D920E6"/>
    <w:rsid w:val="00DB5459"/>
    <w:rsid w:val="00DC7797"/>
    <w:rsid w:val="00DD5508"/>
    <w:rsid w:val="00DE5A34"/>
    <w:rsid w:val="00DE6DF7"/>
    <w:rsid w:val="00DF0F0B"/>
    <w:rsid w:val="00DF28AE"/>
    <w:rsid w:val="00E001E5"/>
    <w:rsid w:val="00E00521"/>
    <w:rsid w:val="00E121F1"/>
    <w:rsid w:val="00E661D2"/>
    <w:rsid w:val="00E7487C"/>
    <w:rsid w:val="00E916BE"/>
    <w:rsid w:val="00E9408F"/>
    <w:rsid w:val="00E97327"/>
    <w:rsid w:val="00E97F12"/>
    <w:rsid w:val="00EA747A"/>
    <w:rsid w:val="00EB6EAD"/>
    <w:rsid w:val="00EF6D36"/>
    <w:rsid w:val="00F16111"/>
    <w:rsid w:val="00F4265D"/>
    <w:rsid w:val="00F51717"/>
    <w:rsid w:val="00F66AA7"/>
    <w:rsid w:val="00F70930"/>
    <w:rsid w:val="00F71711"/>
    <w:rsid w:val="00F8625B"/>
    <w:rsid w:val="00F90A33"/>
    <w:rsid w:val="00F90B3B"/>
    <w:rsid w:val="00FB1031"/>
    <w:rsid w:val="00FF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66DC"/>
  <w15:chartTrackingRefBased/>
  <w15:docId w15:val="{C7A7C6A7-EACF-42EB-B7C0-2A92399F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BA3"/>
  </w:style>
  <w:style w:type="paragraph" w:styleId="Stopka">
    <w:name w:val="footer"/>
    <w:basedOn w:val="Normalny"/>
    <w:link w:val="Stopka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BA3"/>
  </w:style>
  <w:style w:type="character" w:styleId="Hipercze">
    <w:name w:val="Hyperlink"/>
    <w:basedOn w:val="Domylnaczcionkaakapitu"/>
    <w:uiPriority w:val="99"/>
    <w:unhideWhenUsed/>
    <w:rsid w:val="00D824D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24D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82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7szmw.pl" TargetMode="External"/><Relationship Id="rId13" Type="http://schemas.openxmlformats.org/officeDocument/2006/relationships/hyperlink" Target="https://www.7szmw.pl/ogloszeni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zetargi@7szmw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zamowienia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zetargi@7szmw.pl" TargetMode="External"/><Relationship Id="rId10" Type="http://schemas.openxmlformats.org/officeDocument/2006/relationships/hyperlink" Target="http://www.7szm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7szmw.pl" TargetMode="External"/><Relationship Id="rId14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7600</Words>
  <Characters>45600</Characters>
  <Application>Microsoft Office Word</Application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48783</dc:creator>
  <cp:keywords/>
  <dc:description/>
  <cp:lastModifiedBy>7SZMW</cp:lastModifiedBy>
  <cp:revision>7</cp:revision>
  <cp:lastPrinted>2026-08-31T10:35:00Z</cp:lastPrinted>
  <dcterms:created xsi:type="dcterms:W3CDTF">2026-08-20T07:57:00Z</dcterms:created>
  <dcterms:modified xsi:type="dcterms:W3CDTF">2026-09-01T08:17:00Z</dcterms:modified>
</cp:coreProperties>
</file>