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59E" w14:textId="6B87C683" w:rsidR="0024614E" w:rsidRPr="002B267E" w:rsidRDefault="0024614E" w:rsidP="002B267E">
      <w:pPr>
        <w:spacing w:line="360" w:lineRule="auto"/>
        <w:jc w:val="right"/>
        <w:rPr>
          <w:rFonts w:ascii="Verdana" w:hAnsi="Verdana" w:cstheme="minorHAnsi"/>
          <w:b/>
          <w:bCs/>
          <w:sz w:val="16"/>
          <w:szCs w:val="16"/>
        </w:rPr>
      </w:pPr>
      <w:bookmarkStart w:id="0" w:name="_Hlk63242851"/>
      <w:r w:rsidRPr="002B267E">
        <w:rPr>
          <w:rFonts w:ascii="Verdana" w:hAnsi="Verdana" w:cstheme="minorHAnsi"/>
          <w:b/>
          <w:bCs/>
          <w:sz w:val="16"/>
          <w:szCs w:val="16"/>
        </w:rPr>
        <w:t xml:space="preserve">Załącznik Nr </w:t>
      </w:r>
      <w:r w:rsidR="003E5ECD" w:rsidRPr="002B267E">
        <w:rPr>
          <w:rFonts w:ascii="Verdana" w:hAnsi="Verdana" w:cstheme="minorHAnsi"/>
          <w:b/>
          <w:bCs/>
          <w:sz w:val="16"/>
          <w:szCs w:val="16"/>
        </w:rPr>
        <w:t>3</w:t>
      </w:r>
      <w:r w:rsidRPr="002B267E">
        <w:rPr>
          <w:rFonts w:ascii="Verdana" w:hAnsi="Verdana" w:cstheme="minorHAnsi"/>
          <w:b/>
          <w:bCs/>
          <w:sz w:val="16"/>
          <w:szCs w:val="16"/>
        </w:rPr>
        <w:t xml:space="preserve"> do SWZ</w:t>
      </w:r>
    </w:p>
    <w:p w14:paraId="109225A7" w14:textId="77777777" w:rsidR="0024614E" w:rsidRPr="002B267E" w:rsidRDefault="0024614E" w:rsidP="002B267E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p w14:paraId="2B4276AE" w14:textId="77777777" w:rsidR="003E5ECD" w:rsidRPr="002B267E" w:rsidRDefault="003E5ECD" w:rsidP="002B267E">
      <w:pPr>
        <w:widowControl w:val="0"/>
        <w:tabs>
          <w:tab w:val="left" w:pos="8040"/>
        </w:tabs>
        <w:spacing w:line="360" w:lineRule="auto"/>
        <w:jc w:val="center"/>
        <w:rPr>
          <w:rFonts w:ascii="Verdana" w:eastAsia="Lucida Sans Unicode" w:hAnsi="Verdana" w:cstheme="minorHAnsi"/>
          <w:b/>
          <w:iCs/>
          <w:kern w:val="1"/>
          <w:sz w:val="16"/>
          <w:szCs w:val="16"/>
          <w:lang w:val="x-none" w:eastAsia="zh-CN"/>
        </w:rPr>
      </w:pPr>
    </w:p>
    <w:p w14:paraId="3645889F" w14:textId="77777777" w:rsidR="003E5ECD" w:rsidRPr="002B267E" w:rsidRDefault="003E5ECD" w:rsidP="002B26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B267E">
        <w:rPr>
          <w:rFonts w:ascii="Verdana" w:hAnsi="Verdana"/>
          <w:b/>
          <w:bCs/>
          <w:sz w:val="16"/>
          <w:szCs w:val="16"/>
        </w:rPr>
        <w:t>OŚWIADCZENIE WYKONAWCY / PODMIOTU UDOSTĘPNIAJĄCEGO ZASOBY</w:t>
      </w:r>
    </w:p>
    <w:p w14:paraId="24970591" w14:textId="77777777" w:rsidR="003E5ECD" w:rsidRPr="002B267E" w:rsidRDefault="003E5ECD" w:rsidP="002B26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B267E">
        <w:rPr>
          <w:rFonts w:ascii="Verdana" w:hAnsi="Verdana"/>
          <w:b/>
          <w:bCs/>
          <w:sz w:val="16"/>
          <w:szCs w:val="16"/>
        </w:rPr>
        <w:t>o aktualności informacji zawartych w oświadczeniu, o którym mowa</w:t>
      </w:r>
    </w:p>
    <w:p w14:paraId="50BD624B" w14:textId="77777777" w:rsidR="003E5ECD" w:rsidRPr="002B267E" w:rsidRDefault="003E5ECD" w:rsidP="002B26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B267E">
        <w:rPr>
          <w:rFonts w:ascii="Verdana" w:hAnsi="Verdana"/>
          <w:b/>
          <w:bCs/>
          <w:sz w:val="16"/>
          <w:szCs w:val="16"/>
        </w:rPr>
        <w:t>w art. 125 ust. 1 ustawy z dnia 11 września 2019 r. Prawo zamówień publicznych</w:t>
      </w:r>
    </w:p>
    <w:p w14:paraId="0C70B030" w14:textId="77777777" w:rsidR="003E5ECD" w:rsidRPr="002B267E" w:rsidRDefault="003E5ECD" w:rsidP="002B267E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5A23EC37" w14:textId="77777777" w:rsidR="003E5ECD" w:rsidRDefault="003E5ECD" w:rsidP="002B267E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2B267E">
        <w:rPr>
          <w:rFonts w:ascii="Verdana" w:hAnsi="Verdana"/>
          <w:sz w:val="16"/>
          <w:szCs w:val="16"/>
        </w:rPr>
        <w:t>na potrzeby postępowania o udzielenie zamówienia publicznego pn.:</w:t>
      </w:r>
    </w:p>
    <w:p w14:paraId="5AB05D8C" w14:textId="77777777" w:rsidR="002B267E" w:rsidRPr="002B267E" w:rsidRDefault="002B267E" w:rsidP="002B267E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3E5ECD" w:rsidRPr="002B267E" w14:paraId="74481E98" w14:textId="77777777" w:rsidTr="00FB18CF">
        <w:trPr>
          <w:trHeight w:val="606"/>
        </w:trPr>
        <w:tc>
          <w:tcPr>
            <w:tcW w:w="103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F29DE76" w14:textId="67AA70B1" w:rsidR="003E5ECD" w:rsidRPr="002B267E" w:rsidRDefault="003E5ECD" w:rsidP="002B267E">
            <w:pPr>
              <w:widowControl w:val="0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b/>
                <w:iCs/>
                <w:color w:val="000000"/>
                <w:sz w:val="16"/>
                <w:szCs w:val="16"/>
              </w:rPr>
            </w:pPr>
            <w:r w:rsidRPr="002B267E">
              <w:rPr>
                <w:rFonts w:ascii="Verdana" w:eastAsiaTheme="minorHAnsi" w:hAnsi="Verdana"/>
                <w:sz w:val="16"/>
                <w:szCs w:val="16"/>
              </w:rPr>
              <w:t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budowlanego.</w:t>
            </w:r>
          </w:p>
        </w:tc>
      </w:tr>
    </w:tbl>
    <w:p w14:paraId="0DCAA33C" w14:textId="77777777" w:rsidR="003E5ECD" w:rsidRPr="002B267E" w:rsidRDefault="003E5ECD" w:rsidP="002B267E">
      <w:pPr>
        <w:spacing w:line="360" w:lineRule="auto"/>
        <w:rPr>
          <w:rFonts w:ascii="Verdana" w:hAnsi="Verdana"/>
          <w:vanish/>
          <w:sz w:val="16"/>
          <w:szCs w:val="16"/>
        </w:rPr>
      </w:pPr>
    </w:p>
    <w:tbl>
      <w:tblPr>
        <w:tblpPr w:leftFromText="141" w:rightFromText="141" w:vertAnchor="text" w:horzAnchor="margin" w:tblpY="503"/>
        <w:tblOverlap w:val="never"/>
        <w:tblW w:w="9067" w:type="dxa"/>
        <w:tblLayout w:type="fixed"/>
        <w:tblLook w:val="0000" w:firstRow="0" w:lastRow="0" w:firstColumn="0" w:lastColumn="0" w:noHBand="0" w:noVBand="0"/>
      </w:tblPr>
      <w:tblGrid>
        <w:gridCol w:w="1764"/>
        <w:gridCol w:w="7303"/>
      </w:tblGrid>
      <w:tr w:rsidR="003E5ECD" w:rsidRPr="002B267E" w14:paraId="205ECD07" w14:textId="77777777" w:rsidTr="002B267E">
        <w:trPr>
          <w:trHeight w:val="53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E4EB92" w14:textId="77777777" w:rsidR="003E5ECD" w:rsidRPr="002B267E" w:rsidRDefault="003E5ECD" w:rsidP="002B267E">
            <w:pPr>
              <w:widowControl w:val="0"/>
              <w:shd w:val="clear" w:color="auto" w:fill="FFFFFF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2B267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Wykonawca/ Podmiot udostępniający zasoby: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16A" w14:textId="77777777" w:rsidR="003E5ECD" w:rsidRPr="002B267E" w:rsidRDefault="003E5ECD" w:rsidP="002B267E">
            <w:pPr>
              <w:widowControl w:val="0"/>
              <w:shd w:val="clear" w:color="auto" w:fill="FFFFFF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white"/>
              </w:rPr>
            </w:pPr>
          </w:p>
        </w:tc>
      </w:tr>
      <w:tr w:rsidR="003E5ECD" w:rsidRPr="002B267E" w14:paraId="4001E5C5" w14:textId="77777777" w:rsidTr="002B267E">
        <w:trPr>
          <w:trHeight w:val="53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C3DE3" w14:textId="77777777" w:rsidR="003E5ECD" w:rsidRPr="002B267E" w:rsidRDefault="003E5ECD" w:rsidP="002B267E">
            <w:pPr>
              <w:widowControl w:val="0"/>
              <w:shd w:val="clear" w:color="auto" w:fill="FFFFFF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2B267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Reprezentowany przez: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1E15" w14:textId="77777777" w:rsidR="003E5ECD" w:rsidRPr="002B267E" w:rsidRDefault="003E5ECD" w:rsidP="002B267E">
            <w:pPr>
              <w:widowControl w:val="0"/>
              <w:shd w:val="clear" w:color="auto" w:fill="FFFFFF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23D87DC0" w14:textId="77777777" w:rsidR="003E5ECD" w:rsidRPr="002B267E" w:rsidRDefault="003E5ECD" w:rsidP="002B267E">
      <w:pPr>
        <w:widowControl w:val="0"/>
        <w:autoSpaceDE w:val="0"/>
        <w:adjustRightInd w:val="0"/>
        <w:spacing w:line="360" w:lineRule="auto"/>
        <w:jc w:val="both"/>
        <w:rPr>
          <w:rFonts w:ascii="Verdana" w:hAnsi="Verdana" w:cs="Calibri"/>
          <w:sz w:val="16"/>
          <w:szCs w:val="16"/>
        </w:rPr>
      </w:pPr>
    </w:p>
    <w:p w14:paraId="435CF7A8" w14:textId="77777777" w:rsidR="003E5ECD" w:rsidRPr="002B267E" w:rsidRDefault="003E5ECD" w:rsidP="002B267E">
      <w:pPr>
        <w:widowControl w:val="0"/>
        <w:autoSpaceDE w:val="0"/>
        <w:adjustRightInd w:val="0"/>
        <w:spacing w:line="360" w:lineRule="auto"/>
        <w:jc w:val="both"/>
        <w:rPr>
          <w:rFonts w:ascii="Verdana" w:hAnsi="Verdana" w:cs="Calibri"/>
          <w:sz w:val="16"/>
          <w:szCs w:val="16"/>
        </w:rPr>
      </w:pPr>
    </w:p>
    <w:p w14:paraId="023A97A4" w14:textId="77777777" w:rsidR="002B267E" w:rsidRDefault="002B267E" w:rsidP="002B267E">
      <w:pPr>
        <w:tabs>
          <w:tab w:val="left" w:pos="36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095B7C1" w14:textId="65121849" w:rsidR="003E5ECD" w:rsidRPr="002B267E" w:rsidRDefault="003E5ECD" w:rsidP="002B267E">
      <w:pPr>
        <w:tabs>
          <w:tab w:val="left" w:pos="36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2B267E">
        <w:rPr>
          <w:rFonts w:ascii="Verdana" w:hAnsi="Verdana"/>
          <w:sz w:val="16"/>
          <w:szCs w:val="16"/>
        </w:rPr>
        <w:t xml:space="preserve">Oświadczam/y, </w:t>
      </w:r>
      <w:r w:rsidRPr="002B267E">
        <w:rPr>
          <w:rFonts w:ascii="Verdana" w:eastAsia="TimesNewRomanPSMT" w:hAnsi="Verdana"/>
          <w:sz w:val="16"/>
          <w:szCs w:val="16"/>
        </w:rPr>
        <w:t>że</w:t>
      </w:r>
      <w:r w:rsidRPr="002B267E">
        <w:rPr>
          <w:rFonts w:ascii="Verdana" w:hAnsi="Verdana"/>
          <w:sz w:val="16"/>
          <w:szCs w:val="16"/>
        </w:rPr>
        <w:t xml:space="preserve"> informacje zawarte w oświadczeniu, o którym mowa w art. 125 ust. 1 ustawy Pzp, w zakresie podstaw wykluczenia z postępowania wskazanych przez Zamawiającego, o których mowa w:  </w:t>
      </w:r>
    </w:p>
    <w:p w14:paraId="6AB74B24" w14:textId="77777777" w:rsidR="003E5ECD" w:rsidRPr="002B267E" w:rsidRDefault="003E5ECD" w:rsidP="002B267E">
      <w:pPr>
        <w:numPr>
          <w:ilvl w:val="0"/>
          <w:numId w:val="5"/>
        </w:numPr>
        <w:tabs>
          <w:tab w:val="left" w:pos="567"/>
        </w:tabs>
        <w:suppressAutoHyphens w:val="0"/>
        <w:autoSpaceDN/>
        <w:spacing w:line="360" w:lineRule="auto"/>
        <w:jc w:val="both"/>
        <w:textAlignment w:val="auto"/>
        <w:rPr>
          <w:rFonts w:ascii="Verdana" w:hAnsi="Verdana" w:cs="Calibri"/>
          <w:sz w:val="16"/>
          <w:szCs w:val="16"/>
        </w:rPr>
      </w:pPr>
      <w:r w:rsidRPr="002B267E">
        <w:rPr>
          <w:rFonts w:ascii="Verdana" w:hAnsi="Verdana" w:cs="Calibri"/>
          <w:sz w:val="16"/>
          <w:szCs w:val="16"/>
        </w:rPr>
        <w:t>art. 108 ust. 1 pkt 3 ustawy,</w:t>
      </w:r>
    </w:p>
    <w:p w14:paraId="14CA90BA" w14:textId="77777777" w:rsidR="003E5ECD" w:rsidRPr="002B267E" w:rsidRDefault="003E5ECD" w:rsidP="002B267E">
      <w:pPr>
        <w:numPr>
          <w:ilvl w:val="0"/>
          <w:numId w:val="5"/>
        </w:numPr>
        <w:tabs>
          <w:tab w:val="left" w:pos="567"/>
        </w:tabs>
        <w:suppressAutoHyphens w:val="0"/>
        <w:autoSpaceDN/>
        <w:spacing w:line="360" w:lineRule="auto"/>
        <w:jc w:val="both"/>
        <w:textAlignment w:val="auto"/>
        <w:rPr>
          <w:rFonts w:ascii="Verdana" w:hAnsi="Verdana" w:cs="Calibri"/>
          <w:sz w:val="16"/>
          <w:szCs w:val="16"/>
        </w:rPr>
      </w:pPr>
      <w:r w:rsidRPr="002B267E">
        <w:rPr>
          <w:rFonts w:ascii="Verdana" w:hAnsi="Verdana" w:cs="Calibri"/>
          <w:sz w:val="16"/>
          <w:szCs w:val="16"/>
        </w:rPr>
        <w:t>art. 108 ust. 1 pkt 4 ustawy, dotyczących orzeczenia zakazu ubiegania się o zamówienie publiczne tytułem środka zapobiegawczego,</w:t>
      </w:r>
    </w:p>
    <w:p w14:paraId="3A1EF195" w14:textId="77777777" w:rsidR="003E5ECD" w:rsidRPr="002B267E" w:rsidRDefault="003E5ECD" w:rsidP="002B267E">
      <w:pPr>
        <w:numPr>
          <w:ilvl w:val="0"/>
          <w:numId w:val="5"/>
        </w:numPr>
        <w:tabs>
          <w:tab w:val="left" w:pos="567"/>
        </w:tabs>
        <w:suppressAutoHyphens w:val="0"/>
        <w:autoSpaceDN/>
        <w:spacing w:line="360" w:lineRule="auto"/>
        <w:jc w:val="both"/>
        <w:textAlignment w:val="auto"/>
        <w:rPr>
          <w:rFonts w:ascii="Verdana" w:hAnsi="Verdana" w:cs="Calibri"/>
          <w:sz w:val="16"/>
          <w:szCs w:val="16"/>
        </w:rPr>
      </w:pPr>
      <w:r w:rsidRPr="002B267E">
        <w:rPr>
          <w:rFonts w:ascii="Verdana" w:hAnsi="Verdana" w:cs="Calibri"/>
          <w:sz w:val="16"/>
          <w:szCs w:val="16"/>
        </w:rPr>
        <w:t>art. 108 ust. 1 pkt 5 ustawy, dotyczących zawarcia z innymi wykonawcami porozumienia mającego na celu zakłócenie konkurencji,</w:t>
      </w:r>
    </w:p>
    <w:p w14:paraId="5026BBF1" w14:textId="77777777" w:rsidR="003E5ECD" w:rsidRPr="002B267E" w:rsidRDefault="003E5ECD" w:rsidP="002B267E">
      <w:pPr>
        <w:numPr>
          <w:ilvl w:val="0"/>
          <w:numId w:val="5"/>
        </w:numPr>
        <w:tabs>
          <w:tab w:val="left" w:pos="567"/>
        </w:tabs>
        <w:suppressAutoHyphens w:val="0"/>
        <w:autoSpaceDN/>
        <w:spacing w:line="360" w:lineRule="auto"/>
        <w:jc w:val="both"/>
        <w:textAlignment w:val="auto"/>
        <w:rPr>
          <w:rFonts w:ascii="Verdana" w:hAnsi="Verdana" w:cs="Calibri"/>
          <w:sz w:val="16"/>
          <w:szCs w:val="16"/>
        </w:rPr>
      </w:pPr>
      <w:r w:rsidRPr="002B267E">
        <w:rPr>
          <w:rFonts w:ascii="Verdana" w:hAnsi="Verdana" w:cs="Calibri"/>
          <w:sz w:val="16"/>
          <w:szCs w:val="16"/>
        </w:rPr>
        <w:t>art. 108 ust. 1 pkt 6 ustawy,</w:t>
      </w:r>
    </w:p>
    <w:p w14:paraId="7904EC15" w14:textId="77777777" w:rsidR="003E5ECD" w:rsidRPr="002B267E" w:rsidRDefault="003E5ECD" w:rsidP="002B267E">
      <w:pPr>
        <w:numPr>
          <w:ilvl w:val="0"/>
          <w:numId w:val="5"/>
        </w:numPr>
        <w:tabs>
          <w:tab w:val="left" w:pos="567"/>
        </w:tabs>
        <w:suppressAutoHyphens w:val="0"/>
        <w:autoSpaceDN/>
        <w:spacing w:line="360" w:lineRule="auto"/>
        <w:jc w:val="both"/>
        <w:textAlignment w:val="auto"/>
        <w:rPr>
          <w:rFonts w:ascii="Verdana" w:hAnsi="Verdana" w:cs="Calibri"/>
          <w:sz w:val="16"/>
          <w:szCs w:val="16"/>
        </w:rPr>
      </w:pPr>
      <w:r w:rsidRPr="002B267E">
        <w:rPr>
          <w:rFonts w:ascii="Verdana" w:hAnsi="Verdana" w:cs="Calibri"/>
          <w:sz w:val="16"/>
          <w:szCs w:val="16"/>
        </w:rPr>
        <w:t>art. 109 ust . 1 pkt 4, 5, 7-10 ustawy.</w:t>
      </w:r>
    </w:p>
    <w:p w14:paraId="4CE1D22C" w14:textId="77777777" w:rsidR="003E5ECD" w:rsidRPr="002B267E" w:rsidRDefault="003E5ECD" w:rsidP="002B267E">
      <w:pPr>
        <w:spacing w:line="360" w:lineRule="auto"/>
        <w:rPr>
          <w:rFonts w:ascii="Verdana" w:hAnsi="Verdana"/>
          <w:b/>
          <w:sz w:val="16"/>
          <w:szCs w:val="16"/>
          <w:lang w:eastAsia="ar-SA"/>
        </w:rPr>
      </w:pPr>
    </w:p>
    <w:p w14:paraId="0E48B53C" w14:textId="77777777" w:rsidR="003E5ECD" w:rsidRPr="002B267E" w:rsidRDefault="003E5ECD" w:rsidP="002B267E">
      <w:pPr>
        <w:spacing w:line="360" w:lineRule="auto"/>
        <w:rPr>
          <w:rFonts w:ascii="Verdana" w:hAnsi="Verdana"/>
          <w:b/>
          <w:sz w:val="16"/>
          <w:szCs w:val="16"/>
          <w:lang w:eastAsia="ar-SA"/>
        </w:rPr>
      </w:pPr>
      <w:r w:rsidRPr="002B267E">
        <w:rPr>
          <w:rFonts w:ascii="Verdana" w:hAnsi="Verdana"/>
          <w:b/>
          <w:sz w:val="16"/>
          <w:szCs w:val="16"/>
          <w:lang w:eastAsia="ar-SA"/>
        </w:rPr>
        <w:t>są nadal aktualne.</w:t>
      </w:r>
    </w:p>
    <w:p w14:paraId="165D6AB5" w14:textId="77777777" w:rsidR="003E5ECD" w:rsidRPr="002B267E" w:rsidRDefault="003E5ECD" w:rsidP="002B267E">
      <w:pPr>
        <w:tabs>
          <w:tab w:val="left" w:pos="993"/>
        </w:tabs>
        <w:spacing w:after="120" w:line="360" w:lineRule="auto"/>
        <w:jc w:val="both"/>
        <w:rPr>
          <w:rFonts w:ascii="Verdana" w:hAnsi="Verdana" w:cs="Calibri"/>
          <w:sz w:val="16"/>
          <w:szCs w:val="16"/>
        </w:rPr>
      </w:pPr>
    </w:p>
    <w:p w14:paraId="18D3662B" w14:textId="77777777" w:rsidR="003E5ECD" w:rsidRPr="002B267E" w:rsidRDefault="003E5ECD" w:rsidP="002B267E">
      <w:pPr>
        <w:spacing w:before="227" w:line="360" w:lineRule="auto"/>
        <w:rPr>
          <w:rFonts w:ascii="Verdana" w:hAnsi="Verdana" w:cs="Calibri"/>
          <w:sz w:val="16"/>
          <w:szCs w:val="16"/>
        </w:rPr>
      </w:pPr>
    </w:p>
    <w:p w14:paraId="01032CE2" w14:textId="77777777" w:rsidR="003E5ECD" w:rsidRPr="002B267E" w:rsidRDefault="003E5ECD" w:rsidP="002B267E">
      <w:pPr>
        <w:spacing w:before="227" w:line="360" w:lineRule="auto"/>
        <w:jc w:val="right"/>
        <w:rPr>
          <w:rFonts w:ascii="Verdana" w:hAnsi="Verdana" w:cs="Calibri"/>
          <w:sz w:val="16"/>
          <w:szCs w:val="16"/>
        </w:rPr>
      </w:pPr>
    </w:p>
    <w:p w14:paraId="71DD827C" w14:textId="77777777" w:rsidR="003E5ECD" w:rsidRPr="002B267E" w:rsidRDefault="003E5ECD" w:rsidP="002B267E">
      <w:pPr>
        <w:pStyle w:val="normaltableau"/>
        <w:spacing w:before="0" w:after="0" w:line="360" w:lineRule="auto"/>
        <w:jc w:val="right"/>
        <w:rPr>
          <w:rFonts w:ascii="Verdana" w:hAnsi="Verdana" w:cs="Calibri"/>
          <w:b/>
          <w:bCs/>
          <w:sz w:val="16"/>
          <w:szCs w:val="16"/>
          <w:lang w:val="pl-PL" w:eastAsia="en-US"/>
        </w:rPr>
      </w:pPr>
      <w:r w:rsidRPr="002B267E">
        <w:rPr>
          <w:rFonts w:ascii="Verdana" w:hAnsi="Verdana" w:cs="Calibri"/>
          <w:b/>
          <w:bCs/>
          <w:sz w:val="16"/>
          <w:szCs w:val="16"/>
          <w:lang w:val="pl-PL" w:eastAsia="en-US"/>
        </w:rPr>
        <w:t>UWAGA: wymagany podpis zgodnie z postanowieniami SWZ</w:t>
      </w:r>
    </w:p>
    <w:p w14:paraId="501555C2" w14:textId="77777777" w:rsidR="003E5ECD" w:rsidRPr="002B267E" w:rsidRDefault="003E5ECD" w:rsidP="002B267E">
      <w:pPr>
        <w:widowControl w:val="0"/>
        <w:tabs>
          <w:tab w:val="left" w:pos="8040"/>
        </w:tabs>
        <w:spacing w:line="360" w:lineRule="auto"/>
        <w:jc w:val="center"/>
        <w:rPr>
          <w:rFonts w:ascii="Verdana" w:eastAsia="Lucida Sans Unicode" w:hAnsi="Verdana" w:cstheme="minorHAnsi"/>
          <w:b/>
          <w:iCs/>
          <w:kern w:val="1"/>
          <w:sz w:val="16"/>
          <w:szCs w:val="16"/>
          <w:lang w:val="x-none" w:eastAsia="zh-CN"/>
        </w:rPr>
      </w:pPr>
    </w:p>
    <w:bookmarkEnd w:id="0"/>
    <w:p w14:paraId="2CC9D79C" w14:textId="77777777" w:rsidR="00970A76" w:rsidRPr="002B267E" w:rsidRDefault="00970A76" w:rsidP="002B267E">
      <w:pPr>
        <w:spacing w:line="360" w:lineRule="auto"/>
        <w:rPr>
          <w:rFonts w:ascii="Verdana" w:hAnsi="Verdana" w:cstheme="minorHAnsi"/>
          <w:b/>
          <w:bCs/>
          <w:sz w:val="16"/>
          <w:szCs w:val="16"/>
        </w:rPr>
      </w:pPr>
    </w:p>
    <w:sectPr w:rsidR="00970A76" w:rsidRPr="002B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6864"/>
    <w:multiLevelType w:val="hybridMultilevel"/>
    <w:tmpl w:val="79A4072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41172B"/>
    <w:multiLevelType w:val="hybridMultilevel"/>
    <w:tmpl w:val="CD5A698A"/>
    <w:lvl w:ilvl="0" w:tplc="5312425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978E4"/>
    <w:multiLevelType w:val="hybridMultilevel"/>
    <w:tmpl w:val="EB025396"/>
    <w:lvl w:ilvl="0" w:tplc="364EC0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64F66"/>
    <w:multiLevelType w:val="hybridMultilevel"/>
    <w:tmpl w:val="F57C2E7C"/>
    <w:lvl w:ilvl="0" w:tplc="F9C81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8631E"/>
    <w:multiLevelType w:val="hybridMultilevel"/>
    <w:tmpl w:val="84788716"/>
    <w:lvl w:ilvl="0" w:tplc="04150011">
      <w:start w:val="1"/>
      <w:numFmt w:val="decimal"/>
      <w:lvlText w:val="%1)"/>
      <w:lvlJc w:val="left"/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276" w:hanging="360"/>
      </w:pPr>
    </w:lvl>
    <w:lvl w:ilvl="2" w:tplc="0415001B" w:tentative="1">
      <w:start w:val="1"/>
      <w:numFmt w:val="lowerRoman"/>
      <w:lvlText w:val="%3."/>
      <w:lvlJc w:val="right"/>
      <w:pPr>
        <w:ind w:left="4996" w:hanging="180"/>
      </w:pPr>
    </w:lvl>
    <w:lvl w:ilvl="3" w:tplc="0415000F" w:tentative="1">
      <w:start w:val="1"/>
      <w:numFmt w:val="decimal"/>
      <w:lvlText w:val="%4."/>
      <w:lvlJc w:val="left"/>
      <w:pPr>
        <w:ind w:left="5716" w:hanging="360"/>
      </w:pPr>
    </w:lvl>
    <w:lvl w:ilvl="4" w:tplc="04150019" w:tentative="1">
      <w:start w:val="1"/>
      <w:numFmt w:val="lowerLetter"/>
      <w:lvlText w:val="%5."/>
      <w:lvlJc w:val="left"/>
      <w:pPr>
        <w:ind w:left="6436" w:hanging="360"/>
      </w:pPr>
    </w:lvl>
    <w:lvl w:ilvl="5" w:tplc="0415001B" w:tentative="1">
      <w:start w:val="1"/>
      <w:numFmt w:val="lowerRoman"/>
      <w:lvlText w:val="%6."/>
      <w:lvlJc w:val="right"/>
      <w:pPr>
        <w:ind w:left="7156" w:hanging="180"/>
      </w:pPr>
    </w:lvl>
    <w:lvl w:ilvl="6" w:tplc="0415000F" w:tentative="1">
      <w:start w:val="1"/>
      <w:numFmt w:val="decimal"/>
      <w:lvlText w:val="%7."/>
      <w:lvlJc w:val="left"/>
      <w:pPr>
        <w:ind w:left="7876" w:hanging="360"/>
      </w:pPr>
    </w:lvl>
    <w:lvl w:ilvl="7" w:tplc="04150019" w:tentative="1">
      <w:start w:val="1"/>
      <w:numFmt w:val="lowerLetter"/>
      <w:lvlText w:val="%8."/>
      <w:lvlJc w:val="left"/>
      <w:pPr>
        <w:ind w:left="8596" w:hanging="360"/>
      </w:pPr>
    </w:lvl>
    <w:lvl w:ilvl="8" w:tplc="0415001B" w:tentative="1">
      <w:start w:val="1"/>
      <w:numFmt w:val="lowerRoman"/>
      <w:lvlText w:val="%9."/>
      <w:lvlJc w:val="right"/>
      <w:pPr>
        <w:ind w:left="9316" w:hanging="180"/>
      </w:pPr>
    </w:lvl>
  </w:abstractNum>
  <w:num w:numId="1" w16cid:durableId="1319773849">
    <w:abstractNumId w:val="1"/>
  </w:num>
  <w:num w:numId="2" w16cid:durableId="863903322">
    <w:abstractNumId w:val="3"/>
  </w:num>
  <w:num w:numId="3" w16cid:durableId="155927972">
    <w:abstractNumId w:val="2"/>
  </w:num>
  <w:num w:numId="4" w16cid:durableId="385839669">
    <w:abstractNumId w:val="0"/>
  </w:num>
  <w:num w:numId="5" w16cid:durableId="12392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2"/>
    <w:rsid w:val="0010045E"/>
    <w:rsid w:val="0024614E"/>
    <w:rsid w:val="002B267E"/>
    <w:rsid w:val="0035577B"/>
    <w:rsid w:val="003E5ECD"/>
    <w:rsid w:val="007E65D0"/>
    <w:rsid w:val="00970A76"/>
    <w:rsid w:val="00D37E32"/>
    <w:rsid w:val="00D92EA2"/>
    <w:rsid w:val="00E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F99F"/>
  <w15:chartTrackingRefBased/>
  <w15:docId w15:val="{204BF7FD-433D-43F6-AE85-F2C63327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7E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E3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E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E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E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E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E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E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E3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E3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E3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E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E3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E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E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E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7E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3E5ECD"/>
    <w:pPr>
      <w:suppressAutoHyphens w:val="0"/>
      <w:autoSpaceDN/>
      <w:spacing w:before="120" w:after="120"/>
      <w:jc w:val="both"/>
      <w:textAlignment w:val="auto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Marszałkowski</dc:creator>
  <cp:keywords/>
  <dc:description/>
  <cp:lastModifiedBy>7SZMW</cp:lastModifiedBy>
  <cp:revision>8</cp:revision>
  <cp:lastPrinted>2026-04-23T11:13:00Z</cp:lastPrinted>
  <dcterms:created xsi:type="dcterms:W3CDTF">2026-04-11T06:31:00Z</dcterms:created>
  <dcterms:modified xsi:type="dcterms:W3CDTF">2026-04-23T11:13:00Z</dcterms:modified>
</cp:coreProperties>
</file>