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C607" w14:textId="77777777" w:rsidR="00B67D0C" w:rsidRDefault="00B67D0C">
      <w:pPr>
        <w:spacing w:line="0" w:lineRule="atLeast"/>
        <w:jc w:val="right"/>
        <w:rPr>
          <w:rFonts w:ascii="Times New Roman" w:eastAsia="Times New Roman" w:hAnsi="Times New Roman"/>
          <w:i/>
          <w:sz w:val="22"/>
        </w:rPr>
      </w:pPr>
    </w:p>
    <w:p w14:paraId="01299DFD" w14:textId="77777777" w:rsidR="00B67D0C" w:rsidRDefault="002459D1">
      <w:pPr>
        <w:spacing w:line="360" w:lineRule="auto"/>
        <w:jc w:val="right"/>
        <w:rPr>
          <w:rFonts w:ascii="Verdana" w:eastAsia="Times New Roman" w:hAnsi="Verdana"/>
          <w:iCs/>
          <w:sz w:val="16"/>
          <w:szCs w:val="16"/>
        </w:rPr>
      </w:pPr>
      <w:r>
        <w:rPr>
          <w:rFonts w:ascii="Verdana" w:eastAsia="Times New Roman" w:hAnsi="Verdana"/>
          <w:b/>
          <w:bCs/>
          <w:iCs/>
          <w:sz w:val="16"/>
          <w:szCs w:val="16"/>
        </w:rPr>
        <w:t>Załącznik nr 1</w:t>
      </w:r>
      <w:r>
        <w:rPr>
          <w:rFonts w:ascii="Verdana" w:eastAsia="Times New Roman" w:hAnsi="Verdana"/>
          <w:i/>
          <w:sz w:val="16"/>
          <w:szCs w:val="16"/>
        </w:rPr>
        <w:t xml:space="preserve"> </w:t>
      </w:r>
      <w:r>
        <w:rPr>
          <w:rFonts w:ascii="Verdana" w:eastAsia="Times New Roman" w:hAnsi="Verdana"/>
          <w:iCs/>
          <w:sz w:val="16"/>
          <w:szCs w:val="16"/>
        </w:rPr>
        <w:t>do SWZ</w:t>
      </w:r>
    </w:p>
    <w:p w14:paraId="349EA32B" w14:textId="77777777" w:rsidR="00B67D0C" w:rsidRDefault="002459D1">
      <w:pPr>
        <w:spacing w:line="360" w:lineRule="auto"/>
        <w:jc w:val="right"/>
        <w:rPr>
          <w:rFonts w:ascii="Verdana" w:eastAsia="Times New Roman" w:hAnsi="Verdana"/>
          <w:iCs/>
          <w:sz w:val="16"/>
          <w:szCs w:val="16"/>
        </w:rPr>
      </w:pPr>
      <w:r>
        <w:rPr>
          <w:rFonts w:ascii="Verdana" w:eastAsia="Times New Roman" w:hAnsi="Verdana"/>
          <w:iCs/>
          <w:sz w:val="16"/>
          <w:szCs w:val="16"/>
        </w:rPr>
        <w:t>Projektowane Postanowienia Umowy</w:t>
      </w:r>
    </w:p>
    <w:p w14:paraId="44E67232" w14:textId="77777777" w:rsidR="00B67D0C" w:rsidRDefault="002459D1">
      <w:pPr>
        <w:spacing w:line="360" w:lineRule="auto"/>
        <w:jc w:val="right"/>
        <w:rPr>
          <w:rFonts w:ascii="Verdana" w:eastAsia="Times New Roman" w:hAnsi="Verdana"/>
          <w:iCs/>
          <w:sz w:val="16"/>
          <w:szCs w:val="16"/>
        </w:rPr>
      </w:pPr>
      <w:r>
        <w:rPr>
          <w:rFonts w:ascii="Verdana" w:eastAsia="Times New Roman" w:hAnsi="Verdana"/>
          <w:iCs/>
          <w:sz w:val="16"/>
          <w:szCs w:val="16"/>
        </w:rPr>
        <w:t>Postępowanie: 230/2026/TP</w:t>
      </w:r>
    </w:p>
    <w:p w14:paraId="57B7BD18" w14:textId="77777777" w:rsidR="00B67D0C" w:rsidRDefault="00B67D0C">
      <w:pPr>
        <w:spacing w:line="360" w:lineRule="auto"/>
        <w:jc w:val="both"/>
        <w:rPr>
          <w:rFonts w:ascii="Verdana" w:eastAsia="Times New Roman" w:hAnsi="Verdana"/>
          <w:sz w:val="16"/>
          <w:szCs w:val="16"/>
        </w:rPr>
      </w:pPr>
    </w:p>
    <w:p w14:paraId="3EDE2A78" w14:textId="77777777" w:rsidR="00B67D0C" w:rsidRDefault="002459D1">
      <w:pPr>
        <w:spacing w:line="360" w:lineRule="auto"/>
        <w:ind w:right="19"/>
        <w:jc w:val="center"/>
        <w:rPr>
          <w:rFonts w:ascii="Verdana" w:eastAsia="Times New Roman" w:hAnsi="Verdana"/>
          <w:b/>
          <w:sz w:val="16"/>
          <w:szCs w:val="16"/>
        </w:rPr>
      </w:pPr>
      <w:r>
        <w:rPr>
          <w:rFonts w:ascii="Verdana" w:eastAsia="Times New Roman" w:hAnsi="Verdana"/>
          <w:b/>
          <w:sz w:val="16"/>
          <w:szCs w:val="16"/>
        </w:rPr>
        <w:t>UMOWA nr ______________________</w:t>
      </w:r>
    </w:p>
    <w:p w14:paraId="6C1014E2" w14:textId="77777777" w:rsidR="00B67D0C" w:rsidRDefault="00B67D0C">
      <w:pPr>
        <w:spacing w:line="360" w:lineRule="auto"/>
        <w:ind w:right="19"/>
        <w:jc w:val="center"/>
        <w:rPr>
          <w:rFonts w:ascii="Verdana" w:eastAsia="Times New Roman" w:hAnsi="Verdana"/>
          <w:b/>
          <w:sz w:val="16"/>
          <w:szCs w:val="16"/>
        </w:rPr>
      </w:pPr>
    </w:p>
    <w:p w14:paraId="3FFE1365" w14:textId="77777777" w:rsidR="00B67D0C" w:rsidRDefault="002459D1">
      <w:pPr>
        <w:spacing w:line="360" w:lineRule="auto"/>
        <w:rPr>
          <w:rFonts w:ascii="Verdana" w:eastAsia="Times New Roman" w:hAnsi="Verdana"/>
          <w:bCs/>
          <w:sz w:val="16"/>
          <w:szCs w:val="16"/>
        </w:rPr>
      </w:pPr>
      <w:r>
        <w:rPr>
          <w:rFonts w:ascii="Verdana" w:eastAsia="Times New Roman" w:hAnsi="Verdana"/>
          <w:bCs/>
          <w:sz w:val="16"/>
          <w:szCs w:val="16"/>
        </w:rPr>
        <w:t>zawarta w dniu ________________ 2026 roku w Gdańsku, pomiędzy:</w:t>
      </w:r>
    </w:p>
    <w:p w14:paraId="113AD5BF" w14:textId="77777777" w:rsidR="00B67D0C" w:rsidRDefault="00B67D0C">
      <w:pPr>
        <w:spacing w:line="360" w:lineRule="auto"/>
        <w:jc w:val="both"/>
        <w:rPr>
          <w:rFonts w:ascii="Verdana" w:eastAsia="Times New Roman" w:hAnsi="Verdana"/>
          <w:sz w:val="16"/>
          <w:szCs w:val="16"/>
        </w:rPr>
      </w:pPr>
    </w:p>
    <w:p w14:paraId="1926C1E0" w14:textId="77777777" w:rsidR="00B67D0C" w:rsidRDefault="002459D1">
      <w:pPr>
        <w:spacing w:line="360" w:lineRule="auto"/>
        <w:jc w:val="both"/>
        <w:rPr>
          <w:rFonts w:ascii="Verdana" w:eastAsia="Times New Roman" w:hAnsi="Verdana"/>
          <w:sz w:val="16"/>
          <w:szCs w:val="16"/>
        </w:rPr>
      </w:pPr>
      <w:r>
        <w:rPr>
          <w:rFonts w:ascii="Verdana" w:eastAsia="Times New Roman" w:hAnsi="Verdana"/>
          <w:b/>
          <w:bCs/>
          <w:sz w:val="16"/>
          <w:szCs w:val="16"/>
        </w:rPr>
        <w:t>7 Szpitalem Marynarki Wojennej z Przychodnią Samodzielny Publiczny Zakład Opieki Zdrowotnej imienia kontradmirała profesora Wiesława Łasińskiego w Gdańsku</w:t>
      </w:r>
      <w:r>
        <w:rPr>
          <w:rFonts w:ascii="Verdana" w:eastAsia="Times New Roman" w:hAnsi="Verdana"/>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584 – 233 – 40 – 17, reprezentowanym przez: </w:t>
      </w:r>
    </w:p>
    <w:p w14:paraId="7EE87EC5" w14:textId="77777777" w:rsidR="00B67D0C" w:rsidRDefault="002459D1">
      <w:pPr>
        <w:spacing w:line="360" w:lineRule="auto"/>
        <w:jc w:val="both"/>
        <w:rPr>
          <w:rFonts w:ascii="Verdana" w:eastAsia="Times New Roman" w:hAnsi="Verdana"/>
          <w:sz w:val="16"/>
          <w:szCs w:val="16"/>
        </w:rPr>
      </w:pPr>
      <w:r>
        <w:rPr>
          <w:rFonts w:ascii="Verdana" w:eastAsia="Times New Roman" w:hAnsi="Verdana"/>
          <w:sz w:val="16"/>
          <w:szCs w:val="16"/>
        </w:rPr>
        <w:t>Krzysztofa SZABATA – Kierownika Zakładu Opieki Zdrowotnej</w:t>
      </w:r>
    </w:p>
    <w:p w14:paraId="385447F3" w14:textId="77777777" w:rsidR="00B67D0C" w:rsidRDefault="002459D1">
      <w:pPr>
        <w:spacing w:line="360" w:lineRule="auto"/>
        <w:jc w:val="both"/>
        <w:rPr>
          <w:rFonts w:ascii="Verdana" w:eastAsia="Times New Roman" w:hAnsi="Verdana"/>
          <w:sz w:val="16"/>
          <w:szCs w:val="16"/>
        </w:rPr>
      </w:pPr>
      <w:r>
        <w:rPr>
          <w:rFonts w:ascii="Verdana" w:eastAsia="Times New Roman" w:hAnsi="Verdana"/>
          <w:sz w:val="16"/>
          <w:szCs w:val="16"/>
        </w:rPr>
        <w:t>zwanym dalej Zamawiającym albo Szpitalem,</w:t>
      </w:r>
    </w:p>
    <w:p w14:paraId="1458FCD6" w14:textId="77777777" w:rsidR="00B67D0C" w:rsidRDefault="00B67D0C">
      <w:pPr>
        <w:spacing w:line="360" w:lineRule="auto"/>
        <w:jc w:val="both"/>
        <w:rPr>
          <w:rFonts w:ascii="Verdana" w:eastAsia="Times New Roman" w:hAnsi="Verdana"/>
          <w:sz w:val="16"/>
          <w:szCs w:val="16"/>
        </w:rPr>
      </w:pPr>
    </w:p>
    <w:p w14:paraId="34E86320"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a</w:t>
      </w:r>
    </w:p>
    <w:p w14:paraId="522FA41B" w14:textId="77777777" w:rsidR="00B67D0C" w:rsidRDefault="00B67D0C">
      <w:pPr>
        <w:spacing w:line="360" w:lineRule="auto"/>
        <w:jc w:val="both"/>
        <w:rPr>
          <w:rFonts w:ascii="Verdana" w:eastAsia="Times New Roman" w:hAnsi="Verdana"/>
          <w:sz w:val="16"/>
          <w:szCs w:val="16"/>
        </w:rPr>
      </w:pPr>
    </w:p>
    <w:p w14:paraId="08B785B7"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______________________________________________________________________________________________________________________________________________________________________</w:t>
      </w:r>
    </w:p>
    <w:p w14:paraId="03917229"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wpisaną/</w:t>
      </w:r>
      <w:proofErr w:type="spellStart"/>
      <w:r>
        <w:rPr>
          <w:rFonts w:ascii="Verdana" w:eastAsia="Times New Roman" w:hAnsi="Verdana"/>
          <w:bCs/>
          <w:sz w:val="16"/>
          <w:szCs w:val="16"/>
        </w:rPr>
        <w:t>ym</w:t>
      </w:r>
      <w:proofErr w:type="spellEnd"/>
      <w:r>
        <w:rPr>
          <w:rFonts w:ascii="Verdana" w:eastAsia="Times New Roman" w:hAnsi="Verdana"/>
          <w:bCs/>
          <w:sz w:val="16"/>
          <w:szCs w:val="16"/>
        </w:rPr>
        <w:t xml:space="preserve"> do rejestru przedsiębiorców Krajowego Rejestru Sądowego pod numerem KRS: ________________/ lub prowadzącą/</w:t>
      </w:r>
      <w:proofErr w:type="spellStart"/>
      <w:r>
        <w:rPr>
          <w:rFonts w:ascii="Verdana" w:eastAsia="Times New Roman" w:hAnsi="Verdana"/>
          <w:bCs/>
          <w:sz w:val="16"/>
          <w:szCs w:val="16"/>
        </w:rPr>
        <w:t>ym</w:t>
      </w:r>
      <w:proofErr w:type="spellEnd"/>
      <w:r>
        <w:rPr>
          <w:rFonts w:ascii="Verdana" w:eastAsia="Times New Roman" w:hAnsi="Verdana"/>
          <w:bCs/>
          <w:sz w:val="16"/>
          <w:szCs w:val="16"/>
        </w:rPr>
        <w:t xml:space="preserve"> działalność gospodarczą jako __________________________ - wpisaną/</w:t>
      </w:r>
      <w:proofErr w:type="spellStart"/>
      <w:r>
        <w:rPr>
          <w:rFonts w:ascii="Verdana" w:eastAsia="Times New Roman" w:hAnsi="Verdana"/>
          <w:bCs/>
          <w:sz w:val="16"/>
          <w:szCs w:val="16"/>
        </w:rPr>
        <w:t>ym</w:t>
      </w:r>
      <w:proofErr w:type="spellEnd"/>
      <w:r>
        <w:rPr>
          <w:rFonts w:ascii="Verdana" w:eastAsia="Times New Roman" w:hAnsi="Verdana"/>
          <w:bCs/>
          <w:sz w:val="16"/>
          <w:szCs w:val="16"/>
        </w:rPr>
        <w:t xml:space="preserve"> do Centralnej Ewidencji i Informacji o Działalności Gospodarczej posiadającą/</w:t>
      </w:r>
      <w:proofErr w:type="spellStart"/>
      <w:r>
        <w:rPr>
          <w:rFonts w:ascii="Verdana" w:eastAsia="Times New Roman" w:hAnsi="Verdana"/>
          <w:bCs/>
          <w:sz w:val="16"/>
          <w:szCs w:val="16"/>
        </w:rPr>
        <w:t>ym</w:t>
      </w:r>
      <w:proofErr w:type="spellEnd"/>
      <w:r>
        <w:rPr>
          <w:rFonts w:ascii="Verdana" w:eastAsia="Times New Roman" w:hAnsi="Verdana"/>
          <w:bCs/>
          <w:sz w:val="16"/>
          <w:szCs w:val="16"/>
        </w:rPr>
        <w:t xml:space="preserve"> numer _____________________________, NIP: ___________________________ oraz numer REGON: _____________________________, reprezentowaną/</w:t>
      </w:r>
      <w:proofErr w:type="spellStart"/>
      <w:r>
        <w:rPr>
          <w:rFonts w:ascii="Verdana" w:eastAsia="Times New Roman" w:hAnsi="Verdana"/>
          <w:bCs/>
          <w:sz w:val="16"/>
          <w:szCs w:val="16"/>
        </w:rPr>
        <w:t>ym</w:t>
      </w:r>
      <w:proofErr w:type="spellEnd"/>
      <w:r>
        <w:rPr>
          <w:rFonts w:ascii="Verdana" w:eastAsia="Times New Roman" w:hAnsi="Verdana"/>
          <w:bCs/>
          <w:sz w:val="16"/>
          <w:szCs w:val="16"/>
        </w:rPr>
        <w:t xml:space="preserve"> przez: </w:t>
      </w:r>
    </w:p>
    <w:p w14:paraId="7DD5369A"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_________________________________________________</w:t>
      </w:r>
    </w:p>
    <w:p w14:paraId="779CBC7C"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_________________________________________________</w:t>
      </w:r>
    </w:p>
    <w:p w14:paraId="52F7DBB4"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zwaną/</w:t>
      </w:r>
      <w:proofErr w:type="spellStart"/>
      <w:r>
        <w:rPr>
          <w:rFonts w:ascii="Verdana" w:eastAsia="Times New Roman" w:hAnsi="Verdana"/>
          <w:bCs/>
          <w:sz w:val="16"/>
          <w:szCs w:val="16"/>
        </w:rPr>
        <w:t>ym</w:t>
      </w:r>
      <w:proofErr w:type="spellEnd"/>
      <w:r>
        <w:rPr>
          <w:rFonts w:ascii="Verdana" w:eastAsia="Times New Roman" w:hAnsi="Verdana"/>
          <w:bCs/>
          <w:sz w:val="16"/>
          <w:szCs w:val="16"/>
        </w:rPr>
        <w:t xml:space="preserve"> dalej Wykonawcą,</w:t>
      </w:r>
    </w:p>
    <w:p w14:paraId="09B46F92" w14:textId="77777777" w:rsidR="00B67D0C" w:rsidRDefault="00B67D0C">
      <w:pPr>
        <w:spacing w:line="360" w:lineRule="auto"/>
        <w:ind w:left="1"/>
        <w:jc w:val="both"/>
        <w:rPr>
          <w:rFonts w:ascii="Verdana" w:eastAsia="Times New Roman" w:hAnsi="Verdana"/>
          <w:b/>
          <w:sz w:val="16"/>
          <w:szCs w:val="16"/>
        </w:rPr>
      </w:pPr>
    </w:p>
    <w:p w14:paraId="6A28EC15" w14:textId="77777777" w:rsidR="00B67D0C" w:rsidRDefault="002459D1">
      <w:pPr>
        <w:spacing w:line="360" w:lineRule="auto"/>
        <w:ind w:left="1"/>
        <w:jc w:val="both"/>
        <w:rPr>
          <w:rFonts w:ascii="Verdana" w:eastAsia="Times New Roman" w:hAnsi="Verdana"/>
          <w:bCs/>
          <w:sz w:val="16"/>
          <w:szCs w:val="16"/>
        </w:rPr>
      </w:pPr>
      <w:r>
        <w:rPr>
          <w:rFonts w:ascii="Verdana" w:eastAsia="Times New Roman" w:hAnsi="Verdana"/>
          <w:bCs/>
          <w:sz w:val="16"/>
          <w:szCs w:val="16"/>
        </w:rPr>
        <w:t xml:space="preserve">zwanymi dalej łącznie Stronami, </w:t>
      </w:r>
      <w:r>
        <w:rPr>
          <w:rFonts w:ascii="Verdana" w:eastAsia="Times New Roman" w:hAnsi="Verdana"/>
          <w:sz w:val="16"/>
          <w:szCs w:val="16"/>
        </w:rPr>
        <w:t>o następującej treści:</w:t>
      </w:r>
    </w:p>
    <w:p w14:paraId="3EF5DCBD" w14:textId="77777777" w:rsidR="00B67D0C" w:rsidRDefault="00B67D0C">
      <w:pPr>
        <w:spacing w:line="360" w:lineRule="auto"/>
        <w:jc w:val="both"/>
        <w:rPr>
          <w:rFonts w:ascii="Verdana" w:eastAsia="Times New Roman" w:hAnsi="Verdana"/>
          <w:sz w:val="16"/>
          <w:szCs w:val="16"/>
        </w:rPr>
      </w:pPr>
    </w:p>
    <w:p w14:paraId="792202D7" w14:textId="77777777" w:rsidR="00B67D0C" w:rsidRDefault="002459D1">
      <w:pPr>
        <w:tabs>
          <w:tab w:val="left" w:pos="8121"/>
        </w:tabs>
        <w:spacing w:line="360" w:lineRule="auto"/>
        <w:jc w:val="center"/>
        <w:rPr>
          <w:rFonts w:ascii="Verdana" w:eastAsia="Times New Roman" w:hAnsi="Verdana"/>
          <w:sz w:val="16"/>
          <w:szCs w:val="16"/>
        </w:rPr>
      </w:pPr>
      <w:r>
        <w:rPr>
          <w:rFonts w:ascii="Verdana" w:eastAsia="Times New Roman" w:hAnsi="Verdana"/>
          <w:sz w:val="16"/>
          <w:szCs w:val="16"/>
        </w:rPr>
        <w:t>§1</w:t>
      </w:r>
    </w:p>
    <w:p w14:paraId="28D3FD8C" w14:textId="77777777" w:rsidR="00B67D0C" w:rsidRDefault="002459D1">
      <w:pPr>
        <w:tabs>
          <w:tab w:val="left" w:pos="8121"/>
        </w:tabs>
        <w:spacing w:line="360" w:lineRule="auto"/>
        <w:jc w:val="center"/>
        <w:rPr>
          <w:rFonts w:ascii="Verdana" w:eastAsia="Times New Roman" w:hAnsi="Verdana"/>
          <w:b/>
          <w:bCs/>
          <w:sz w:val="16"/>
          <w:szCs w:val="16"/>
        </w:rPr>
      </w:pPr>
      <w:r>
        <w:rPr>
          <w:rFonts w:ascii="Verdana" w:eastAsia="Times New Roman" w:hAnsi="Verdana"/>
          <w:b/>
          <w:bCs/>
          <w:sz w:val="16"/>
          <w:szCs w:val="16"/>
        </w:rPr>
        <w:t>PRZEDMIOT UMOWY</w:t>
      </w:r>
    </w:p>
    <w:p w14:paraId="67B2BF0C" w14:textId="77777777" w:rsidR="00B67D0C" w:rsidRDefault="002459D1">
      <w:pPr>
        <w:pStyle w:val="Akapitzlist"/>
        <w:numPr>
          <w:ilvl w:val="0"/>
          <w:numId w:val="81"/>
        </w:numPr>
        <w:tabs>
          <w:tab w:val="center" w:pos="4540"/>
          <w:tab w:val="left" w:pos="8121"/>
        </w:tabs>
        <w:spacing w:line="360" w:lineRule="auto"/>
        <w:jc w:val="both"/>
        <w:rPr>
          <w:rFonts w:ascii="Verdana" w:eastAsia="Times New Roman" w:hAnsi="Verdana"/>
          <w:sz w:val="16"/>
          <w:szCs w:val="16"/>
        </w:rPr>
      </w:pPr>
      <w:r>
        <w:rPr>
          <w:rFonts w:ascii="Verdana" w:eastAsia="Times New Roman" w:hAnsi="Verdana"/>
          <w:sz w:val="16"/>
          <w:szCs w:val="16"/>
        </w:rPr>
        <w:t>Niniejsza umowa została zawarta w wyniku przeprowadzonego postępowania o udzielenie zamówienia publicznego w trybie podstawowym bez przeprowadzenia negocjacji, na podstawie art. 275 pkt 1 ustawy z dnia 11 września 2019 r. Prawo zamówień publicznych (Dz. U. z 2024 r. poz. 1320), zwanej dalej „ustawą Pzp”, Zamawiający zleca, a Wykonawca zobowiązuje się wykonać zadanie pn. „PRZEBUDOWA BUDYNKU NR 18 W CELU UTWORZENIA PRZYCHODNI SPECJALISTYCZNEJ I SZPITALA JEDNEGO DNIA” W FORMULE „ZAPROJEKTUJ I WYBUDUJ”, NALEŻĄCEGO DO 7 SZPITALA MARYNARKI WOJENNEJ Z PRZYCHODNIĄ SP ZOZ W GDAŃSKU WRAZ Z UZYSKANIEM W IMIENIU I NA RZECZ ZAMAWIAJĄCEGO OSTATECZNEJ DECYZJI ADMINISTRACYJNEJ O POZWOLENIU NA UŻYTKOWANIE OBIEKTU BUDOWLANEGO. Zadanie jest współfinansowane ze środków Europejskiego Funduszu Rozwoju Regionalnego, w ramach Programu Fundusze Europejskie na Infrastrukturę, Klimat, Środowisko 2021-2027, Priorytet Zdrowie, Działanie - System ochrony zdrowia.</w:t>
      </w:r>
    </w:p>
    <w:p w14:paraId="4F580B5F" w14:textId="77777777" w:rsidR="00B67D0C" w:rsidRDefault="002459D1">
      <w:pPr>
        <w:pStyle w:val="Akapitzlist"/>
        <w:numPr>
          <w:ilvl w:val="0"/>
          <w:numId w:val="81"/>
        </w:numPr>
        <w:tabs>
          <w:tab w:val="center" w:pos="4540"/>
          <w:tab w:val="left" w:pos="8121"/>
        </w:tabs>
        <w:spacing w:line="360" w:lineRule="auto"/>
        <w:jc w:val="both"/>
        <w:rPr>
          <w:rFonts w:ascii="Verdana" w:eastAsia="Times New Roman" w:hAnsi="Verdana"/>
          <w:sz w:val="16"/>
          <w:szCs w:val="16"/>
        </w:rPr>
      </w:pPr>
      <w:r>
        <w:rPr>
          <w:rFonts w:ascii="Verdana" w:eastAsia="Times New Roman" w:hAnsi="Verdana"/>
          <w:sz w:val="16"/>
          <w:szCs w:val="16"/>
        </w:rPr>
        <w:lastRenderedPageBreak/>
        <w:t>Zakres przedmiotu umowy, w szczególności obejmuje:</w:t>
      </w:r>
    </w:p>
    <w:p w14:paraId="7FB91772" w14:textId="77777777" w:rsidR="00B67D0C" w:rsidRDefault="002459D1">
      <w:pPr>
        <w:numPr>
          <w:ilvl w:val="1"/>
          <w:numId w:val="1"/>
        </w:numPr>
        <w:tabs>
          <w:tab w:val="left" w:pos="980"/>
        </w:tabs>
        <w:spacing w:line="360" w:lineRule="auto"/>
        <w:ind w:left="980" w:hanging="458"/>
        <w:jc w:val="both"/>
        <w:rPr>
          <w:rFonts w:ascii="Verdana" w:eastAsia="Times New Roman" w:hAnsi="Verdana"/>
          <w:sz w:val="16"/>
          <w:szCs w:val="16"/>
        </w:rPr>
      </w:pPr>
      <w:r>
        <w:rPr>
          <w:rFonts w:ascii="Verdana" w:eastAsia="Times New Roman" w:hAnsi="Verdana"/>
          <w:sz w:val="16"/>
          <w:szCs w:val="16"/>
        </w:rPr>
        <w:t>wykonanie dokumentacji rozbiórki budynku nr 18 wraz z uzyskaniem pozwolenia na rozbiórkę oraz rozebraniem budynku nr 18,</w:t>
      </w:r>
    </w:p>
    <w:p w14:paraId="7AC56BBE" w14:textId="77777777" w:rsidR="00B67D0C" w:rsidRDefault="002459D1">
      <w:pPr>
        <w:numPr>
          <w:ilvl w:val="1"/>
          <w:numId w:val="1"/>
        </w:numPr>
        <w:tabs>
          <w:tab w:val="left" w:pos="980"/>
        </w:tabs>
        <w:spacing w:line="360" w:lineRule="auto"/>
        <w:ind w:left="980" w:hanging="458"/>
        <w:jc w:val="both"/>
        <w:rPr>
          <w:rFonts w:ascii="Verdana" w:eastAsia="Times New Roman" w:hAnsi="Verdana"/>
          <w:sz w:val="16"/>
          <w:szCs w:val="16"/>
        </w:rPr>
      </w:pPr>
      <w:r>
        <w:rPr>
          <w:rFonts w:ascii="Verdana" w:eastAsia="Times New Roman" w:hAnsi="Verdana"/>
          <w:sz w:val="16"/>
          <w:szCs w:val="16"/>
        </w:rPr>
        <w:t>opracowanie dokumentacji projektowych, zgodnie z programem funkcjonalno-użytkowym, dalej zwanym w treści „PFU” oraz obowiązującym prawem i uzyskanie koniecznych zgód, pozwoleń, w tym uzyskanie decyzji pozwolenia na budowę,</w:t>
      </w:r>
    </w:p>
    <w:p w14:paraId="02C357A1" w14:textId="77777777" w:rsidR="00B67D0C" w:rsidRDefault="002459D1">
      <w:pPr>
        <w:numPr>
          <w:ilvl w:val="1"/>
          <w:numId w:val="1"/>
        </w:numPr>
        <w:tabs>
          <w:tab w:val="left" w:pos="980"/>
        </w:tabs>
        <w:spacing w:line="360" w:lineRule="auto"/>
        <w:ind w:left="980" w:hanging="458"/>
        <w:jc w:val="both"/>
        <w:rPr>
          <w:rFonts w:ascii="Verdana" w:eastAsia="Times New Roman" w:hAnsi="Verdana"/>
          <w:sz w:val="16"/>
          <w:szCs w:val="16"/>
        </w:rPr>
      </w:pPr>
      <w:r>
        <w:rPr>
          <w:rFonts w:ascii="Verdana" w:eastAsia="Times New Roman" w:hAnsi="Verdana"/>
          <w:sz w:val="16"/>
          <w:szCs w:val="16"/>
        </w:rPr>
        <w:t>wykonanie wszystkich robót budowlanych w oparciu o opracowane przez Wykonawcę, a przyjęte przez Zamawiającego, dokumentacje projektowe, takich jak:</w:t>
      </w:r>
    </w:p>
    <w:p w14:paraId="1B057BDB" w14:textId="77777777" w:rsidR="00B67D0C" w:rsidRDefault="002459D1">
      <w:pPr>
        <w:numPr>
          <w:ilvl w:val="3"/>
          <w:numId w:val="1"/>
        </w:numPr>
        <w:tabs>
          <w:tab w:val="left" w:pos="1380"/>
        </w:tabs>
        <w:spacing w:line="360" w:lineRule="auto"/>
        <w:ind w:left="1380" w:hanging="361"/>
        <w:jc w:val="both"/>
        <w:rPr>
          <w:rFonts w:ascii="Verdana" w:eastAsia="Times New Roman" w:hAnsi="Verdana"/>
          <w:sz w:val="16"/>
          <w:szCs w:val="16"/>
        </w:rPr>
      </w:pPr>
      <w:r>
        <w:rPr>
          <w:rFonts w:ascii="Verdana" w:eastAsia="Times New Roman" w:hAnsi="Verdana"/>
          <w:sz w:val="16"/>
          <w:szCs w:val="16"/>
        </w:rPr>
        <w:t>przygotowanie terenu pod budowę,</w:t>
      </w:r>
    </w:p>
    <w:p w14:paraId="3C6D3529" w14:textId="77777777" w:rsidR="00B67D0C" w:rsidRDefault="002459D1">
      <w:pPr>
        <w:numPr>
          <w:ilvl w:val="3"/>
          <w:numId w:val="1"/>
        </w:numPr>
        <w:tabs>
          <w:tab w:val="left" w:pos="1380"/>
        </w:tabs>
        <w:spacing w:line="360" w:lineRule="auto"/>
        <w:ind w:left="1380" w:hanging="361"/>
        <w:jc w:val="both"/>
        <w:rPr>
          <w:rFonts w:ascii="Verdana" w:eastAsia="Times New Roman" w:hAnsi="Verdana"/>
          <w:sz w:val="16"/>
          <w:szCs w:val="16"/>
        </w:rPr>
      </w:pPr>
      <w:r>
        <w:rPr>
          <w:rFonts w:ascii="Verdana" w:eastAsia="Times New Roman" w:hAnsi="Verdana"/>
          <w:sz w:val="16"/>
          <w:szCs w:val="16"/>
        </w:rPr>
        <w:t>roboty budowlane w zakresie budynków,</w:t>
      </w:r>
    </w:p>
    <w:p w14:paraId="449D4401" w14:textId="77777777" w:rsidR="00B67D0C" w:rsidRDefault="002459D1">
      <w:pPr>
        <w:numPr>
          <w:ilvl w:val="3"/>
          <w:numId w:val="1"/>
        </w:numPr>
        <w:tabs>
          <w:tab w:val="left" w:pos="1380"/>
        </w:tabs>
        <w:spacing w:line="360" w:lineRule="auto"/>
        <w:ind w:left="1380" w:hanging="361"/>
        <w:jc w:val="both"/>
        <w:rPr>
          <w:rFonts w:ascii="Verdana" w:eastAsia="Times New Roman" w:hAnsi="Verdana"/>
          <w:sz w:val="16"/>
          <w:szCs w:val="16"/>
        </w:rPr>
      </w:pPr>
      <w:r>
        <w:rPr>
          <w:rFonts w:ascii="Verdana" w:eastAsia="Times New Roman" w:hAnsi="Verdana"/>
          <w:sz w:val="16"/>
          <w:szCs w:val="16"/>
        </w:rPr>
        <w:t>roboty instalacyjne w budynkach,</w:t>
      </w:r>
    </w:p>
    <w:p w14:paraId="6046B998" w14:textId="77777777" w:rsidR="00B67D0C" w:rsidRDefault="002459D1">
      <w:pPr>
        <w:numPr>
          <w:ilvl w:val="3"/>
          <w:numId w:val="1"/>
        </w:numPr>
        <w:tabs>
          <w:tab w:val="left" w:pos="1380"/>
        </w:tabs>
        <w:spacing w:line="360" w:lineRule="auto"/>
        <w:ind w:left="1380" w:hanging="361"/>
        <w:jc w:val="both"/>
        <w:rPr>
          <w:rFonts w:ascii="Verdana" w:eastAsia="Times New Roman" w:hAnsi="Verdana"/>
          <w:sz w:val="16"/>
          <w:szCs w:val="16"/>
        </w:rPr>
      </w:pPr>
      <w:r>
        <w:rPr>
          <w:rFonts w:ascii="Verdana" w:eastAsia="Times New Roman" w:hAnsi="Verdana"/>
          <w:sz w:val="16"/>
          <w:szCs w:val="16"/>
        </w:rPr>
        <w:t>roboty wykończeniowe w zakresie obiektów budowlanych,</w:t>
      </w:r>
    </w:p>
    <w:p w14:paraId="144AF741" w14:textId="77777777" w:rsidR="00B67D0C" w:rsidRDefault="002459D1">
      <w:pPr>
        <w:numPr>
          <w:ilvl w:val="3"/>
          <w:numId w:val="1"/>
        </w:numPr>
        <w:tabs>
          <w:tab w:val="left" w:pos="1380"/>
        </w:tabs>
        <w:spacing w:line="360" w:lineRule="auto"/>
        <w:ind w:left="1380" w:hanging="361"/>
        <w:jc w:val="both"/>
        <w:rPr>
          <w:rFonts w:ascii="Verdana" w:eastAsia="Times New Roman" w:hAnsi="Verdana"/>
          <w:sz w:val="16"/>
          <w:szCs w:val="16"/>
        </w:rPr>
      </w:pPr>
      <w:r>
        <w:rPr>
          <w:rFonts w:ascii="Verdana" w:eastAsia="Times New Roman" w:hAnsi="Verdana"/>
          <w:sz w:val="16"/>
          <w:szCs w:val="16"/>
        </w:rPr>
        <w:t>roboty związane z zagospodarowaniem terenu,</w:t>
      </w:r>
    </w:p>
    <w:p w14:paraId="1AFC35D5" w14:textId="77777777" w:rsidR="00B67D0C" w:rsidRDefault="002459D1">
      <w:pPr>
        <w:numPr>
          <w:ilvl w:val="3"/>
          <w:numId w:val="1"/>
        </w:numPr>
        <w:tabs>
          <w:tab w:val="left" w:pos="1380"/>
        </w:tabs>
        <w:spacing w:line="360" w:lineRule="auto"/>
        <w:ind w:left="1380" w:hanging="361"/>
        <w:jc w:val="both"/>
        <w:rPr>
          <w:rFonts w:ascii="Verdana" w:eastAsia="Times New Roman" w:hAnsi="Verdana"/>
          <w:sz w:val="16"/>
          <w:szCs w:val="16"/>
        </w:rPr>
      </w:pPr>
      <w:r>
        <w:rPr>
          <w:rFonts w:ascii="Verdana" w:eastAsia="Times New Roman" w:hAnsi="Verdana"/>
          <w:sz w:val="16"/>
          <w:szCs w:val="16"/>
        </w:rPr>
        <w:t>pełnienie nadzoru autorskiego i wykonywanie czynności określonych w art. 20 ust. 1 pkt 4 ustawy z dnia 7 lipca 1994 r. prawo budowlane (Dz. U. z 2026 r., poz. 524 tj.),</w:t>
      </w:r>
    </w:p>
    <w:p w14:paraId="58A9EF37" w14:textId="77777777" w:rsidR="00B67D0C" w:rsidRDefault="002459D1">
      <w:pPr>
        <w:numPr>
          <w:ilvl w:val="3"/>
          <w:numId w:val="1"/>
        </w:numPr>
        <w:tabs>
          <w:tab w:val="left" w:pos="1380"/>
        </w:tabs>
        <w:spacing w:line="360" w:lineRule="auto"/>
        <w:ind w:left="1380" w:right="20" w:hanging="361"/>
        <w:jc w:val="both"/>
        <w:rPr>
          <w:rFonts w:ascii="Verdana" w:eastAsia="Times New Roman" w:hAnsi="Verdana"/>
          <w:sz w:val="16"/>
          <w:szCs w:val="16"/>
        </w:rPr>
      </w:pPr>
      <w:r>
        <w:rPr>
          <w:rFonts w:ascii="Verdana" w:eastAsia="Times New Roman" w:hAnsi="Verdana"/>
          <w:sz w:val="16"/>
          <w:szCs w:val="16"/>
        </w:rPr>
        <w:t>uzyskanie ostatecznych pozwoleń i decyzji koniecznych na użytkowanie obiektu.</w:t>
      </w:r>
    </w:p>
    <w:p w14:paraId="0A4AEBB9" w14:textId="77777777" w:rsidR="00B67D0C" w:rsidRDefault="002459D1">
      <w:pPr>
        <w:numPr>
          <w:ilvl w:val="0"/>
          <w:numId w:val="1"/>
        </w:numPr>
        <w:tabs>
          <w:tab w:val="left" w:pos="420"/>
        </w:tabs>
        <w:spacing w:line="360" w:lineRule="auto"/>
        <w:ind w:left="420" w:hanging="368"/>
        <w:jc w:val="both"/>
        <w:rPr>
          <w:rFonts w:ascii="Verdana" w:eastAsia="Times New Roman" w:hAnsi="Verdana"/>
          <w:sz w:val="16"/>
          <w:szCs w:val="16"/>
        </w:rPr>
      </w:pPr>
      <w:r>
        <w:rPr>
          <w:rFonts w:ascii="Verdana" w:eastAsia="Times New Roman" w:hAnsi="Verdana"/>
          <w:sz w:val="16"/>
          <w:szCs w:val="16"/>
        </w:rPr>
        <w:t xml:space="preserve">Szczegółowy opis przedmiotu zamówienia, zakres oraz wymagania jakościowe, odnoszące się do, co najmniej, głównych elementów składających się na przedmiot zamówienia, określone zostały w programie funkcjonalno-użytkowym, stanowiącym </w:t>
      </w:r>
      <w:r>
        <w:rPr>
          <w:rFonts w:ascii="Verdana" w:eastAsia="Times New Roman" w:hAnsi="Verdana"/>
          <w:b/>
          <w:bCs/>
          <w:iCs/>
          <w:sz w:val="16"/>
          <w:szCs w:val="16"/>
        </w:rPr>
        <w:t>załącznik nr 1</w:t>
      </w:r>
      <w:r>
        <w:rPr>
          <w:rFonts w:ascii="Verdana" w:eastAsia="Times New Roman" w:hAnsi="Verdana"/>
          <w:sz w:val="16"/>
          <w:szCs w:val="16"/>
        </w:rPr>
        <w:t xml:space="preserve"> do niniejszej umowy, wraz ze zmianami i wyjaśnieniami dokonanymi na etapie prowadzonego postępowania (jeśli takie były wydane przez Zamawiającego).</w:t>
      </w:r>
    </w:p>
    <w:p w14:paraId="7741CA68" w14:textId="77777777" w:rsidR="00B67D0C" w:rsidRDefault="002459D1">
      <w:pPr>
        <w:numPr>
          <w:ilvl w:val="0"/>
          <w:numId w:val="1"/>
        </w:numPr>
        <w:tabs>
          <w:tab w:val="left" w:pos="420"/>
        </w:tabs>
        <w:spacing w:line="360" w:lineRule="auto"/>
        <w:ind w:left="420" w:right="20" w:hanging="368"/>
        <w:jc w:val="both"/>
        <w:rPr>
          <w:rFonts w:ascii="Verdana" w:eastAsia="Times New Roman" w:hAnsi="Verdana"/>
          <w:sz w:val="16"/>
          <w:szCs w:val="16"/>
        </w:rPr>
      </w:pPr>
      <w:r>
        <w:rPr>
          <w:rFonts w:ascii="Verdana" w:eastAsia="Times New Roman" w:hAnsi="Verdana"/>
          <w:sz w:val="16"/>
          <w:szCs w:val="16"/>
        </w:rPr>
        <w:t>Wykonawca stwierdza, że prace, które są przedmiotem umowy, wykonane na podstawie dokumentacji, o której mowa w ust. 3, są technicznie wykonalne, a wiedza i informacje zdobyte podczas przygotowania oferty, eliminują ryzyka związane z niewykonaniem przedmiotu umowy bądź nienależytym wykonaniem, z przyczyn dających się ustalić przed przystąpieniem do realizacji przedmiotu umowy.</w:t>
      </w:r>
    </w:p>
    <w:p w14:paraId="31FEEC72" w14:textId="77777777" w:rsidR="00B67D0C" w:rsidRDefault="002459D1">
      <w:pPr>
        <w:numPr>
          <w:ilvl w:val="0"/>
          <w:numId w:val="1"/>
        </w:numPr>
        <w:tabs>
          <w:tab w:val="left" w:pos="420"/>
        </w:tabs>
        <w:spacing w:line="360" w:lineRule="auto"/>
        <w:ind w:left="420" w:hanging="368"/>
        <w:jc w:val="both"/>
        <w:rPr>
          <w:rFonts w:ascii="Verdana" w:eastAsia="Times New Roman" w:hAnsi="Verdana"/>
          <w:sz w:val="16"/>
          <w:szCs w:val="16"/>
        </w:rPr>
      </w:pPr>
      <w:r>
        <w:rPr>
          <w:rFonts w:ascii="Verdana" w:eastAsia="Times New Roman" w:hAnsi="Verdana"/>
          <w:sz w:val="16"/>
          <w:szCs w:val="16"/>
        </w:rPr>
        <w:t>Wykonawca zobowiązuje się wykonać przedmiot umowy:</w:t>
      </w:r>
    </w:p>
    <w:p w14:paraId="1BC1A436" w14:textId="77777777" w:rsidR="00B67D0C" w:rsidRDefault="002459D1">
      <w:pPr>
        <w:numPr>
          <w:ilvl w:val="2"/>
          <w:numId w:val="1"/>
        </w:numPr>
        <w:tabs>
          <w:tab w:val="left" w:pos="1060"/>
        </w:tabs>
        <w:spacing w:line="360" w:lineRule="auto"/>
        <w:ind w:left="1060" w:right="20" w:hanging="353"/>
        <w:jc w:val="both"/>
        <w:rPr>
          <w:rFonts w:ascii="Verdana" w:eastAsia="Times New Roman" w:hAnsi="Verdana"/>
          <w:sz w:val="16"/>
          <w:szCs w:val="16"/>
        </w:rPr>
      </w:pPr>
      <w:r>
        <w:rPr>
          <w:rFonts w:ascii="Verdana" w:eastAsia="Times New Roman" w:hAnsi="Verdana"/>
          <w:sz w:val="16"/>
          <w:szCs w:val="16"/>
        </w:rPr>
        <w:t>zgodnie z postanowieniami niniejszej umowy, z warunkami określonymi specyfikacją warunków zamówienia, w tym z opisem przedmiotu zamówienia i wytycznymi Zamawiającego,</w:t>
      </w:r>
    </w:p>
    <w:p w14:paraId="6EC57A70" w14:textId="77777777" w:rsidR="00B67D0C" w:rsidRDefault="002459D1">
      <w:pPr>
        <w:numPr>
          <w:ilvl w:val="1"/>
          <w:numId w:val="2"/>
        </w:numPr>
        <w:tabs>
          <w:tab w:val="left" w:pos="1061"/>
        </w:tabs>
        <w:spacing w:line="360" w:lineRule="auto"/>
        <w:ind w:left="1061" w:hanging="353"/>
        <w:jc w:val="both"/>
        <w:rPr>
          <w:rFonts w:ascii="Verdana" w:eastAsia="Times New Roman" w:hAnsi="Verdana"/>
          <w:sz w:val="16"/>
          <w:szCs w:val="16"/>
        </w:rPr>
      </w:pPr>
      <w:r>
        <w:rPr>
          <w:rFonts w:ascii="Verdana" w:eastAsia="Times New Roman" w:hAnsi="Verdana"/>
          <w:sz w:val="16"/>
          <w:szCs w:val="16"/>
        </w:rPr>
        <w:t>zgodnie ze złożoną ofertą,</w:t>
      </w:r>
    </w:p>
    <w:p w14:paraId="28F71E30" w14:textId="77777777" w:rsidR="00B67D0C" w:rsidRDefault="002459D1">
      <w:pPr>
        <w:numPr>
          <w:ilvl w:val="1"/>
          <w:numId w:val="2"/>
        </w:numPr>
        <w:tabs>
          <w:tab w:val="left" w:pos="1061"/>
        </w:tabs>
        <w:spacing w:line="360" w:lineRule="auto"/>
        <w:ind w:left="1061" w:hanging="353"/>
        <w:jc w:val="both"/>
        <w:rPr>
          <w:rFonts w:ascii="Verdana" w:eastAsia="Times New Roman" w:hAnsi="Verdana"/>
          <w:sz w:val="16"/>
          <w:szCs w:val="16"/>
        </w:rPr>
      </w:pPr>
      <w:r>
        <w:rPr>
          <w:rFonts w:ascii="Verdana" w:eastAsia="Times New Roman" w:hAnsi="Verdana"/>
          <w:sz w:val="16"/>
          <w:szCs w:val="16"/>
        </w:rPr>
        <w:t>zgodnie z harmonogramem rzeczowo-finansowym,</w:t>
      </w:r>
    </w:p>
    <w:p w14:paraId="2B4DE8E3" w14:textId="77777777" w:rsidR="00B67D0C" w:rsidRDefault="002459D1">
      <w:pPr>
        <w:numPr>
          <w:ilvl w:val="1"/>
          <w:numId w:val="2"/>
        </w:numPr>
        <w:tabs>
          <w:tab w:val="left" w:pos="1061"/>
        </w:tabs>
        <w:spacing w:line="360" w:lineRule="auto"/>
        <w:ind w:left="1061" w:right="20" w:hanging="353"/>
        <w:jc w:val="both"/>
        <w:rPr>
          <w:rFonts w:ascii="Verdana" w:eastAsia="Times New Roman" w:hAnsi="Verdana"/>
          <w:sz w:val="16"/>
          <w:szCs w:val="16"/>
        </w:rPr>
      </w:pPr>
      <w:r>
        <w:rPr>
          <w:rFonts w:ascii="Verdana" w:eastAsia="Times New Roman" w:hAnsi="Verdana"/>
          <w:sz w:val="16"/>
          <w:szCs w:val="16"/>
        </w:rPr>
        <w:t>z najwyższą starannością, z wykorzystaniem nowych technologii, współczesnej wiedzy technicznej, obowiązującymi przepisami, właściwymi normami oraz zgodnie z najlepszą praktyką zawodową,</w:t>
      </w:r>
    </w:p>
    <w:p w14:paraId="66EC10F2" w14:textId="77777777" w:rsidR="00B67D0C" w:rsidRDefault="002459D1">
      <w:pPr>
        <w:numPr>
          <w:ilvl w:val="1"/>
          <w:numId w:val="2"/>
        </w:numPr>
        <w:tabs>
          <w:tab w:val="left" w:pos="1061"/>
        </w:tabs>
        <w:spacing w:line="360" w:lineRule="auto"/>
        <w:ind w:left="1061" w:hanging="353"/>
        <w:jc w:val="both"/>
        <w:rPr>
          <w:rFonts w:ascii="Verdana" w:eastAsia="Times New Roman" w:hAnsi="Verdana"/>
          <w:sz w:val="16"/>
          <w:szCs w:val="16"/>
        </w:rPr>
      </w:pPr>
      <w:r>
        <w:rPr>
          <w:rFonts w:ascii="Verdana" w:eastAsia="Times New Roman" w:hAnsi="Verdana"/>
          <w:sz w:val="16"/>
          <w:szCs w:val="16"/>
        </w:rPr>
        <w:t>w sposób zapewniający osiągnięcie zamierzonego rezultatu,</w:t>
      </w:r>
    </w:p>
    <w:p w14:paraId="095314DF" w14:textId="77777777" w:rsidR="00B67D0C" w:rsidRDefault="002459D1">
      <w:pPr>
        <w:numPr>
          <w:ilvl w:val="1"/>
          <w:numId w:val="2"/>
        </w:numPr>
        <w:tabs>
          <w:tab w:val="left" w:pos="1061"/>
        </w:tabs>
        <w:spacing w:line="360" w:lineRule="auto"/>
        <w:ind w:left="1061" w:hanging="353"/>
        <w:jc w:val="both"/>
        <w:rPr>
          <w:rFonts w:ascii="Verdana" w:eastAsia="Times New Roman" w:hAnsi="Verdana"/>
          <w:sz w:val="16"/>
          <w:szCs w:val="16"/>
        </w:rPr>
      </w:pPr>
      <w:r>
        <w:rPr>
          <w:rFonts w:ascii="Verdana" w:eastAsia="Times New Roman" w:hAnsi="Verdana"/>
          <w:sz w:val="16"/>
          <w:szCs w:val="16"/>
        </w:rPr>
        <w:t>w terminie i bez wad,</w:t>
      </w:r>
    </w:p>
    <w:p w14:paraId="53545347" w14:textId="77777777" w:rsidR="00B67D0C" w:rsidRDefault="002459D1">
      <w:pPr>
        <w:numPr>
          <w:ilvl w:val="1"/>
          <w:numId w:val="2"/>
        </w:numPr>
        <w:tabs>
          <w:tab w:val="left" w:pos="1061"/>
        </w:tabs>
        <w:spacing w:line="360" w:lineRule="auto"/>
        <w:ind w:left="1061" w:right="20" w:hanging="353"/>
        <w:jc w:val="both"/>
        <w:rPr>
          <w:rFonts w:ascii="Verdana" w:eastAsia="Times New Roman" w:hAnsi="Verdana"/>
          <w:sz w:val="16"/>
          <w:szCs w:val="16"/>
        </w:rPr>
      </w:pPr>
      <w:r>
        <w:rPr>
          <w:rFonts w:ascii="Verdana" w:eastAsia="Times New Roman" w:hAnsi="Verdana"/>
          <w:sz w:val="16"/>
          <w:szCs w:val="16"/>
        </w:rPr>
        <w:t>zgodnie z art. 100 ustawy Pzp, przy realizacji zamówienia, należy uwzględnić wymagania osób z niepełnosprawnością i dostępność dla nich ciągów komunikacyjnych, w szczególności poruszających się na wózkach inwalidzkich.</w:t>
      </w:r>
    </w:p>
    <w:p w14:paraId="650BA155" w14:textId="77777777" w:rsidR="00B67D0C" w:rsidRDefault="002459D1">
      <w:pPr>
        <w:numPr>
          <w:ilvl w:val="0"/>
          <w:numId w:val="3"/>
        </w:numPr>
        <w:tabs>
          <w:tab w:val="left" w:pos="421"/>
        </w:tabs>
        <w:spacing w:line="360" w:lineRule="auto"/>
        <w:ind w:left="421" w:right="20" w:hanging="368"/>
        <w:jc w:val="both"/>
        <w:rPr>
          <w:rFonts w:ascii="Verdana" w:eastAsia="Times New Roman" w:hAnsi="Verdana"/>
          <w:sz w:val="16"/>
          <w:szCs w:val="16"/>
        </w:rPr>
      </w:pPr>
      <w:r>
        <w:rPr>
          <w:rFonts w:ascii="Verdana" w:eastAsia="Times New Roman" w:hAnsi="Verdana"/>
          <w:sz w:val="16"/>
          <w:szCs w:val="16"/>
        </w:rPr>
        <w:t>Wykonawca oświadcza, iż posiada zdolności techniczne i zawodowe, znajduje się w sytuacji ekonomicznej i finansowej pozwalającej na prawidłowe wykonanie przedmiotu niniejszej umowy bez zastrzeżeń.</w:t>
      </w:r>
    </w:p>
    <w:p w14:paraId="0A393238" w14:textId="77777777" w:rsidR="00B67D0C" w:rsidRDefault="002459D1">
      <w:pPr>
        <w:numPr>
          <w:ilvl w:val="0"/>
          <w:numId w:val="3"/>
        </w:numPr>
        <w:tabs>
          <w:tab w:val="left" w:pos="421"/>
        </w:tabs>
        <w:spacing w:line="360" w:lineRule="auto"/>
        <w:ind w:left="421" w:right="20" w:hanging="368"/>
        <w:jc w:val="both"/>
        <w:rPr>
          <w:rFonts w:ascii="Verdana" w:eastAsia="Times New Roman" w:hAnsi="Verdana"/>
          <w:sz w:val="16"/>
          <w:szCs w:val="16"/>
        </w:rPr>
      </w:pPr>
      <w:r>
        <w:rPr>
          <w:rFonts w:ascii="Verdana" w:eastAsia="Times New Roman" w:hAnsi="Verdana"/>
          <w:sz w:val="16"/>
          <w:szCs w:val="16"/>
        </w:rPr>
        <w:t>Wykonawca oświadcza, że przedmiot niniejszej umowy należy do zawodowego charakteru prowadzonej przez niego działalności.</w:t>
      </w:r>
    </w:p>
    <w:p w14:paraId="4F4836E1" w14:textId="77777777" w:rsidR="00B67D0C" w:rsidRDefault="002459D1">
      <w:pPr>
        <w:numPr>
          <w:ilvl w:val="0"/>
          <w:numId w:val="3"/>
        </w:numPr>
        <w:tabs>
          <w:tab w:val="left" w:pos="421"/>
        </w:tabs>
        <w:spacing w:line="360" w:lineRule="auto"/>
        <w:ind w:left="421" w:right="20" w:hanging="368"/>
        <w:jc w:val="both"/>
        <w:rPr>
          <w:rFonts w:ascii="Verdana" w:eastAsia="Times New Roman" w:hAnsi="Verdana"/>
          <w:sz w:val="16"/>
          <w:szCs w:val="16"/>
        </w:rPr>
      </w:pPr>
      <w:r>
        <w:rPr>
          <w:rFonts w:ascii="Verdana" w:eastAsia="Times New Roman" w:hAnsi="Verdana"/>
          <w:sz w:val="16"/>
          <w:szCs w:val="16"/>
        </w:rPr>
        <w:t>Zamawiający i Wykonawca, wybrany w postępowaniu o udzielenie zamówienia, obowiązani są współpracować przy wykonaniu umowy w sprawie zamówienia publicznego, w celu należytej realizacji zamówienia.</w:t>
      </w:r>
    </w:p>
    <w:p w14:paraId="206E39D8" w14:textId="77777777" w:rsidR="00B67D0C" w:rsidRDefault="002459D1">
      <w:pPr>
        <w:numPr>
          <w:ilvl w:val="0"/>
          <w:numId w:val="3"/>
        </w:numPr>
        <w:tabs>
          <w:tab w:val="left" w:pos="421"/>
        </w:tabs>
        <w:spacing w:line="360" w:lineRule="auto"/>
        <w:ind w:left="426" w:hanging="368"/>
        <w:jc w:val="both"/>
        <w:rPr>
          <w:rFonts w:ascii="Verdana" w:eastAsia="Times New Roman" w:hAnsi="Verdana"/>
          <w:sz w:val="16"/>
          <w:szCs w:val="16"/>
        </w:rPr>
      </w:pPr>
      <w:r>
        <w:rPr>
          <w:rFonts w:ascii="Verdana" w:eastAsia="Times New Roman" w:hAnsi="Verdana"/>
          <w:sz w:val="16"/>
          <w:szCs w:val="16"/>
        </w:rPr>
        <w:t xml:space="preserve">Przedmiot umowy jest współfinansowany ze środków programu: Fundusze Europejskie na Infrastrukturę, Klimat, Środowisko 2021-2027 w ramach projektu pn.  Przebudowa budynku nr 18 w celu utworzenia </w:t>
      </w:r>
      <w:r>
        <w:rPr>
          <w:rFonts w:ascii="Verdana" w:eastAsia="Times New Roman" w:hAnsi="Verdana"/>
          <w:sz w:val="16"/>
          <w:szCs w:val="16"/>
        </w:rPr>
        <w:lastRenderedPageBreak/>
        <w:t>Przychodni Specjalistycznej i Szpitala Jednego Dnia.</w:t>
      </w:r>
      <w:r>
        <w:rPr>
          <w:rFonts w:ascii="Verdana" w:eastAsia="Times New Roman" w:hAnsi="Verdana"/>
          <w:b/>
          <w:sz w:val="16"/>
          <w:szCs w:val="16"/>
        </w:rPr>
        <w:t xml:space="preserve"> </w:t>
      </w:r>
      <w:r>
        <w:rPr>
          <w:rFonts w:ascii="Verdana" w:eastAsia="Times New Roman" w:hAnsi="Verdana"/>
          <w:bCs/>
          <w:sz w:val="16"/>
          <w:szCs w:val="16"/>
        </w:rPr>
        <w:t xml:space="preserve">zwanego dalej „Programem”. </w:t>
      </w:r>
      <w:r>
        <w:rPr>
          <w:rFonts w:ascii="Verdana" w:eastAsia="Times New Roman" w:hAnsi="Verdana"/>
          <w:sz w:val="16"/>
          <w:szCs w:val="16"/>
        </w:rPr>
        <w:t>Numer projektu: FENX.06.01-IP.03-0022/25</w:t>
      </w:r>
    </w:p>
    <w:p w14:paraId="3FADE0B8" w14:textId="77777777" w:rsidR="00B67D0C" w:rsidRDefault="00B67D0C">
      <w:pPr>
        <w:tabs>
          <w:tab w:val="center" w:pos="4540"/>
          <w:tab w:val="left" w:pos="8121"/>
        </w:tabs>
        <w:spacing w:line="360" w:lineRule="auto"/>
        <w:jc w:val="both"/>
        <w:rPr>
          <w:rFonts w:ascii="Verdana" w:eastAsia="Times New Roman" w:hAnsi="Verdana"/>
          <w:sz w:val="16"/>
          <w:szCs w:val="16"/>
        </w:rPr>
      </w:pPr>
    </w:p>
    <w:p w14:paraId="0C92D71A" w14:textId="77777777" w:rsidR="00B67D0C" w:rsidRDefault="002459D1">
      <w:pPr>
        <w:spacing w:line="360" w:lineRule="auto"/>
        <w:jc w:val="center"/>
        <w:rPr>
          <w:rFonts w:ascii="Verdana" w:eastAsia="Times New Roman" w:hAnsi="Verdana"/>
          <w:bCs/>
          <w:sz w:val="16"/>
          <w:szCs w:val="16"/>
        </w:rPr>
      </w:pPr>
      <w:r>
        <w:rPr>
          <w:rFonts w:ascii="Verdana" w:eastAsia="Times New Roman" w:hAnsi="Verdana"/>
          <w:bCs/>
          <w:sz w:val="16"/>
          <w:szCs w:val="16"/>
        </w:rPr>
        <w:t>§2</w:t>
      </w:r>
    </w:p>
    <w:p w14:paraId="7852B544"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TERMIN REALIZACJI</w:t>
      </w:r>
    </w:p>
    <w:p w14:paraId="1800F415" w14:textId="4CBF2B46" w:rsidR="00B67D0C" w:rsidRDefault="002459D1">
      <w:pPr>
        <w:numPr>
          <w:ilvl w:val="0"/>
          <w:numId w:val="4"/>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 xml:space="preserve">Strony ustalają, że przedmiot niniejszej umowy zostanie zrealizowany w terminie do </w:t>
      </w:r>
      <w:r>
        <w:rPr>
          <w:rFonts w:ascii="Verdana" w:eastAsia="Times New Roman" w:hAnsi="Verdana"/>
          <w:b/>
          <w:sz w:val="16"/>
          <w:szCs w:val="16"/>
        </w:rPr>
        <w:t xml:space="preserve">31 </w:t>
      </w:r>
      <w:r w:rsidR="007544B0">
        <w:rPr>
          <w:rFonts w:ascii="Verdana" w:eastAsia="Times New Roman" w:hAnsi="Verdana"/>
          <w:b/>
          <w:sz w:val="16"/>
          <w:szCs w:val="16"/>
        </w:rPr>
        <w:t xml:space="preserve">stycznia </w:t>
      </w:r>
      <w:r>
        <w:rPr>
          <w:rFonts w:ascii="Verdana" w:eastAsia="Times New Roman" w:hAnsi="Verdana"/>
          <w:b/>
          <w:sz w:val="16"/>
          <w:szCs w:val="16"/>
        </w:rPr>
        <w:t>2028 r.,</w:t>
      </w:r>
      <w:r>
        <w:rPr>
          <w:rFonts w:ascii="Verdana" w:eastAsia="Times New Roman" w:hAnsi="Verdana"/>
          <w:sz w:val="16"/>
          <w:szCs w:val="16"/>
        </w:rPr>
        <w:t xml:space="preserve"> z tym, że:</w:t>
      </w:r>
    </w:p>
    <w:p w14:paraId="77A07F33" w14:textId="77777777" w:rsidR="00B67D0C" w:rsidRDefault="002459D1">
      <w:pPr>
        <w:pStyle w:val="Akapitzlist"/>
        <w:numPr>
          <w:ilvl w:val="1"/>
          <w:numId w:val="4"/>
        </w:numPr>
        <w:spacing w:line="360" w:lineRule="auto"/>
        <w:ind w:left="568" w:hanging="284"/>
        <w:jc w:val="both"/>
        <w:rPr>
          <w:rFonts w:ascii="Verdana" w:eastAsia="Times New Roman" w:hAnsi="Verdana"/>
          <w:sz w:val="16"/>
          <w:szCs w:val="16"/>
        </w:rPr>
      </w:pPr>
      <w:r>
        <w:rPr>
          <w:rFonts w:ascii="Verdana" w:eastAsia="Times New Roman" w:hAnsi="Verdana"/>
          <w:b/>
          <w:bCs/>
          <w:sz w:val="16"/>
          <w:szCs w:val="16"/>
        </w:rPr>
        <w:t xml:space="preserve">Etap 1: </w:t>
      </w:r>
      <w:r>
        <w:rPr>
          <w:rFonts w:ascii="Verdana" w:eastAsia="Times New Roman" w:hAnsi="Verdana"/>
          <w:sz w:val="16"/>
          <w:szCs w:val="16"/>
        </w:rPr>
        <w:t xml:space="preserve">wykonanie dokumentacji rozbiórki budynku nr 18 wraz z uzyskaniem pozwolenia na rozbiórkę oraz rozebraniem budynku nr 18 w terminie do </w:t>
      </w:r>
      <w:r>
        <w:rPr>
          <w:rFonts w:ascii="Verdana" w:eastAsia="Times New Roman" w:hAnsi="Verdana"/>
          <w:b/>
          <w:bCs/>
          <w:sz w:val="16"/>
          <w:szCs w:val="16"/>
        </w:rPr>
        <w:t>trzech</w:t>
      </w:r>
      <w:r>
        <w:rPr>
          <w:rFonts w:ascii="Verdana" w:eastAsia="Times New Roman" w:hAnsi="Verdana"/>
          <w:b/>
          <w:sz w:val="16"/>
          <w:szCs w:val="16"/>
        </w:rPr>
        <w:t xml:space="preserve"> miesięcy,</w:t>
      </w:r>
      <w:r>
        <w:rPr>
          <w:rFonts w:ascii="Verdana" w:eastAsia="Times New Roman" w:hAnsi="Verdana"/>
          <w:sz w:val="16"/>
          <w:szCs w:val="16"/>
        </w:rPr>
        <w:t xml:space="preserve"> licząc od dnia zawarcia umowy,</w:t>
      </w:r>
    </w:p>
    <w:p w14:paraId="633CC2DC" w14:textId="77777777" w:rsidR="00B67D0C" w:rsidRDefault="002459D1">
      <w:pPr>
        <w:numPr>
          <w:ilvl w:val="1"/>
          <w:numId w:val="4"/>
        </w:numPr>
        <w:tabs>
          <w:tab w:val="left" w:pos="761"/>
        </w:tabs>
        <w:spacing w:line="360" w:lineRule="auto"/>
        <w:ind w:left="568" w:right="20" w:hanging="284"/>
        <w:jc w:val="both"/>
        <w:rPr>
          <w:rFonts w:ascii="Verdana" w:eastAsia="Times New Roman" w:hAnsi="Verdana"/>
          <w:sz w:val="16"/>
          <w:szCs w:val="16"/>
        </w:rPr>
      </w:pPr>
      <w:r>
        <w:rPr>
          <w:rFonts w:ascii="Verdana" w:eastAsia="Times New Roman" w:hAnsi="Verdana"/>
          <w:b/>
          <w:sz w:val="16"/>
          <w:szCs w:val="16"/>
        </w:rPr>
        <w:t>Etap 2: wykonanie dokumentacji projektowych,</w:t>
      </w:r>
      <w:r>
        <w:rPr>
          <w:rFonts w:ascii="Verdana" w:eastAsia="Times New Roman" w:hAnsi="Verdana"/>
          <w:sz w:val="16"/>
          <w:szCs w:val="16"/>
        </w:rPr>
        <w:t xml:space="preserve"> zgodnie z PFU oraz obowiązującym prawem, i uzyskanie koniecznych zgód, pozwoleń, w tym uzyskanie decyzji pozwolenia na budowę, – </w:t>
      </w:r>
      <w:r>
        <w:rPr>
          <w:rFonts w:ascii="Verdana" w:eastAsia="Times New Roman" w:hAnsi="Verdana"/>
          <w:b/>
          <w:sz w:val="16"/>
          <w:szCs w:val="16"/>
        </w:rPr>
        <w:t>w terminie do sześciu miesięcy,</w:t>
      </w:r>
      <w:r>
        <w:rPr>
          <w:rFonts w:ascii="Verdana" w:eastAsia="Times New Roman" w:hAnsi="Verdana"/>
          <w:sz w:val="16"/>
          <w:szCs w:val="16"/>
        </w:rPr>
        <w:t xml:space="preserve"> licząc od dnia zawarcia umowy,</w:t>
      </w:r>
    </w:p>
    <w:p w14:paraId="2D0C4B2A" w14:textId="5CEBF7FE" w:rsidR="00B67D0C" w:rsidRDefault="002459D1">
      <w:pPr>
        <w:numPr>
          <w:ilvl w:val="1"/>
          <w:numId w:val="4"/>
        </w:numPr>
        <w:tabs>
          <w:tab w:val="left" w:pos="761"/>
        </w:tabs>
        <w:spacing w:line="360" w:lineRule="auto"/>
        <w:ind w:left="568" w:hanging="284"/>
        <w:jc w:val="both"/>
        <w:rPr>
          <w:rFonts w:ascii="Verdana" w:eastAsia="Times New Roman" w:hAnsi="Verdana"/>
          <w:b/>
          <w:sz w:val="16"/>
          <w:szCs w:val="16"/>
        </w:rPr>
      </w:pPr>
      <w:r>
        <w:rPr>
          <w:rFonts w:ascii="Verdana" w:eastAsia="Times New Roman" w:hAnsi="Verdana"/>
          <w:b/>
          <w:sz w:val="16"/>
          <w:szCs w:val="16"/>
        </w:rPr>
        <w:t>Etap 3: wykonanie robót budowlanych</w:t>
      </w:r>
      <w:r>
        <w:rPr>
          <w:rFonts w:ascii="Verdana" w:eastAsia="Times New Roman" w:hAnsi="Verdana"/>
          <w:sz w:val="16"/>
          <w:szCs w:val="16"/>
        </w:rPr>
        <w:t xml:space="preserve"> wraz z uzyskaniem niezbędnych zgód, ostatecznych pozwoleń i decyzji koniecznych do użytkowania obiektu i przekazaniem obiektu do użytkowania </w:t>
      </w:r>
      <w:r>
        <w:rPr>
          <w:rFonts w:ascii="Verdana" w:eastAsia="Times New Roman" w:hAnsi="Verdana"/>
          <w:b/>
          <w:sz w:val="16"/>
          <w:szCs w:val="16"/>
        </w:rPr>
        <w:t xml:space="preserve">– w terminie do 31 </w:t>
      </w:r>
      <w:r w:rsidR="007544B0">
        <w:rPr>
          <w:rFonts w:ascii="Verdana" w:eastAsia="Times New Roman" w:hAnsi="Verdana"/>
          <w:b/>
          <w:sz w:val="16"/>
          <w:szCs w:val="16"/>
        </w:rPr>
        <w:t xml:space="preserve">stycznia </w:t>
      </w:r>
      <w:r>
        <w:rPr>
          <w:rFonts w:ascii="Verdana" w:eastAsia="Times New Roman" w:hAnsi="Verdana"/>
          <w:b/>
          <w:sz w:val="16"/>
          <w:szCs w:val="16"/>
        </w:rPr>
        <w:t>2028 r.</w:t>
      </w:r>
    </w:p>
    <w:p w14:paraId="4BAC4A8C" w14:textId="77777777" w:rsidR="00B67D0C" w:rsidRDefault="002459D1">
      <w:pPr>
        <w:numPr>
          <w:ilvl w:val="0"/>
          <w:numId w:val="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 xml:space="preserve">Terminy realizacji poszczególnych etapów umowy, są określone w harmonogramie rzeczowo–finansowym, który stanowi </w:t>
      </w:r>
      <w:r>
        <w:rPr>
          <w:rFonts w:ascii="Verdana" w:eastAsia="Times New Roman" w:hAnsi="Verdana"/>
          <w:b/>
          <w:bCs/>
          <w:iCs/>
          <w:sz w:val="16"/>
          <w:szCs w:val="16"/>
        </w:rPr>
        <w:t>załącznik nr 4</w:t>
      </w:r>
      <w:r>
        <w:rPr>
          <w:rFonts w:ascii="Verdana" w:eastAsia="Times New Roman" w:hAnsi="Verdana"/>
          <w:color w:val="00B0F0"/>
          <w:sz w:val="16"/>
          <w:szCs w:val="16"/>
        </w:rPr>
        <w:t xml:space="preserve"> </w:t>
      </w:r>
      <w:r>
        <w:rPr>
          <w:rFonts w:ascii="Verdana" w:eastAsia="Times New Roman" w:hAnsi="Verdana"/>
          <w:sz w:val="16"/>
          <w:szCs w:val="16"/>
        </w:rPr>
        <w:t>do niniejszej umowy, a jego zmiany/korekta nie będą stanowić zmiany niniejszej umowy. Terminy, o których mowa w</w:t>
      </w:r>
      <w:bookmarkStart w:id="0" w:name="page4"/>
      <w:bookmarkEnd w:id="0"/>
      <w:r>
        <w:rPr>
          <w:rFonts w:ascii="Verdana" w:eastAsia="Times New Roman" w:hAnsi="Verdana"/>
          <w:sz w:val="16"/>
          <w:szCs w:val="16"/>
        </w:rPr>
        <w:t xml:space="preserve"> zdaniu poprzedzającym będą uwzględniały termin realizacji umowy wskazany w ust. 1 niniejszego paragrafu. Strony przewidują możliwość późniejszych zmian harmonogramu w przypadkach uzasadnionych, bez konieczności zmiany treści umowy, za wyjątkiem zmiany terminu ostatecznego, która to zmiana wymaga zmiany treści umowy i jest możliwa jedynie w sytuacjach wskazanych, a art. 455 ustawy Pzp i § 18 ust. 2 pkt 1 niniejszej umowy.</w:t>
      </w:r>
    </w:p>
    <w:p w14:paraId="2BB4B0DB" w14:textId="77777777" w:rsidR="00B67D0C" w:rsidRDefault="002459D1">
      <w:pPr>
        <w:numPr>
          <w:ilvl w:val="0"/>
          <w:numId w:val="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Potwierdzeniem realizacji i jej terminów, o jakich mowa w ust. 1 niniejszego paragrafu, będą daty protokołów częściowych i końcowych odbioru robót a protokoły, będą podpisane przez przedstawicieli Zamawiającego i Wykonawcy.</w:t>
      </w:r>
    </w:p>
    <w:p w14:paraId="4DF18CC9" w14:textId="77777777" w:rsidR="00B67D0C" w:rsidRDefault="002459D1">
      <w:pPr>
        <w:numPr>
          <w:ilvl w:val="0"/>
          <w:numId w:val="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 xml:space="preserve">Wykonawca w terminie 14 dni kalendarzowych od podpisania umowy opracuje i dostarczy do siedziby Zamawiającego Harmonogram Rzeczowo-Finansowy (HRF) do akceptacji. Wykonawca opracuje HRF zwierający podział na zamknięte grupy robót w oparciu o rozdziały i podrozdziały Przedmiarów robót obejmujący wartość zobowiązań i wielkość nakładów w poszczególnych miesiącach. Zamknięta grupa robót to samodzielny, wyodrębniony rzeczowo i finansowo etap robót budowlanych, który stanowi spójna całość w harmonogramie. </w:t>
      </w:r>
    </w:p>
    <w:p w14:paraId="46B2E2F2" w14:textId="77777777" w:rsidR="00B67D0C" w:rsidRDefault="002459D1">
      <w:pPr>
        <w:numPr>
          <w:ilvl w:val="0"/>
          <w:numId w:val="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Terminy zakończenia prac poprawkowych i porządkowych nie mogą przekroczyć terminów określonych w ust. 1 niniejszego paragrafu.</w:t>
      </w:r>
    </w:p>
    <w:p w14:paraId="57B93548" w14:textId="77777777" w:rsidR="00B67D0C" w:rsidRDefault="002459D1">
      <w:pPr>
        <w:numPr>
          <w:ilvl w:val="0"/>
          <w:numId w:val="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 xml:space="preserve">Przeprowadzenie prób i badań nie wpływa na bieg i zmianę terminów zapisanych w umowie </w:t>
      </w:r>
      <w:r>
        <w:rPr>
          <w:rFonts w:ascii="Verdana" w:eastAsia="Times New Roman" w:hAnsi="Verdana"/>
          <w:i/>
          <w:sz w:val="16"/>
          <w:szCs w:val="16"/>
        </w:rPr>
        <w:t>(jeżeli dotyczy)</w:t>
      </w:r>
      <w:r>
        <w:rPr>
          <w:rFonts w:ascii="Verdana" w:eastAsia="Times New Roman" w:hAnsi="Verdana"/>
          <w:sz w:val="16"/>
          <w:szCs w:val="16"/>
        </w:rPr>
        <w:t>.</w:t>
      </w:r>
    </w:p>
    <w:p w14:paraId="773DDD0D" w14:textId="77777777" w:rsidR="00B67D0C" w:rsidRDefault="00B67D0C">
      <w:pPr>
        <w:pStyle w:val="Akapitzlist"/>
        <w:tabs>
          <w:tab w:val="center" w:pos="4540"/>
          <w:tab w:val="left" w:pos="8121"/>
        </w:tabs>
        <w:spacing w:line="360" w:lineRule="auto"/>
        <w:ind w:left="58"/>
        <w:jc w:val="both"/>
        <w:rPr>
          <w:rFonts w:ascii="Verdana" w:eastAsia="Times New Roman" w:hAnsi="Verdana"/>
          <w:sz w:val="16"/>
          <w:szCs w:val="16"/>
        </w:rPr>
      </w:pPr>
    </w:p>
    <w:p w14:paraId="1B562A05" w14:textId="77777777" w:rsidR="00B67D0C" w:rsidRDefault="002459D1">
      <w:pPr>
        <w:spacing w:line="360" w:lineRule="auto"/>
        <w:jc w:val="center"/>
        <w:rPr>
          <w:rFonts w:ascii="Verdana" w:eastAsia="Times New Roman" w:hAnsi="Verdana"/>
          <w:bCs/>
          <w:sz w:val="16"/>
          <w:szCs w:val="16"/>
        </w:rPr>
      </w:pPr>
      <w:r>
        <w:rPr>
          <w:rFonts w:ascii="Verdana" w:eastAsia="Times New Roman" w:hAnsi="Verdana"/>
          <w:bCs/>
          <w:sz w:val="16"/>
          <w:szCs w:val="16"/>
        </w:rPr>
        <w:t>§ 3</w:t>
      </w:r>
    </w:p>
    <w:p w14:paraId="5396C3AD"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WYNAGRODZENIE</w:t>
      </w:r>
    </w:p>
    <w:p w14:paraId="59DDB716" w14:textId="77777777" w:rsidR="00B67D0C" w:rsidRDefault="002459D1">
      <w:pPr>
        <w:numPr>
          <w:ilvl w:val="0"/>
          <w:numId w:val="5"/>
        </w:numPr>
        <w:tabs>
          <w:tab w:val="left" w:pos="453"/>
        </w:tabs>
        <w:spacing w:line="360" w:lineRule="auto"/>
        <w:ind w:left="453" w:hanging="453"/>
        <w:jc w:val="both"/>
        <w:rPr>
          <w:rFonts w:ascii="Verdana" w:eastAsia="Times New Roman" w:hAnsi="Verdana"/>
          <w:sz w:val="16"/>
          <w:szCs w:val="16"/>
        </w:rPr>
        <w:sectPr w:rsidR="00B67D0C">
          <w:headerReference w:type="even" r:id="rId8"/>
          <w:headerReference w:type="default" r:id="rId9"/>
          <w:footerReference w:type="even" r:id="rId10"/>
          <w:footerReference w:type="default" r:id="rId11"/>
          <w:headerReference w:type="first" r:id="rId12"/>
          <w:footerReference w:type="first" r:id="rId13"/>
          <w:pgSz w:w="11906" w:h="16838"/>
          <w:pgMar w:top="1168" w:right="1406" w:bottom="136" w:left="1419" w:header="0" w:footer="0" w:gutter="0"/>
          <w:cols w:space="708"/>
          <w:formProt w:val="0"/>
          <w:docGrid w:linePitch="360"/>
        </w:sectPr>
      </w:pPr>
      <w:r>
        <w:rPr>
          <w:rFonts w:ascii="Verdana" w:eastAsia="Times New Roman" w:hAnsi="Verdana"/>
          <w:sz w:val="16"/>
          <w:szCs w:val="16"/>
        </w:rPr>
        <w:t xml:space="preserve">Strony ustalają, że obowiązującą formą wynagrodzenia, z tytułu należytego wykonania przedmiotu umowy, zgodnie z specyfikacją warunków zamówienia jest </w:t>
      </w:r>
      <w:r>
        <w:rPr>
          <w:rFonts w:ascii="Verdana" w:eastAsia="Times New Roman" w:hAnsi="Verdana"/>
          <w:b/>
          <w:sz w:val="16"/>
          <w:szCs w:val="16"/>
        </w:rPr>
        <w:t>wynagrodzenie ryczałtowe.</w:t>
      </w:r>
    </w:p>
    <w:p w14:paraId="29C5AEC5" w14:textId="77777777" w:rsidR="00B67D0C" w:rsidRDefault="002459D1">
      <w:pPr>
        <w:tabs>
          <w:tab w:val="left" w:pos="426"/>
        </w:tabs>
        <w:spacing w:line="360" w:lineRule="auto"/>
        <w:jc w:val="both"/>
        <w:rPr>
          <w:rFonts w:ascii="Verdana" w:eastAsia="Times New Roman" w:hAnsi="Verdana"/>
          <w:sz w:val="16"/>
          <w:szCs w:val="16"/>
        </w:rPr>
      </w:pPr>
      <w:r>
        <w:rPr>
          <w:rFonts w:ascii="Verdana" w:eastAsia="Times New Roman" w:hAnsi="Verdana"/>
          <w:sz w:val="16"/>
          <w:szCs w:val="16"/>
        </w:rPr>
        <w:lastRenderedPageBreak/>
        <w:t>Wynagrodzenie Wykonawcy za wykonanie całości przedmiotu umowy, określone zostało na podstawie oferty Wykonawcy na kwotę:</w:t>
      </w:r>
    </w:p>
    <w:p w14:paraId="1FCE8500" w14:textId="77777777" w:rsidR="00B67D0C" w:rsidRDefault="00B67D0C">
      <w:pPr>
        <w:spacing w:line="360" w:lineRule="auto"/>
        <w:jc w:val="both"/>
        <w:rPr>
          <w:rFonts w:ascii="Verdana" w:eastAsia="Times New Roman" w:hAnsi="Verdana"/>
          <w:sz w:val="16"/>
          <w:szCs w:val="16"/>
        </w:rPr>
      </w:pPr>
    </w:p>
    <w:p w14:paraId="50D104C6" w14:textId="77777777" w:rsidR="00B67D0C" w:rsidRDefault="002459D1">
      <w:pPr>
        <w:spacing w:line="360" w:lineRule="auto"/>
        <w:ind w:left="360"/>
        <w:jc w:val="both"/>
        <w:rPr>
          <w:rFonts w:ascii="Verdana" w:eastAsia="Times New Roman" w:hAnsi="Verdana"/>
          <w:sz w:val="16"/>
          <w:szCs w:val="16"/>
        </w:rPr>
      </w:pPr>
      <w:r>
        <w:rPr>
          <w:rFonts w:ascii="Verdana" w:eastAsia="Times New Roman" w:hAnsi="Verdana"/>
          <w:b/>
          <w:sz w:val="16"/>
          <w:szCs w:val="16"/>
        </w:rPr>
        <w:t>cena oferty brutto</w:t>
      </w:r>
      <w:r>
        <w:rPr>
          <w:rFonts w:ascii="Verdana" w:eastAsia="Times New Roman" w:hAnsi="Verdana"/>
          <w:sz w:val="16"/>
          <w:szCs w:val="16"/>
        </w:rPr>
        <w:t xml:space="preserve"> wynosi:</w:t>
      </w:r>
    </w:p>
    <w:p w14:paraId="7DB10D79" w14:textId="77777777" w:rsidR="00B67D0C" w:rsidRDefault="00B67D0C">
      <w:pPr>
        <w:spacing w:line="360" w:lineRule="auto"/>
        <w:ind w:left="360"/>
        <w:jc w:val="both"/>
        <w:rPr>
          <w:rFonts w:ascii="Verdana" w:eastAsia="Times New Roman" w:hAnsi="Verdana"/>
          <w:sz w:val="16"/>
          <w:szCs w:val="16"/>
        </w:rPr>
      </w:pPr>
    </w:p>
    <w:p w14:paraId="0C5ECA3B" w14:textId="77777777" w:rsidR="00B67D0C" w:rsidRDefault="002459D1">
      <w:pPr>
        <w:spacing w:line="360" w:lineRule="auto"/>
        <w:ind w:left="360"/>
        <w:jc w:val="both"/>
        <w:rPr>
          <w:rFonts w:ascii="Verdana" w:eastAsia="Times New Roman" w:hAnsi="Verdana"/>
          <w:sz w:val="16"/>
          <w:szCs w:val="16"/>
        </w:rPr>
      </w:pPr>
      <w:r>
        <w:rPr>
          <w:rFonts w:ascii="Verdana" w:eastAsia="Times New Roman" w:hAnsi="Verdana"/>
          <w:sz w:val="16"/>
          <w:szCs w:val="16"/>
        </w:rPr>
        <w:t>brutto _______________________ zł, słownie: _______________________________________________</w:t>
      </w:r>
    </w:p>
    <w:p w14:paraId="2B80E2DF" w14:textId="77777777" w:rsidR="00B67D0C" w:rsidRDefault="002459D1">
      <w:pPr>
        <w:spacing w:line="360" w:lineRule="auto"/>
        <w:ind w:left="360"/>
        <w:jc w:val="both"/>
        <w:rPr>
          <w:rFonts w:ascii="Verdana" w:eastAsia="Times New Roman" w:hAnsi="Verdana"/>
          <w:sz w:val="16"/>
          <w:szCs w:val="16"/>
        </w:rPr>
      </w:pPr>
      <w:r>
        <w:rPr>
          <w:rFonts w:ascii="Verdana" w:eastAsia="Times New Roman" w:hAnsi="Verdana"/>
          <w:sz w:val="16"/>
          <w:szCs w:val="16"/>
        </w:rPr>
        <w:t>netto ________________________zł, słownie: _______________________________________________</w:t>
      </w:r>
    </w:p>
    <w:p w14:paraId="0A8C49A6" w14:textId="77777777" w:rsidR="00B67D0C" w:rsidRDefault="002459D1">
      <w:pPr>
        <w:spacing w:line="360" w:lineRule="auto"/>
        <w:ind w:left="360"/>
        <w:jc w:val="both"/>
        <w:rPr>
          <w:rFonts w:ascii="Verdana" w:eastAsia="Times New Roman" w:hAnsi="Verdana"/>
          <w:sz w:val="16"/>
          <w:szCs w:val="16"/>
        </w:rPr>
      </w:pPr>
      <w:r>
        <w:rPr>
          <w:rFonts w:ascii="Verdana" w:eastAsia="Times New Roman" w:hAnsi="Verdana"/>
          <w:sz w:val="16"/>
          <w:szCs w:val="16"/>
        </w:rPr>
        <w:t>podatek VAT ______ %</w:t>
      </w:r>
    </w:p>
    <w:p w14:paraId="42F22777" w14:textId="77777777" w:rsidR="00B67D0C" w:rsidRDefault="00B67D0C">
      <w:pPr>
        <w:spacing w:line="360" w:lineRule="auto"/>
        <w:jc w:val="both"/>
        <w:rPr>
          <w:rFonts w:ascii="Verdana" w:eastAsia="Times New Roman" w:hAnsi="Verdana"/>
          <w:sz w:val="16"/>
          <w:szCs w:val="16"/>
        </w:rPr>
      </w:pPr>
    </w:p>
    <w:p w14:paraId="5EE0E8FB" w14:textId="77777777" w:rsidR="00B67D0C" w:rsidRDefault="002459D1">
      <w:pPr>
        <w:pStyle w:val="Akapitzlist"/>
        <w:numPr>
          <w:ilvl w:val="0"/>
          <w:numId w:val="82"/>
        </w:numPr>
        <w:spacing w:line="360" w:lineRule="auto"/>
        <w:jc w:val="both"/>
        <w:rPr>
          <w:rFonts w:ascii="Verdana" w:eastAsia="Times New Roman" w:hAnsi="Verdana"/>
          <w:bCs/>
          <w:sz w:val="16"/>
          <w:szCs w:val="16"/>
        </w:rPr>
      </w:pPr>
      <w:r>
        <w:rPr>
          <w:rFonts w:ascii="Verdana" w:eastAsia="Times New Roman" w:hAnsi="Verdana"/>
          <w:bCs/>
          <w:sz w:val="16"/>
          <w:szCs w:val="16"/>
        </w:rPr>
        <w:t>w tym:</w:t>
      </w:r>
    </w:p>
    <w:p w14:paraId="7556BC79" w14:textId="77777777" w:rsidR="00B67D0C" w:rsidRDefault="00B67D0C">
      <w:pPr>
        <w:pStyle w:val="Akapitzlist"/>
        <w:spacing w:line="360" w:lineRule="auto"/>
        <w:jc w:val="both"/>
        <w:rPr>
          <w:rFonts w:ascii="Verdana" w:eastAsia="Times New Roman" w:hAnsi="Verdana"/>
          <w:bCs/>
          <w:sz w:val="16"/>
          <w:szCs w:val="16"/>
        </w:rPr>
      </w:pPr>
    </w:p>
    <w:p w14:paraId="1B895F40" w14:textId="77777777" w:rsidR="00B67D0C" w:rsidRDefault="002459D1">
      <w:pPr>
        <w:pStyle w:val="Akapitzlist"/>
        <w:numPr>
          <w:ilvl w:val="0"/>
          <w:numId w:val="83"/>
        </w:numPr>
        <w:spacing w:line="360" w:lineRule="auto"/>
        <w:jc w:val="both"/>
        <w:rPr>
          <w:rFonts w:ascii="Verdana" w:eastAsia="Times New Roman" w:hAnsi="Verdana"/>
          <w:b/>
          <w:sz w:val="16"/>
          <w:szCs w:val="16"/>
        </w:rPr>
      </w:pPr>
      <w:r>
        <w:rPr>
          <w:rFonts w:ascii="Verdana" w:eastAsia="Times New Roman" w:hAnsi="Verdana"/>
          <w:b/>
          <w:sz w:val="16"/>
          <w:szCs w:val="16"/>
        </w:rPr>
        <w:t>za opracowanie dokumentacji rozbiórkowej i rozebranie budynku nr 18 w kwocie:</w:t>
      </w:r>
    </w:p>
    <w:p w14:paraId="0017E64E" w14:textId="77777777" w:rsidR="00B67D0C" w:rsidRDefault="00B67D0C">
      <w:pPr>
        <w:spacing w:line="360" w:lineRule="auto"/>
        <w:jc w:val="both"/>
        <w:rPr>
          <w:rFonts w:ascii="Verdana" w:eastAsia="Times New Roman" w:hAnsi="Verdana"/>
          <w:sz w:val="16"/>
          <w:szCs w:val="16"/>
        </w:rPr>
      </w:pPr>
    </w:p>
    <w:p w14:paraId="2FEAFFD3"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brutto _____________________ zł, słownie: ______________________________________________</w:t>
      </w:r>
    </w:p>
    <w:p w14:paraId="6565120D"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netto ______________________ zł, słownie: ______________________________________________</w:t>
      </w:r>
    </w:p>
    <w:p w14:paraId="71726060"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podatek VAT ______ %,</w:t>
      </w:r>
    </w:p>
    <w:p w14:paraId="4BE8330B" w14:textId="77777777" w:rsidR="00B67D0C" w:rsidRDefault="00B67D0C">
      <w:pPr>
        <w:spacing w:line="360" w:lineRule="auto"/>
        <w:ind w:left="708"/>
        <w:jc w:val="both"/>
        <w:rPr>
          <w:rFonts w:ascii="Verdana" w:eastAsia="Times New Roman" w:hAnsi="Verdana"/>
          <w:sz w:val="16"/>
          <w:szCs w:val="16"/>
        </w:rPr>
      </w:pPr>
    </w:p>
    <w:p w14:paraId="25FB03B1" w14:textId="77777777" w:rsidR="00B67D0C" w:rsidRDefault="002459D1">
      <w:pPr>
        <w:pStyle w:val="Akapitzlist"/>
        <w:numPr>
          <w:ilvl w:val="0"/>
          <w:numId w:val="83"/>
        </w:numPr>
        <w:spacing w:line="360" w:lineRule="auto"/>
        <w:jc w:val="both"/>
        <w:rPr>
          <w:rFonts w:ascii="Verdana" w:eastAsia="Times New Roman" w:hAnsi="Verdana"/>
          <w:b/>
          <w:sz w:val="16"/>
          <w:szCs w:val="16"/>
        </w:rPr>
      </w:pPr>
      <w:r>
        <w:rPr>
          <w:rFonts w:ascii="Verdana" w:eastAsia="Times New Roman" w:hAnsi="Verdana"/>
          <w:b/>
          <w:sz w:val="16"/>
          <w:szCs w:val="16"/>
        </w:rPr>
        <w:t>za opracowanie dokumentacji projektowej budynku</w:t>
      </w:r>
      <w:r>
        <w:rPr>
          <w:rFonts w:ascii="Verdana" w:eastAsia="Times New Roman" w:hAnsi="Verdana"/>
          <w:sz w:val="16"/>
          <w:szCs w:val="16"/>
        </w:rPr>
        <w:t xml:space="preserve"> Przychodni Specjalistycznej </w:t>
      </w:r>
      <w:r>
        <w:rPr>
          <w:rFonts w:ascii="Verdana" w:eastAsia="Times New Roman" w:hAnsi="Verdana"/>
          <w:sz w:val="16"/>
          <w:szCs w:val="16"/>
        </w:rPr>
        <w:br/>
        <w:t>i Szpitala Jednego Dnia</w:t>
      </w:r>
      <w:r>
        <w:rPr>
          <w:rFonts w:ascii="Verdana" w:eastAsia="Times New Roman" w:hAnsi="Verdana"/>
          <w:b/>
          <w:sz w:val="16"/>
          <w:szCs w:val="16"/>
        </w:rPr>
        <w:t xml:space="preserve"> w kwocie:</w:t>
      </w:r>
    </w:p>
    <w:p w14:paraId="29C956D9" w14:textId="77777777" w:rsidR="00B67D0C" w:rsidRDefault="00B67D0C">
      <w:pPr>
        <w:spacing w:line="360" w:lineRule="auto"/>
        <w:jc w:val="both"/>
        <w:rPr>
          <w:rFonts w:ascii="Verdana" w:eastAsia="Times New Roman" w:hAnsi="Verdana"/>
          <w:sz w:val="16"/>
          <w:szCs w:val="16"/>
        </w:rPr>
      </w:pPr>
    </w:p>
    <w:p w14:paraId="2C15897E"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brutto ________________________ zł, słownie: ___________________________________________</w:t>
      </w:r>
    </w:p>
    <w:p w14:paraId="51486543"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netto _________________________ zł, słownie: ___________________________________________</w:t>
      </w:r>
    </w:p>
    <w:p w14:paraId="6161A7E9"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podatek VAT ________ %,</w:t>
      </w:r>
    </w:p>
    <w:p w14:paraId="7A73770C" w14:textId="77777777" w:rsidR="00B67D0C" w:rsidRDefault="00B67D0C">
      <w:pPr>
        <w:spacing w:line="360" w:lineRule="auto"/>
        <w:ind w:left="720"/>
        <w:jc w:val="both"/>
        <w:rPr>
          <w:rFonts w:ascii="Verdana" w:eastAsia="Times New Roman" w:hAnsi="Verdana"/>
          <w:b/>
          <w:sz w:val="16"/>
          <w:szCs w:val="16"/>
        </w:rPr>
      </w:pPr>
    </w:p>
    <w:p w14:paraId="3AAB0CA8" w14:textId="77777777" w:rsidR="00B67D0C" w:rsidRDefault="002459D1">
      <w:pPr>
        <w:pStyle w:val="Akapitzlist"/>
        <w:numPr>
          <w:ilvl w:val="0"/>
          <w:numId w:val="83"/>
        </w:numPr>
        <w:spacing w:line="360" w:lineRule="auto"/>
        <w:jc w:val="both"/>
        <w:rPr>
          <w:rFonts w:ascii="Verdana" w:eastAsia="Times New Roman" w:hAnsi="Verdana"/>
          <w:b/>
          <w:sz w:val="16"/>
          <w:szCs w:val="16"/>
        </w:rPr>
      </w:pPr>
      <w:r>
        <w:rPr>
          <w:rFonts w:ascii="Verdana" w:eastAsia="Times New Roman" w:hAnsi="Verdana"/>
          <w:b/>
          <w:sz w:val="16"/>
          <w:szCs w:val="16"/>
        </w:rPr>
        <w:t>za wykonanie robót budowlanych budowy budynku</w:t>
      </w:r>
      <w:r>
        <w:rPr>
          <w:rFonts w:ascii="Verdana" w:eastAsia="Times New Roman" w:hAnsi="Verdana"/>
          <w:sz w:val="16"/>
          <w:szCs w:val="16"/>
        </w:rPr>
        <w:t xml:space="preserve"> Przychodni Specjalistycznej </w:t>
      </w:r>
      <w:r>
        <w:rPr>
          <w:rFonts w:ascii="Verdana" w:eastAsia="Times New Roman" w:hAnsi="Verdana"/>
          <w:sz w:val="16"/>
          <w:szCs w:val="16"/>
        </w:rPr>
        <w:br/>
        <w:t>i Szpitala Jednego Dnia</w:t>
      </w:r>
      <w:r>
        <w:rPr>
          <w:rFonts w:ascii="Verdana" w:eastAsia="Times New Roman" w:hAnsi="Verdana"/>
          <w:b/>
          <w:sz w:val="16"/>
          <w:szCs w:val="16"/>
        </w:rPr>
        <w:t xml:space="preserve"> w kwocie:</w:t>
      </w:r>
    </w:p>
    <w:p w14:paraId="4F116844" w14:textId="77777777" w:rsidR="00B67D0C" w:rsidRDefault="00B67D0C">
      <w:pPr>
        <w:spacing w:line="360" w:lineRule="auto"/>
        <w:jc w:val="both"/>
        <w:rPr>
          <w:rFonts w:ascii="Verdana" w:eastAsia="Times New Roman" w:hAnsi="Verdana"/>
          <w:sz w:val="16"/>
          <w:szCs w:val="16"/>
        </w:rPr>
      </w:pPr>
    </w:p>
    <w:p w14:paraId="69D9CD5F"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brutto ________________________ zł, słownie: ____________________________________________</w:t>
      </w:r>
    </w:p>
    <w:p w14:paraId="63A89917"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netto _________________________ zł, słownie: ____________________________________________</w:t>
      </w:r>
    </w:p>
    <w:p w14:paraId="5605F08E" w14:textId="77777777" w:rsidR="00B67D0C" w:rsidRDefault="002459D1">
      <w:pPr>
        <w:spacing w:line="360" w:lineRule="auto"/>
        <w:ind w:left="708"/>
        <w:jc w:val="both"/>
        <w:rPr>
          <w:rFonts w:ascii="Verdana" w:eastAsia="Times New Roman" w:hAnsi="Verdana"/>
          <w:sz w:val="16"/>
          <w:szCs w:val="16"/>
        </w:rPr>
      </w:pPr>
      <w:r>
        <w:rPr>
          <w:rFonts w:ascii="Verdana" w:eastAsia="Times New Roman" w:hAnsi="Verdana"/>
          <w:sz w:val="16"/>
          <w:szCs w:val="16"/>
        </w:rPr>
        <w:t>podatek VAT ________ %,</w:t>
      </w:r>
    </w:p>
    <w:p w14:paraId="3CEA5253" w14:textId="77777777" w:rsidR="00B67D0C" w:rsidRDefault="00B67D0C">
      <w:pPr>
        <w:spacing w:line="360" w:lineRule="auto"/>
        <w:ind w:left="708"/>
        <w:jc w:val="both"/>
        <w:rPr>
          <w:rFonts w:ascii="Verdana" w:eastAsia="Times New Roman" w:hAnsi="Verdana"/>
          <w:sz w:val="16"/>
          <w:szCs w:val="16"/>
        </w:rPr>
      </w:pPr>
    </w:p>
    <w:p w14:paraId="046512B9" w14:textId="77777777" w:rsidR="00B67D0C" w:rsidRDefault="002459D1">
      <w:pPr>
        <w:pStyle w:val="Akapitzlist"/>
        <w:numPr>
          <w:ilvl w:val="0"/>
          <w:numId w:val="82"/>
        </w:numPr>
        <w:spacing w:line="360" w:lineRule="auto"/>
        <w:jc w:val="both"/>
        <w:rPr>
          <w:rFonts w:ascii="Verdana" w:eastAsia="Times New Roman" w:hAnsi="Verdana"/>
          <w:sz w:val="16"/>
          <w:szCs w:val="16"/>
        </w:rPr>
      </w:pPr>
      <w:r>
        <w:rPr>
          <w:rFonts w:ascii="Verdana" w:eastAsia="Times New Roman" w:hAnsi="Verdana"/>
          <w:sz w:val="16"/>
          <w:szCs w:val="16"/>
        </w:rPr>
        <w:t>Kwoty określone w pkt 1) a. oraz 1) b. realizowane będą jednorazowo na podstawie stosownego protokołu odbioru.</w:t>
      </w:r>
    </w:p>
    <w:p w14:paraId="348BEB25" w14:textId="77777777" w:rsidR="00B67D0C" w:rsidRDefault="002459D1">
      <w:pPr>
        <w:pStyle w:val="Akapitzlist"/>
        <w:numPr>
          <w:ilvl w:val="0"/>
          <w:numId w:val="82"/>
        </w:numPr>
        <w:spacing w:line="360" w:lineRule="auto"/>
        <w:jc w:val="both"/>
        <w:rPr>
          <w:rFonts w:ascii="Verdana" w:eastAsia="Times New Roman" w:hAnsi="Verdana"/>
          <w:sz w:val="16"/>
          <w:szCs w:val="16"/>
        </w:rPr>
      </w:pPr>
      <w:r>
        <w:rPr>
          <w:rFonts w:ascii="Verdana" w:eastAsia="Times New Roman" w:hAnsi="Verdana"/>
          <w:sz w:val="16"/>
          <w:szCs w:val="16"/>
        </w:rPr>
        <w:t>Kwota określona w pkt. 1) c. realizowana będzie na podstawie faktur częściowych wystawianych na podstawie Protokołu częściowego odbioru robót budowlanych.</w:t>
      </w:r>
    </w:p>
    <w:p w14:paraId="76C8BD29" w14:textId="77777777" w:rsidR="00B67D0C" w:rsidRDefault="002459D1">
      <w:pPr>
        <w:pStyle w:val="Akapitzlist"/>
        <w:numPr>
          <w:ilvl w:val="0"/>
          <w:numId w:val="81"/>
        </w:numPr>
        <w:tabs>
          <w:tab w:val="left" w:pos="432"/>
        </w:tabs>
        <w:spacing w:line="360" w:lineRule="auto"/>
        <w:ind w:right="20"/>
        <w:jc w:val="both"/>
        <w:rPr>
          <w:rFonts w:ascii="Verdana" w:eastAsia="Times New Roman" w:hAnsi="Verdana"/>
          <w:sz w:val="16"/>
          <w:szCs w:val="16"/>
        </w:rPr>
      </w:pPr>
      <w:r>
        <w:rPr>
          <w:rFonts w:ascii="Verdana" w:eastAsia="Times New Roman" w:hAnsi="Verdana"/>
          <w:sz w:val="16"/>
          <w:szCs w:val="16"/>
        </w:rPr>
        <w:t>Strony ustalają, że wynagrodzenie ryczałtowe za wykonanie przedmiotu umowy, o jakim mowa w ust. 2 niniejszego paragrafu, może ulec zmianie na skutek sytuacji niemożliwych do przewidzenia w momencie podpisywania umowy, w wyniku zmian, o jakich mowa w § 5 ust. 3, 5, 11 oraz z uwzględnieniem postanowień § 18 ust. 2 pkt 5 i 6 niniejszej umowy.</w:t>
      </w:r>
    </w:p>
    <w:p w14:paraId="0E0DBC1E" w14:textId="77777777" w:rsidR="00B67D0C" w:rsidRDefault="002459D1">
      <w:pPr>
        <w:pStyle w:val="Akapitzlist"/>
        <w:numPr>
          <w:ilvl w:val="0"/>
          <w:numId w:val="81"/>
        </w:numPr>
        <w:tabs>
          <w:tab w:val="left" w:pos="432"/>
        </w:tabs>
        <w:spacing w:line="360" w:lineRule="auto"/>
        <w:ind w:right="20"/>
        <w:jc w:val="both"/>
        <w:rPr>
          <w:rFonts w:ascii="Verdana" w:eastAsia="Times New Roman" w:hAnsi="Verdana"/>
          <w:sz w:val="16"/>
          <w:szCs w:val="16"/>
        </w:rPr>
      </w:pPr>
      <w:r>
        <w:rPr>
          <w:rFonts w:ascii="Verdana" w:eastAsia="Times New Roman" w:hAnsi="Verdana"/>
          <w:sz w:val="16"/>
          <w:szCs w:val="16"/>
        </w:rPr>
        <w:t>Określone w ust. 2 wynagrodzenie Wykonawcy, zawiera wszelkie koszty związane z realizacją przedmiotu umowy, w tym również koszty prac pomocniczych niezbędnych do wykonania zakresu wynikającego z umowy.</w:t>
      </w:r>
    </w:p>
    <w:p w14:paraId="3FF685DE" w14:textId="77777777" w:rsidR="00B67D0C" w:rsidRDefault="002459D1">
      <w:pPr>
        <w:pStyle w:val="Akapitzlist"/>
        <w:numPr>
          <w:ilvl w:val="0"/>
          <w:numId w:val="81"/>
        </w:numPr>
        <w:tabs>
          <w:tab w:val="left" w:pos="432"/>
        </w:tabs>
        <w:spacing w:line="360" w:lineRule="auto"/>
        <w:ind w:right="20"/>
        <w:jc w:val="both"/>
        <w:rPr>
          <w:rFonts w:ascii="Verdana" w:eastAsia="Times New Roman" w:hAnsi="Verdana"/>
          <w:sz w:val="16"/>
          <w:szCs w:val="16"/>
        </w:rPr>
      </w:pPr>
      <w:r>
        <w:rPr>
          <w:rFonts w:ascii="Verdana" w:eastAsia="Times New Roman" w:hAnsi="Verdana"/>
          <w:sz w:val="16"/>
          <w:szCs w:val="16"/>
        </w:rPr>
        <w:t>Niedoszacowanie, pominięcie oraz brak rozpoznania zakresu przedmiotu umowy nie może być podstawą do żądania zmiany wynagrodzenia ryczałtowego określonego w ust. 2 niniejszego paragrafu.</w:t>
      </w:r>
    </w:p>
    <w:p w14:paraId="6F7A6D9D" w14:textId="77777777" w:rsidR="00B67D0C" w:rsidRDefault="002459D1">
      <w:pPr>
        <w:pStyle w:val="Akapitzlist"/>
        <w:numPr>
          <w:ilvl w:val="0"/>
          <w:numId w:val="81"/>
        </w:numPr>
        <w:tabs>
          <w:tab w:val="left" w:pos="432"/>
        </w:tabs>
        <w:spacing w:line="360" w:lineRule="auto"/>
        <w:ind w:right="20"/>
        <w:jc w:val="both"/>
        <w:rPr>
          <w:rFonts w:ascii="Verdana" w:eastAsia="Times New Roman" w:hAnsi="Verdana"/>
          <w:sz w:val="16"/>
          <w:szCs w:val="16"/>
        </w:rPr>
      </w:pPr>
      <w:r>
        <w:rPr>
          <w:rFonts w:ascii="Verdana" w:eastAsia="Times New Roman" w:hAnsi="Verdana"/>
          <w:sz w:val="16"/>
          <w:szCs w:val="16"/>
        </w:rPr>
        <w:t>Wykonawca nie może zaciągać w imieniu Zamawiającego żadnych zobowiązań mogących narazić Zamawiającego na zobowiązania materialne i finansowe. Dotyczy to w szczególności decyzji związanych ze sposobem realizacji umowy.</w:t>
      </w:r>
    </w:p>
    <w:p w14:paraId="46CC0351" w14:textId="77777777" w:rsidR="00B67D0C" w:rsidRDefault="002459D1">
      <w:pPr>
        <w:pStyle w:val="Akapitzlist"/>
        <w:numPr>
          <w:ilvl w:val="0"/>
          <w:numId w:val="81"/>
        </w:numPr>
        <w:tabs>
          <w:tab w:val="left" w:pos="432"/>
        </w:tabs>
        <w:spacing w:line="360" w:lineRule="auto"/>
        <w:ind w:right="20"/>
        <w:jc w:val="both"/>
        <w:rPr>
          <w:rFonts w:ascii="Verdana" w:eastAsia="Times New Roman" w:hAnsi="Verdana"/>
          <w:sz w:val="16"/>
          <w:szCs w:val="16"/>
        </w:rPr>
      </w:pPr>
      <w:r>
        <w:rPr>
          <w:rFonts w:ascii="Verdana" w:eastAsia="Times New Roman" w:hAnsi="Verdana"/>
          <w:sz w:val="16"/>
          <w:szCs w:val="16"/>
        </w:rPr>
        <w:lastRenderedPageBreak/>
        <w:t>Zamawiający nie przewiduje możliwości prowadzenia rozliczeń w walutach obcych a rozliczenia pomiędzy Wykonawcą, a Zamawiającym będą dokonywane w złotych polskich (PLN).</w:t>
      </w:r>
    </w:p>
    <w:p w14:paraId="1BA807D4" w14:textId="77777777" w:rsidR="00B67D0C" w:rsidRDefault="00B67D0C">
      <w:pPr>
        <w:spacing w:line="360" w:lineRule="auto"/>
        <w:jc w:val="both"/>
        <w:rPr>
          <w:rFonts w:ascii="Verdana" w:eastAsia="Times New Roman" w:hAnsi="Verdana"/>
          <w:bCs/>
          <w:sz w:val="16"/>
          <w:szCs w:val="16"/>
        </w:rPr>
      </w:pPr>
    </w:p>
    <w:p w14:paraId="18411BD9" w14:textId="77777777" w:rsidR="00B67D0C" w:rsidRDefault="002459D1">
      <w:pPr>
        <w:spacing w:line="360" w:lineRule="auto"/>
        <w:jc w:val="center"/>
        <w:rPr>
          <w:rFonts w:ascii="Verdana" w:eastAsia="Times New Roman" w:hAnsi="Verdana"/>
          <w:bCs/>
          <w:sz w:val="16"/>
          <w:szCs w:val="16"/>
        </w:rPr>
      </w:pPr>
      <w:r>
        <w:rPr>
          <w:rFonts w:ascii="Verdana" w:eastAsia="Times New Roman" w:hAnsi="Verdana"/>
          <w:bCs/>
          <w:sz w:val="16"/>
          <w:szCs w:val="16"/>
        </w:rPr>
        <w:t>§ 4</w:t>
      </w:r>
    </w:p>
    <w:p w14:paraId="14D6006B"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WARUNKI ZAPŁATY WYNAGRODZENIA</w:t>
      </w:r>
    </w:p>
    <w:p w14:paraId="70DABF44" w14:textId="77777777" w:rsidR="00B67D0C" w:rsidRDefault="002459D1">
      <w:pPr>
        <w:numPr>
          <w:ilvl w:val="0"/>
          <w:numId w:val="6"/>
        </w:numPr>
        <w:tabs>
          <w:tab w:val="left" w:pos="453"/>
        </w:tabs>
        <w:spacing w:line="360" w:lineRule="auto"/>
        <w:ind w:left="453" w:right="20" w:hanging="453"/>
        <w:jc w:val="both"/>
        <w:rPr>
          <w:rFonts w:ascii="Verdana" w:eastAsia="Times New Roman" w:hAnsi="Verdana"/>
          <w:sz w:val="16"/>
          <w:szCs w:val="16"/>
        </w:rPr>
      </w:pPr>
      <w:r>
        <w:rPr>
          <w:rFonts w:ascii="Verdana" w:eastAsia="Times New Roman" w:hAnsi="Verdana"/>
          <w:sz w:val="16"/>
          <w:szCs w:val="16"/>
        </w:rPr>
        <w:t>Zapłata wynagrodzenia należnego Wykonawcy za roboty objęte niniejszą umową będzie następować na podstawie faktur częściowych oraz na podstawie faktury końcowej.</w:t>
      </w:r>
    </w:p>
    <w:p w14:paraId="12E88EF7" w14:textId="77777777" w:rsidR="00B67D0C" w:rsidRDefault="002459D1">
      <w:pPr>
        <w:numPr>
          <w:ilvl w:val="0"/>
          <w:numId w:val="6"/>
        </w:numPr>
        <w:tabs>
          <w:tab w:val="left" w:pos="453"/>
        </w:tabs>
        <w:spacing w:line="360" w:lineRule="auto"/>
        <w:ind w:left="453" w:right="20" w:hanging="453"/>
        <w:jc w:val="both"/>
        <w:rPr>
          <w:rFonts w:ascii="Verdana" w:eastAsia="Times New Roman" w:hAnsi="Verdana"/>
          <w:sz w:val="16"/>
          <w:szCs w:val="16"/>
        </w:rPr>
      </w:pPr>
      <w:r>
        <w:rPr>
          <w:rFonts w:ascii="Verdana" w:eastAsia="Times New Roman" w:hAnsi="Verdana"/>
          <w:sz w:val="16"/>
          <w:szCs w:val="16"/>
        </w:rPr>
        <w:t>Dopuszcza się możliwość częściowego fakturowania robót pod warunkiem, że wartość wykonanych robót będzie większa od fakturowanych robót.</w:t>
      </w:r>
    </w:p>
    <w:p w14:paraId="7EC1458F" w14:textId="77777777" w:rsidR="00B67D0C" w:rsidRDefault="002459D1">
      <w:pPr>
        <w:numPr>
          <w:ilvl w:val="0"/>
          <w:numId w:val="6"/>
        </w:numPr>
        <w:tabs>
          <w:tab w:val="left" w:pos="453"/>
        </w:tabs>
        <w:spacing w:line="360" w:lineRule="auto"/>
        <w:ind w:left="453" w:right="20" w:hanging="453"/>
        <w:jc w:val="both"/>
        <w:rPr>
          <w:rFonts w:ascii="Verdana" w:eastAsia="Times New Roman" w:hAnsi="Verdana"/>
          <w:sz w:val="16"/>
          <w:szCs w:val="16"/>
        </w:rPr>
      </w:pPr>
      <w:r>
        <w:rPr>
          <w:rFonts w:ascii="Verdana" w:eastAsia="Times New Roman" w:hAnsi="Verdana"/>
          <w:sz w:val="16"/>
          <w:szCs w:val="16"/>
        </w:rPr>
        <w:t>Rozliczanie pomiędzy stronami za wykonany przedmiot umowy będzie się odbywało następującymi fakturami:</w:t>
      </w:r>
    </w:p>
    <w:p w14:paraId="5796891E" w14:textId="77777777" w:rsidR="00B67D0C" w:rsidRDefault="002459D1">
      <w:pPr>
        <w:numPr>
          <w:ilvl w:val="1"/>
          <w:numId w:val="6"/>
        </w:numPr>
        <w:tabs>
          <w:tab w:val="left" w:pos="851"/>
        </w:tabs>
        <w:spacing w:line="360" w:lineRule="auto"/>
        <w:ind w:left="851" w:hanging="425"/>
        <w:jc w:val="both"/>
        <w:rPr>
          <w:rFonts w:ascii="Verdana" w:eastAsia="Times New Roman" w:hAnsi="Verdana"/>
          <w:sz w:val="16"/>
          <w:szCs w:val="16"/>
        </w:rPr>
      </w:pPr>
      <w:r>
        <w:rPr>
          <w:rFonts w:ascii="Verdana" w:eastAsia="Times New Roman" w:hAnsi="Verdana"/>
          <w:sz w:val="16"/>
          <w:szCs w:val="16"/>
        </w:rPr>
        <w:t>częściową, jednorazowo za wykonanie:</w:t>
      </w:r>
    </w:p>
    <w:p w14:paraId="45171BA4" w14:textId="77777777" w:rsidR="00B67D0C" w:rsidRDefault="002459D1">
      <w:pPr>
        <w:numPr>
          <w:ilvl w:val="2"/>
          <w:numId w:val="6"/>
        </w:numPr>
        <w:tabs>
          <w:tab w:val="left" w:pos="753"/>
        </w:tabs>
        <w:spacing w:line="360" w:lineRule="auto"/>
        <w:ind w:left="851"/>
        <w:jc w:val="both"/>
        <w:rPr>
          <w:rFonts w:ascii="Verdana" w:eastAsia="Times New Roman" w:hAnsi="Verdana"/>
          <w:sz w:val="16"/>
          <w:szCs w:val="16"/>
        </w:rPr>
      </w:pPr>
      <w:r>
        <w:rPr>
          <w:rFonts w:ascii="Verdana" w:eastAsia="Times New Roman" w:hAnsi="Verdana"/>
          <w:sz w:val="16"/>
          <w:szCs w:val="16"/>
        </w:rPr>
        <w:t>dokumentacji rozbiórkowej i uzyskanie pozwolenia na rozbiórkę,</w:t>
      </w:r>
    </w:p>
    <w:p w14:paraId="228C30F5" w14:textId="77777777" w:rsidR="00B67D0C" w:rsidRDefault="002459D1">
      <w:pPr>
        <w:numPr>
          <w:ilvl w:val="2"/>
          <w:numId w:val="6"/>
        </w:numPr>
        <w:tabs>
          <w:tab w:val="left" w:pos="753"/>
        </w:tabs>
        <w:spacing w:line="360" w:lineRule="auto"/>
        <w:ind w:left="851"/>
        <w:jc w:val="both"/>
        <w:rPr>
          <w:rFonts w:ascii="Verdana" w:eastAsia="Times New Roman" w:hAnsi="Verdana"/>
          <w:sz w:val="16"/>
          <w:szCs w:val="16"/>
        </w:rPr>
      </w:pPr>
      <w:r>
        <w:rPr>
          <w:rFonts w:ascii="Verdana" w:eastAsia="Times New Roman" w:hAnsi="Verdana"/>
          <w:sz w:val="16"/>
          <w:szCs w:val="16"/>
        </w:rPr>
        <w:t>wykonanie robót rozbiórkowych,</w:t>
      </w:r>
    </w:p>
    <w:p w14:paraId="773EDA54" w14:textId="77777777" w:rsidR="00B67D0C" w:rsidRDefault="002459D1">
      <w:pPr>
        <w:numPr>
          <w:ilvl w:val="2"/>
          <w:numId w:val="6"/>
        </w:numPr>
        <w:tabs>
          <w:tab w:val="left" w:pos="753"/>
        </w:tabs>
        <w:spacing w:line="360" w:lineRule="auto"/>
        <w:ind w:left="851"/>
        <w:jc w:val="both"/>
        <w:rPr>
          <w:rFonts w:ascii="Verdana" w:eastAsia="Times New Roman" w:hAnsi="Verdana"/>
          <w:color w:val="00B0F0"/>
          <w:sz w:val="16"/>
          <w:szCs w:val="16"/>
        </w:rPr>
      </w:pPr>
      <w:r>
        <w:rPr>
          <w:rFonts w:ascii="Verdana" w:eastAsia="Times New Roman" w:hAnsi="Verdana"/>
          <w:sz w:val="16"/>
          <w:szCs w:val="16"/>
        </w:rPr>
        <w:t>opracowanie dokumentacji projektowej,</w:t>
      </w:r>
    </w:p>
    <w:p w14:paraId="414AB29D" w14:textId="77777777" w:rsidR="00B67D0C" w:rsidRDefault="002459D1">
      <w:pPr>
        <w:numPr>
          <w:ilvl w:val="1"/>
          <w:numId w:val="6"/>
        </w:numPr>
        <w:tabs>
          <w:tab w:val="left" w:pos="753"/>
        </w:tabs>
        <w:spacing w:line="360" w:lineRule="auto"/>
        <w:ind w:left="753" w:hanging="265"/>
        <w:jc w:val="both"/>
        <w:rPr>
          <w:rFonts w:ascii="Verdana" w:eastAsia="Times New Roman" w:hAnsi="Verdana"/>
          <w:sz w:val="16"/>
          <w:szCs w:val="16"/>
        </w:rPr>
      </w:pPr>
      <w:r>
        <w:rPr>
          <w:rFonts w:ascii="Verdana" w:eastAsia="Times New Roman" w:hAnsi="Verdana"/>
          <w:sz w:val="16"/>
          <w:szCs w:val="16"/>
        </w:rPr>
        <w:t>za wykonane roboty budowlane:</w:t>
      </w:r>
    </w:p>
    <w:p w14:paraId="69B312AA" w14:textId="77777777" w:rsidR="00B67D0C" w:rsidRDefault="002459D1">
      <w:pPr>
        <w:numPr>
          <w:ilvl w:val="2"/>
          <w:numId w:val="6"/>
        </w:numPr>
        <w:tabs>
          <w:tab w:val="left" w:pos="1013"/>
        </w:tabs>
        <w:spacing w:line="360" w:lineRule="auto"/>
        <w:ind w:left="1013" w:hanging="242"/>
        <w:jc w:val="both"/>
        <w:rPr>
          <w:rFonts w:ascii="Verdana" w:eastAsia="Times New Roman" w:hAnsi="Verdana"/>
          <w:color w:val="00B0F0"/>
          <w:sz w:val="16"/>
          <w:szCs w:val="16"/>
        </w:rPr>
      </w:pPr>
      <w:r>
        <w:rPr>
          <w:rFonts w:ascii="Verdana" w:eastAsia="Times New Roman" w:hAnsi="Verdana"/>
          <w:sz w:val="16"/>
          <w:szCs w:val="16"/>
        </w:rPr>
        <w:t>fakturami częściowymi za roboty budowlane, zgodnie z Protokołami częściowymi odbioru robót,</w:t>
      </w:r>
    </w:p>
    <w:p w14:paraId="15DFF79A" w14:textId="77777777" w:rsidR="00B67D0C" w:rsidRDefault="002459D1">
      <w:pPr>
        <w:numPr>
          <w:ilvl w:val="2"/>
          <w:numId w:val="6"/>
        </w:numPr>
        <w:tabs>
          <w:tab w:val="left" w:pos="1033"/>
        </w:tabs>
        <w:spacing w:line="360" w:lineRule="auto"/>
        <w:ind w:left="1033" w:hanging="262"/>
        <w:jc w:val="both"/>
        <w:rPr>
          <w:rFonts w:ascii="Verdana" w:eastAsia="Times New Roman" w:hAnsi="Verdana"/>
          <w:sz w:val="16"/>
          <w:szCs w:val="16"/>
        </w:rPr>
      </w:pPr>
      <w:r>
        <w:rPr>
          <w:rFonts w:ascii="Verdana" w:eastAsia="Times New Roman" w:hAnsi="Verdana"/>
          <w:sz w:val="16"/>
          <w:szCs w:val="16"/>
        </w:rPr>
        <w:t>fakturą końcową.</w:t>
      </w:r>
    </w:p>
    <w:p w14:paraId="4C2A7B61" w14:textId="77777777" w:rsidR="00B67D0C" w:rsidRDefault="002459D1">
      <w:pPr>
        <w:numPr>
          <w:ilvl w:val="0"/>
          <w:numId w:val="6"/>
        </w:numPr>
        <w:tabs>
          <w:tab w:val="left" w:pos="453"/>
        </w:tabs>
        <w:spacing w:line="360" w:lineRule="auto"/>
        <w:ind w:left="453" w:right="20" w:hanging="453"/>
        <w:jc w:val="both"/>
        <w:rPr>
          <w:rFonts w:ascii="Verdana" w:eastAsia="Times New Roman" w:hAnsi="Verdana"/>
          <w:sz w:val="16"/>
          <w:szCs w:val="16"/>
        </w:rPr>
      </w:pPr>
      <w:r>
        <w:rPr>
          <w:rFonts w:ascii="Verdana" w:eastAsia="Times New Roman" w:hAnsi="Verdana"/>
          <w:sz w:val="16"/>
          <w:szCs w:val="16"/>
        </w:rPr>
        <w:t>Zamawiający nie przewiduje udzielenia Wykonawcy zaliczek na poczet wykonania przedmiotu zamówienia.</w:t>
      </w:r>
    </w:p>
    <w:p w14:paraId="14CC0711" w14:textId="77777777" w:rsidR="00B67D0C" w:rsidRDefault="002459D1">
      <w:pPr>
        <w:numPr>
          <w:ilvl w:val="0"/>
          <w:numId w:val="6"/>
        </w:numPr>
        <w:tabs>
          <w:tab w:val="left" w:pos="453"/>
        </w:tabs>
        <w:spacing w:line="360" w:lineRule="auto"/>
        <w:ind w:left="426" w:hanging="426"/>
        <w:jc w:val="both"/>
        <w:rPr>
          <w:rFonts w:ascii="Verdana" w:eastAsia="Times New Roman" w:hAnsi="Verdana"/>
          <w:sz w:val="16"/>
          <w:szCs w:val="16"/>
        </w:rPr>
      </w:pPr>
      <w:r>
        <w:rPr>
          <w:rFonts w:ascii="Verdana" w:eastAsia="Times New Roman" w:hAnsi="Verdana"/>
          <w:sz w:val="16"/>
          <w:szCs w:val="16"/>
        </w:rPr>
        <w:t>Podstawą wystawienia faktur VAT, będzie odpowiednio protokół odbioru częściowego/końcowego przedmiotu umowy, podpisany przez upoważnionych przedstawicieli Zamawiającego i Wykonawcy.</w:t>
      </w:r>
    </w:p>
    <w:p w14:paraId="7237CDF2" w14:textId="77777777" w:rsidR="00B67D0C" w:rsidRDefault="002459D1">
      <w:pPr>
        <w:numPr>
          <w:ilvl w:val="0"/>
          <w:numId w:val="6"/>
        </w:numPr>
        <w:tabs>
          <w:tab w:val="left" w:pos="453"/>
        </w:tabs>
        <w:spacing w:line="360" w:lineRule="auto"/>
        <w:ind w:left="453" w:right="20" w:hanging="453"/>
        <w:jc w:val="both"/>
        <w:rPr>
          <w:rFonts w:ascii="Verdana" w:eastAsia="Times New Roman" w:hAnsi="Verdana"/>
          <w:sz w:val="16"/>
          <w:szCs w:val="16"/>
        </w:rPr>
      </w:pPr>
      <w:r>
        <w:rPr>
          <w:rFonts w:ascii="Verdana" w:eastAsia="Times New Roman" w:hAnsi="Verdana"/>
          <w:sz w:val="16"/>
          <w:szCs w:val="16"/>
        </w:rPr>
        <w:t>W przypadku, gdy w realizacji przedmiotu umowy bierze udział podwykonawca, to do wystawionej przez Wykonawcę faktury należy załączyć kopię faktury podwykonawcy wraz z dowodem płatności potwierdzającym zapłatę wymagalnego wynagrodzenia na rzecz podwykonawcy lub dalszego podwykonawcy oraz termin tej zapłaty, z zastrzeżeniem postanowień § 13 umowy.</w:t>
      </w:r>
    </w:p>
    <w:p w14:paraId="61E4B4A6"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Faktury VAT, za wykonanie przedmiotu umowy wystawione będą na Zamawiającego.</w:t>
      </w:r>
    </w:p>
    <w:p w14:paraId="1DF32856" w14:textId="77777777" w:rsidR="00B67D0C" w:rsidRDefault="002459D1">
      <w:pPr>
        <w:numPr>
          <w:ilvl w:val="0"/>
          <w:numId w:val="6"/>
        </w:numPr>
        <w:tabs>
          <w:tab w:val="left" w:pos="453"/>
        </w:tabs>
        <w:spacing w:line="360" w:lineRule="auto"/>
        <w:ind w:left="453" w:right="20" w:hanging="453"/>
        <w:jc w:val="both"/>
        <w:rPr>
          <w:rFonts w:ascii="Verdana" w:eastAsia="Times New Roman" w:hAnsi="Verdana"/>
          <w:sz w:val="16"/>
          <w:szCs w:val="16"/>
        </w:rPr>
      </w:pPr>
      <w:r>
        <w:rPr>
          <w:rFonts w:ascii="Verdana" w:eastAsia="Times New Roman" w:hAnsi="Verdana"/>
          <w:sz w:val="16"/>
          <w:szCs w:val="16"/>
        </w:rPr>
        <w:t>Strony zgodnie ustalają, że płatności wynagrodzenia z tytułu wykonania przedmiotu umowy, wykazanego fakturą, będą realizowane w ramach mechanizmu podzielonej płatności. W ramach mechanizmu, o którym mowa w zdaniu poprzednim, faktura powinna zawierać w swojej treści wyrazy „</w:t>
      </w:r>
      <w:r>
        <w:rPr>
          <w:rFonts w:ascii="Verdana" w:eastAsia="Times New Roman" w:hAnsi="Verdana"/>
          <w:i/>
          <w:sz w:val="16"/>
          <w:szCs w:val="16"/>
        </w:rPr>
        <w:t>mechanizm podzielonej płatności”</w:t>
      </w:r>
      <w:r>
        <w:rPr>
          <w:rFonts w:ascii="Verdana" w:eastAsia="Times New Roman" w:hAnsi="Verdana"/>
          <w:sz w:val="16"/>
          <w:szCs w:val="16"/>
        </w:rPr>
        <w:t>.</w:t>
      </w:r>
    </w:p>
    <w:p w14:paraId="145F3187"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Wystawione faktury VAT, płatne będą przelewem w terminie do 60 dni, licząc od daty ich otrzymania przez Zamawiającego, z rachunku bankowego Zamawiającego na rachunek bankowy Wykonawcy, wskazany na fakturze VAT.</w:t>
      </w:r>
      <w:bookmarkStart w:id="1" w:name="page6"/>
      <w:bookmarkEnd w:id="1"/>
    </w:p>
    <w:p w14:paraId="22FBCA0F"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W  przypadku  braku  dowodów,  o  jakich  mowa  w  ust.  5  i  6  niniejszego  paragrafu, Zamawiający wstrzyma płatność faktury, przy czym powyższe nie stanowi opóźnienia w zapłacie i nie będzie skutkować naliczeniem Zamawiającemu odsetek od nieterminowych płatności.</w:t>
      </w:r>
    </w:p>
    <w:p w14:paraId="308355E6"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Ewentualne odsetki wynikające z nieterminowej płatności w stosunku do podwykonawców i dalszych podwykonawców obciążają Wykonawcę.</w:t>
      </w:r>
    </w:p>
    <w:p w14:paraId="39833817"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W przypadku niewypełnienia przez Wykonawcę zobowiązań wynikających z niniejszej umowy, zapłata za faktury, o których mowa w ust. 1 niniejszego paragrafu, zostanie pomniejszona o wysokość kar umownych ustaloną w oparciu o zapisy umieszczone w § 15 umowy.</w:t>
      </w:r>
    </w:p>
    <w:p w14:paraId="7A0B9488"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W przypadku błędnie wystawionych przez Wykonawcę faktur lub braku wymaganych do niej dokumentów, o których mowa w ust. 2 oraz 3 niniejszego paragrafu, termin płatności liczony jest od daty wpływu do Zamawiającego faktury korygującej lub dostarczenia faktury z kompletną dokumentacją.</w:t>
      </w:r>
    </w:p>
    <w:p w14:paraId="294E1EDE"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Za datę płatności uznaje się dzień obciążenia rachunku Zamawiającego.</w:t>
      </w:r>
    </w:p>
    <w:p w14:paraId="3502EF0F"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Wykonawca nie może, bez pisemnej zgody Zamawiającego, przenieść na osobę trzecią wierzytelności wynikającej z niniejszej umowy.</w:t>
      </w:r>
    </w:p>
    <w:p w14:paraId="4C99E612"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lastRenderedPageBreak/>
        <w:t>Zamawiający rozpatrzy wniosek o zgodę na przelew wierzytelności, który będzie dotyczył tylko i wyłącznie wierzytelności wymagalnych, bezspornych, wolnych od obciążeń i wad prawnych, po uwzględnieniu ewentualnych kar umownych, roszczeń podwykonawców i innych zdarzeń mających wpływ na wysokość przelewanej kwoty.</w:t>
      </w:r>
    </w:p>
    <w:p w14:paraId="471C0F4A" w14:textId="77777777" w:rsidR="00B67D0C" w:rsidRDefault="002459D1">
      <w:pPr>
        <w:numPr>
          <w:ilvl w:val="0"/>
          <w:numId w:val="6"/>
        </w:numPr>
        <w:tabs>
          <w:tab w:val="left" w:pos="453"/>
        </w:tabs>
        <w:spacing w:line="360" w:lineRule="auto"/>
        <w:ind w:left="453" w:hanging="453"/>
        <w:jc w:val="both"/>
        <w:rPr>
          <w:rFonts w:ascii="Verdana" w:eastAsia="Times New Roman" w:hAnsi="Verdana"/>
          <w:sz w:val="16"/>
          <w:szCs w:val="16"/>
        </w:rPr>
      </w:pPr>
      <w:r>
        <w:rPr>
          <w:rFonts w:ascii="Verdana" w:eastAsia="Times New Roman" w:hAnsi="Verdana"/>
          <w:sz w:val="16"/>
          <w:szCs w:val="16"/>
        </w:rPr>
        <w:t>Zamawiający dopuszcza złożenie faktury VAT w formie:</w:t>
      </w:r>
    </w:p>
    <w:p w14:paraId="1A83600E" w14:textId="77777777" w:rsidR="00B67D0C" w:rsidRDefault="002459D1">
      <w:pPr>
        <w:numPr>
          <w:ilvl w:val="3"/>
          <w:numId w:val="7"/>
        </w:numPr>
        <w:tabs>
          <w:tab w:val="left" w:pos="1233"/>
        </w:tabs>
        <w:spacing w:line="360" w:lineRule="auto"/>
        <w:ind w:left="993" w:hanging="426"/>
        <w:jc w:val="both"/>
        <w:rPr>
          <w:rFonts w:ascii="Verdana" w:eastAsia="Times New Roman" w:hAnsi="Verdana" w:cs="Times New Roman"/>
          <w:sz w:val="16"/>
          <w:szCs w:val="16"/>
        </w:rPr>
      </w:pPr>
      <w:r>
        <w:rPr>
          <w:rFonts w:ascii="Verdana" w:eastAsia="Times New Roman" w:hAnsi="Verdana" w:cs="Times New Roman"/>
          <w:sz w:val="16"/>
          <w:szCs w:val="16"/>
        </w:rPr>
        <w:t>po wykonaniu usług w danym miesiącu, w terminie 7 dni po zakończeniu miesiąca, Wykonawca wystawi fakturę za usługi wykonane w danym miesiącu i udostępni ją za pośrednictwem KSeF zgodnie z obowiązującymi przepisami ustawy z dnia 11 marca 2004 r. o podatku od towarów i usług,</w:t>
      </w:r>
    </w:p>
    <w:p w14:paraId="3D08A837" w14:textId="77777777" w:rsidR="00B67D0C" w:rsidRDefault="002459D1">
      <w:pPr>
        <w:numPr>
          <w:ilvl w:val="3"/>
          <w:numId w:val="7"/>
        </w:numPr>
        <w:tabs>
          <w:tab w:val="left" w:pos="1233"/>
        </w:tabs>
        <w:spacing w:line="360" w:lineRule="auto"/>
        <w:ind w:left="993" w:hanging="426"/>
        <w:jc w:val="both"/>
        <w:rPr>
          <w:rFonts w:ascii="Verdana" w:eastAsia="Times New Roman" w:hAnsi="Verdana" w:cs="Times New Roman"/>
          <w:sz w:val="16"/>
          <w:szCs w:val="16"/>
        </w:rPr>
      </w:pPr>
      <w:r>
        <w:rPr>
          <w:rFonts w:ascii="Verdana" w:eastAsia="Times New Roman" w:hAnsi="Verdana" w:cs="Times New Roman"/>
          <w:sz w:val="16"/>
          <w:szCs w:val="16"/>
        </w:rPr>
        <w:t xml:space="preserve">wydruk faktury w formie pliku pdf Wykonawca jest zobowiązany przesłać na adres mailowy  </w:t>
      </w:r>
      <w:hyperlink r:id="rId14">
        <w:r>
          <w:rPr>
            <w:rStyle w:val="Hipercze"/>
            <w:rFonts w:ascii="Verdana" w:hAnsi="Verdana" w:cs="Times New Roman"/>
            <w:sz w:val="16"/>
            <w:szCs w:val="16"/>
          </w:rPr>
          <w:t>faktury@7szmw.pl</w:t>
        </w:r>
      </w:hyperlink>
      <w:r>
        <w:rPr>
          <w:rFonts w:ascii="Verdana" w:hAnsi="Verdana" w:cs="Times New Roman"/>
          <w:color w:val="202124"/>
          <w:sz w:val="16"/>
          <w:szCs w:val="16"/>
        </w:rPr>
        <w:t xml:space="preserve"> .</w:t>
      </w:r>
    </w:p>
    <w:p w14:paraId="102A297D" w14:textId="77777777" w:rsidR="00B67D0C" w:rsidRDefault="002459D1">
      <w:pPr>
        <w:numPr>
          <w:ilvl w:val="0"/>
          <w:numId w:val="6"/>
        </w:numPr>
        <w:tabs>
          <w:tab w:val="left" w:pos="513"/>
        </w:tabs>
        <w:spacing w:line="360" w:lineRule="auto"/>
        <w:ind w:left="513" w:right="20" w:hanging="513"/>
        <w:jc w:val="both"/>
        <w:rPr>
          <w:rFonts w:ascii="Verdana" w:eastAsia="Times New Roman" w:hAnsi="Verdana"/>
          <w:sz w:val="16"/>
          <w:szCs w:val="16"/>
        </w:rPr>
      </w:pPr>
      <w:r>
        <w:rPr>
          <w:rFonts w:ascii="Verdana" w:eastAsia="Times New Roman" w:hAnsi="Verdana"/>
          <w:sz w:val="16"/>
          <w:szCs w:val="16"/>
        </w:rPr>
        <w:t>W przypadku zmiany numeru rachunku bankowego, Wykonawca, przed złożeniem faktury, ma obowiązek zgłoszenia tego faktu Zamawiającemu w formie oświadczenia. Zmiana rachunku bankowego nie wymaga aneksowania umowy.</w:t>
      </w:r>
    </w:p>
    <w:p w14:paraId="3C865C47" w14:textId="77777777" w:rsidR="00B67D0C" w:rsidRDefault="002459D1">
      <w:pPr>
        <w:numPr>
          <w:ilvl w:val="0"/>
          <w:numId w:val="6"/>
        </w:numPr>
        <w:tabs>
          <w:tab w:val="left" w:pos="513"/>
        </w:tabs>
        <w:spacing w:line="360" w:lineRule="auto"/>
        <w:ind w:left="513" w:right="20" w:hanging="513"/>
        <w:jc w:val="both"/>
        <w:rPr>
          <w:rFonts w:ascii="Verdana" w:eastAsia="Times New Roman" w:hAnsi="Verdana"/>
          <w:sz w:val="16"/>
          <w:szCs w:val="16"/>
        </w:rPr>
      </w:pPr>
      <w:r>
        <w:rPr>
          <w:rFonts w:ascii="Verdana" w:eastAsia="Times New Roman" w:hAnsi="Verdana"/>
          <w:sz w:val="16"/>
          <w:szCs w:val="16"/>
        </w:rPr>
        <w:t>Wykonawca oświadcza, że jest zarejestrowanym podatnikiem VAT czynnym na terytorium Rzeczypospolitej Polskiej oraz zobowiązuje się, w trakcie trwania umowy, do niezwłocznego poinformowania Zamawiającego o każdej zmianie dotyczącej jego statusu jako zarejestrowanego podatnika VAT czynnego na terytorium Rzeczypospolitej Polskiej.</w:t>
      </w:r>
    </w:p>
    <w:p w14:paraId="098EEEA8" w14:textId="77777777" w:rsidR="00B67D0C" w:rsidRDefault="002459D1">
      <w:pPr>
        <w:numPr>
          <w:ilvl w:val="0"/>
          <w:numId w:val="6"/>
        </w:numPr>
        <w:tabs>
          <w:tab w:val="left" w:pos="513"/>
        </w:tabs>
        <w:spacing w:line="360" w:lineRule="auto"/>
        <w:ind w:left="513" w:right="20" w:hanging="513"/>
        <w:jc w:val="both"/>
        <w:rPr>
          <w:rFonts w:ascii="Verdana" w:eastAsia="Times New Roman" w:hAnsi="Verdana"/>
          <w:sz w:val="16"/>
          <w:szCs w:val="16"/>
        </w:rPr>
      </w:pPr>
      <w:r>
        <w:rPr>
          <w:rFonts w:ascii="Verdana" w:eastAsia="Times New Roman" w:hAnsi="Verdana"/>
          <w:sz w:val="16"/>
          <w:szCs w:val="16"/>
        </w:rPr>
        <w:t>Wykonawca ponosi wobec Zamawiającego odpowiedzialność za wszelkie szkody oraz obciążenia nałożone na Zamawiającego przez organy podatkowe, wynikłe ze zmiany statusu Wykonawcy jako zarejestrowanego podatnika VAT czynnego.</w:t>
      </w:r>
    </w:p>
    <w:p w14:paraId="4B6654DC" w14:textId="77777777" w:rsidR="00B67D0C" w:rsidRDefault="002459D1">
      <w:pPr>
        <w:numPr>
          <w:ilvl w:val="0"/>
          <w:numId w:val="8"/>
        </w:numPr>
        <w:tabs>
          <w:tab w:val="left" w:pos="513"/>
        </w:tabs>
        <w:spacing w:line="360" w:lineRule="auto"/>
        <w:ind w:left="513" w:right="20" w:hanging="513"/>
        <w:jc w:val="both"/>
        <w:rPr>
          <w:rFonts w:ascii="Verdana" w:eastAsia="Times New Roman" w:hAnsi="Verdana"/>
          <w:sz w:val="16"/>
          <w:szCs w:val="16"/>
        </w:rPr>
      </w:pPr>
      <w:bookmarkStart w:id="2" w:name="page7"/>
      <w:bookmarkEnd w:id="2"/>
      <w:r>
        <w:rPr>
          <w:rFonts w:ascii="Verdana" w:eastAsia="Times New Roman" w:hAnsi="Verdana"/>
          <w:sz w:val="16"/>
          <w:szCs w:val="16"/>
        </w:rPr>
        <w:t>Wykonawca oświadcza, że jego rachunek bankowy, jest rachunkiem umożliwiającym realizację płatności w ramach mechanizmu podzielonej płatności i jest zawarty w wykazie podmiotów zarejestrowanych jako podatnicy VAT, prowadzonym w postaci elektronicznej przez Szefa Krajowej Administracji Skarbowej oraz zobowiązuje się w trakcie trwania umowy do niezwłocznego poinformowania Zamawiającego o każdej zmianie dotyczącej statusu rachunku bankowego, jako zawartego w wykazie podmiotów zarejestrowanych jako podatnicy VAT. Wykonawca ponosi wobec Zamawiającego odpowiedzialność za wszelkie szkody oraz obciążenia nałożone na Zamawiającego przez organy podatkowe, wynikłe ze zmiany statusu rachunku bankowego jako zawartego w wykazie podmiotów zarejestrowanych jako podatnicy VAT.</w:t>
      </w:r>
    </w:p>
    <w:p w14:paraId="2FD24DBF" w14:textId="77777777" w:rsidR="00B67D0C" w:rsidRDefault="002459D1">
      <w:pPr>
        <w:numPr>
          <w:ilvl w:val="0"/>
          <w:numId w:val="8"/>
        </w:numPr>
        <w:tabs>
          <w:tab w:val="left" w:pos="513"/>
        </w:tabs>
        <w:spacing w:line="360" w:lineRule="auto"/>
        <w:ind w:left="513" w:right="20" w:hanging="513"/>
        <w:jc w:val="both"/>
        <w:rPr>
          <w:rFonts w:ascii="Verdana" w:eastAsia="Times New Roman" w:hAnsi="Verdana"/>
          <w:sz w:val="16"/>
          <w:szCs w:val="16"/>
        </w:rPr>
      </w:pPr>
      <w:r>
        <w:rPr>
          <w:rFonts w:ascii="Verdana" w:eastAsia="Times New Roman" w:hAnsi="Verdana"/>
          <w:sz w:val="16"/>
          <w:szCs w:val="16"/>
        </w:rPr>
        <w:t>W przypadku, gdy rachunek bankowy Wykonawcy nie spełnia warunków określonych w ust. 21,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31FD595A" w14:textId="77777777" w:rsidR="00B67D0C" w:rsidRDefault="00B67D0C">
      <w:pPr>
        <w:spacing w:line="360" w:lineRule="auto"/>
        <w:ind w:right="-512"/>
        <w:jc w:val="both"/>
        <w:rPr>
          <w:rFonts w:ascii="Verdana" w:eastAsia="Times New Roman" w:hAnsi="Verdana"/>
          <w:b/>
          <w:sz w:val="16"/>
          <w:szCs w:val="16"/>
        </w:rPr>
      </w:pPr>
    </w:p>
    <w:p w14:paraId="5F5997AD" w14:textId="77777777" w:rsidR="00B67D0C" w:rsidRDefault="002459D1">
      <w:pPr>
        <w:spacing w:line="360" w:lineRule="auto"/>
        <w:ind w:right="-512"/>
        <w:jc w:val="center"/>
        <w:rPr>
          <w:rFonts w:ascii="Verdana" w:eastAsia="Times New Roman" w:hAnsi="Verdana"/>
          <w:bCs/>
          <w:sz w:val="16"/>
          <w:szCs w:val="16"/>
        </w:rPr>
      </w:pPr>
      <w:r>
        <w:rPr>
          <w:rFonts w:ascii="Verdana" w:eastAsia="Times New Roman" w:hAnsi="Verdana"/>
          <w:bCs/>
          <w:sz w:val="16"/>
          <w:szCs w:val="16"/>
        </w:rPr>
        <w:t>§ 5</w:t>
      </w:r>
    </w:p>
    <w:p w14:paraId="0B1CBAB7" w14:textId="77777777" w:rsidR="00B67D0C" w:rsidRDefault="002459D1">
      <w:pPr>
        <w:spacing w:line="360" w:lineRule="auto"/>
        <w:ind w:right="-512"/>
        <w:jc w:val="center"/>
        <w:rPr>
          <w:rFonts w:ascii="Verdana" w:eastAsia="Times New Roman" w:hAnsi="Verdana"/>
          <w:b/>
          <w:sz w:val="16"/>
          <w:szCs w:val="16"/>
        </w:rPr>
      </w:pPr>
      <w:r>
        <w:rPr>
          <w:rFonts w:ascii="Verdana" w:eastAsia="Times New Roman" w:hAnsi="Verdana"/>
          <w:b/>
          <w:sz w:val="16"/>
          <w:szCs w:val="16"/>
        </w:rPr>
        <w:t>ROBOTY ZAMIENNE I DODATKOWE</w:t>
      </w:r>
    </w:p>
    <w:p w14:paraId="6833C36A" w14:textId="77777777" w:rsidR="00B67D0C" w:rsidRDefault="002459D1">
      <w:pPr>
        <w:numPr>
          <w:ilvl w:val="0"/>
          <w:numId w:val="9"/>
        </w:numPr>
        <w:tabs>
          <w:tab w:val="left" w:pos="513"/>
        </w:tabs>
        <w:spacing w:line="360" w:lineRule="auto"/>
        <w:ind w:left="513" w:hanging="361"/>
        <w:jc w:val="both"/>
        <w:rPr>
          <w:rFonts w:ascii="Verdana" w:eastAsia="Times New Roman" w:hAnsi="Verdana"/>
          <w:sz w:val="16"/>
          <w:szCs w:val="16"/>
        </w:rPr>
      </w:pPr>
      <w:r>
        <w:rPr>
          <w:rFonts w:ascii="Verdana" w:eastAsia="Times New Roman" w:hAnsi="Verdana"/>
          <w:sz w:val="16"/>
          <w:szCs w:val="16"/>
        </w:rPr>
        <w:t>Strony przewidują możliwość zmiany umowy poprzez zlecenie wykonania prac nieobjętych programem funkcjonalno-użytkowym, zwanym dalej „PFU” i dokumentacją projektową na zasadach określonych w art. 454-455 ustawy Pzp. Wykonawca nie może wykonywać prac nieobjętych dokumentacją projektową lub PFU bez uprzedniej zgody Zamawiającego, wyrażonej na piśmie przez osoby umocowane do reprezentowania Zamawiającego - pod rygorem odmowy zapłaty za wykonane prace.</w:t>
      </w:r>
    </w:p>
    <w:p w14:paraId="24DC978B" w14:textId="77777777" w:rsidR="00B67D0C" w:rsidRDefault="002459D1">
      <w:pPr>
        <w:numPr>
          <w:ilvl w:val="0"/>
          <w:numId w:val="9"/>
        </w:numPr>
        <w:tabs>
          <w:tab w:val="left" w:pos="513"/>
        </w:tabs>
        <w:spacing w:line="360" w:lineRule="auto"/>
        <w:ind w:left="513" w:right="20" w:hanging="361"/>
        <w:jc w:val="both"/>
        <w:rPr>
          <w:rFonts w:ascii="Verdana" w:eastAsia="Times New Roman" w:hAnsi="Verdana"/>
          <w:sz w:val="16"/>
          <w:szCs w:val="16"/>
        </w:rPr>
      </w:pPr>
      <w:r>
        <w:rPr>
          <w:rFonts w:ascii="Verdana" w:eastAsia="Times New Roman" w:hAnsi="Verdana"/>
          <w:sz w:val="16"/>
          <w:szCs w:val="16"/>
        </w:rPr>
        <w:t>Roboty ujęte w PFU, a nieujęte w dokumentacji projektowej, Wykonawca wykona bez odrębnego wynagrodzenia.</w:t>
      </w:r>
    </w:p>
    <w:p w14:paraId="3DAE87C3" w14:textId="77777777" w:rsidR="00B67D0C" w:rsidRDefault="002459D1">
      <w:pPr>
        <w:numPr>
          <w:ilvl w:val="0"/>
          <w:numId w:val="9"/>
        </w:numPr>
        <w:tabs>
          <w:tab w:val="left" w:pos="513"/>
        </w:tabs>
        <w:spacing w:line="360" w:lineRule="auto"/>
        <w:ind w:left="513" w:right="20" w:hanging="361"/>
        <w:jc w:val="both"/>
        <w:rPr>
          <w:rFonts w:ascii="Verdana" w:eastAsia="Times New Roman" w:hAnsi="Verdana"/>
          <w:sz w:val="16"/>
          <w:szCs w:val="16"/>
        </w:rPr>
      </w:pPr>
      <w:r>
        <w:rPr>
          <w:rFonts w:ascii="Verdana" w:eastAsia="Times New Roman" w:hAnsi="Verdana"/>
          <w:sz w:val="16"/>
          <w:szCs w:val="16"/>
        </w:rPr>
        <w:t>W przypadku konieczności zaniechania lub niewykonania części umowy objętego dokumentacją projektową, strony przewidują, że wynagrodzenie Wykonawcy ulegnie odpowiednio zmniejszeniu o wartość prac niewykonanych.</w:t>
      </w:r>
    </w:p>
    <w:p w14:paraId="6B9B1CA1" w14:textId="77777777" w:rsidR="00B67D0C" w:rsidRDefault="002459D1">
      <w:pPr>
        <w:numPr>
          <w:ilvl w:val="0"/>
          <w:numId w:val="9"/>
        </w:numPr>
        <w:tabs>
          <w:tab w:val="left" w:pos="513"/>
        </w:tabs>
        <w:spacing w:line="360" w:lineRule="auto"/>
        <w:ind w:left="513" w:right="20" w:hanging="361"/>
        <w:jc w:val="both"/>
        <w:rPr>
          <w:rFonts w:ascii="Verdana" w:eastAsia="Times New Roman" w:hAnsi="Verdana"/>
          <w:sz w:val="16"/>
          <w:szCs w:val="16"/>
        </w:rPr>
      </w:pPr>
      <w:r>
        <w:rPr>
          <w:rFonts w:ascii="Verdana" w:eastAsia="Times New Roman" w:hAnsi="Verdana"/>
          <w:sz w:val="16"/>
          <w:szCs w:val="16"/>
        </w:rPr>
        <w:lastRenderedPageBreak/>
        <w:t>Wykonawca, wraz z dokumentacją projektową, złoży Zamawiającemu kosztorys wskazujący sposób wyliczenia ceny ofertowej robót budowlanych z podziałem na branże i zakres rzeczowy zamówienia. Ponadto, w kosztorysie należy także w odrębnej pozycji ująć cenę dokumentacji projektowej – zgodnie z niniejszą umową. Kosztorys musi być sporządzony na wartość zgodną z wartością umowy.</w:t>
      </w:r>
    </w:p>
    <w:p w14:paraId="38A62FB2" w14:textId="77777777" w:rsidR="00B67D0C" w:rsidRDefault="002459D1">
      <w:pPr>
        <w:numPr>
          <w:ilvl w:val="0"/>
          <w:numId w:val="9"/>
        </w:numPr>
        <w:tabs>
          <w:tab w:val="left" w:pos="513"/>
        </w:tabs>
        <w:spacing w:line="360" w:lineRule="auto"/>
        <w:ind w:left="513" w:right="20" w:hanging="361"/>
        <w:jc w:val="both"/>
        <w:rPr>
          <w:rFonts w:ascii="Verdana" w:eastAsia="Times New Roman" w:hAnsi="Verdana"/>
          <w:sz w:val="16"/>
          <w:szCs w:val="16"/>
        </w:rPr>
      </w:pPr>
      <w:r>
        <w:rPr>
          <w:rFonts w:ascii="Verdana" w:eastAsia="Times New Roman" w:hAnsi="Verdana"/>
          <w:sz w:val="16"/>
          <w:szCs w:val="16"/>
        </w:rPr>
        <w:t>Kosztorys, o jakim mowa w ust. 4 będzie służył do obliczenia należnego wynagrodzenia Wykonawcy, w szczególności w przypadku:</w:t>
      </w:r>
    </w:p>
    <w:p w14:paraId="5A808605" w14:textId="77777777" w:rsidR="00B67D0C" w:rsidRDefault="002459D1">
      <w:pPr>
        <w:numPr>
          <w:ilvl w:val="2"/>
          <w:numId w:val="9"/>
        </w:numPr>
        <w:tabs>
          <w:tab w:val="left" w:pos="853"/>
        </w:tabs>
        <w:spacing w:line="360" w:lineRule="auto"/>
        <w:ind w:left="853" w:hanging="274"/>
        <w:jc w:val="both"/>
        <w:rPr>
          <w:rFonts w:ascii="Verdana" w:eastAsia="Times New Roman" w:hAnsi="Verdana"/>
          <w:sz w:val="16"/>
          <w:szCs w:val="16"/>
        </w:rPr>
      </w:pPr>
      <w:r>
        <w:rPr>
          <w:rFonts w:ascii="Verdana" w:eastAsia="Times New Roman" w:hAnsi="Verdana"/>
          <w:sz w:val="16"/>
          <w:szCs w:val="16"/>
        </w:rPr>
        <w:t>odstąpienia od umowy,</w:t>
      </w:r>
    </w:p>
    <w:p w14:paraId="0FA25D2A" w14:textId="77777777" w:rsidR="00B67D0C" w:rsidRDefault="002459D1">
      <w:pPr>
        <w:numPr>
          <w:ilvl w:val="2"/>
          <w:numId w:val="9"/>
        </w:numPr>
        <w:tabs>
          <w:tab w:val="left" w:pos="853"/>
        </w:tabs>
        <w:spacing w:line="360" w:lineRule="auto"/>
        <w:ind w:left="853" w:hanging="274"/>
        <w:jc w:val="both"/>
        <w:rPr>
          <w:rFonts w:ascii="Verdana" w:eastAsia="Times New Roman" w:hAnsi="Verdana"/>
          <w:sz w:val="16"/>
          <w:szCs w:val="16"/>
        </w:rPr>
      </w:pPr>
      <w:r>
        <w:rPr>
          <w:rFonts w:ascii="Verdana" w:eastAsia="Times New Roman" w:hAnsi="Verdana"/>
          <w:sz w:val="16"/>
          <w:szCs w:val="16"/>
        </w:rPr>
        <w:t>rezygnacji z wykonania części przedmiotu umowy - zgodnie z ust. 3,</w:t>
      </w:r>
    </w:p>
    <w:p w14:paraId="62DCC496" w14:textId="77777777" w:rsidR="00B67D0C" w:rsidRDefault="002459D1">
      <w:pPr>
        <w:numPr>
          <w:ilvl w:val="2"/>
          <w:numId w:val="9"/>
        </w:numPr>
        <w:tabs>
          <w:tab w:val="left" w:pos="853"/>
        </w:tabs>
        <w:spacing w:line="360" w:lineRule="auto"/>
        <w:ind w:left="853" w:hanging="274"/>
        <w:jc w:val="both"/>
        <w:rPr>
          <w:rFonts w:ascii="Verdana" w:eastAsia="Times New Roman" w:hAnsi="Verdana"/>
          <w:sz w:val="16"/>
          <w:szCs w:val="16"/>
        </w:rPr>
      </w:pPr>
      <w:r>
        <w:rPr>
          <w:rFonts w:ascii="Verdana" w:eastAsia="Times New Roman" w:hAnsi="Verdana"/>
          <w:sz w:val="16"/>
          <w:szCs w:val="16"/>
        </w:rPr>
        <w:t>zlecenia robót nieujętych w PFU/ dokumentacji projektowej – zgodnie z ust. 1,</w:t>
      </w:r>
    </w:p>
    <w:p w14:paraId="4A6E8E66" w14:textId="77777777" w:rsidR="00B67D0C" w:rsidRDefault="002459D1">
      <w:pPr>
        <w:numPr>
          <w:ilvl w:val="2"/>
          <w:numId w:val="9"/>
        </w:numPr>
        <w:tabs>
          <w:tab w:val="left" w:pos="853"/>
        </w:tabs>
        <w:spacing w:line="360" w:lineRule="auto"/>
        <w:ind w:left="853" w:hanging="274"/>
        <w:jc w:val="both"/>
        <w:rPr>
          <w:rFonts w:ascii="Verdana" w:eastAsia="Times New Roman" w:hAnsi="Verdana"/>
          <w:sz w:val="16"/>
          <w:szCs w:val="16"/>
        </w:rPr>
      </w:pPr>
      <w:r>
        <w:rPr>
          <w:rFonts w:ascii="Verdana" w:eastAsia="Times New Roman" w:hAnsi="Verdana"/>
          <w:sz w:val="16"/>
          <w:szCs w:val="16"/>
        </w:rPr>
        <w:t>robót zamiennych (wystąpienia równolegle sytuacji określonej w ust. 1 i 3).</w:t>
      </w:r>
    </w:p>
    <w:p w14:paraId="0E59CC14" w14:textId="77777777" w:rsidR="00B67D0C" w:rsidRDefault="002459D1">
      <w:pPr>
        <w:numPr>
          <w:ilvl w:val="0"/>
          <w:numId w:val="9"/>
        </w:numPr>
        <w:tabs>
          <w:tab w:val="left" w:pos="513"/>
        </w:tabs>
        <w:spacing w:line="360" w:lineRule="auto"/>
        <w:ind w:left="513" w:right="20" w:hanging="361"/>
        <w:jc w:val="both"/>
        <w:rPr>
          <w:rFonts w:ascii="Verdana" w:eastAsia="Times New Roman" w:hAnsi="Verdana"/>
          <w:sz w:val="16"/>
          <w:szCs w:val="16"/>
        </w:rPr>
      </w:pPr>
      <w:r>
        <w:rPr>
          <w:rFonts w:ascii="Verdana" w:eastAsia="Times New Roman" w:hAnsi="Verdana"/>
          <w:sz w:val="16"/>
          <w:szCs w:val="16"/>
        </w:rPr>
        <w:t>Kosztorys, o jakim mowa w ust. 4, wskazuje sposób kalkulacji wynagrodzenia ryczałtowego (uwzględniający wszystkie przewidziane przedmiotem zamówienia branże).</w:t>
      </w:r>
      <w:bookmarkStart w:id="3" w:name="page8"/>
      <w:bookmarkEnd w:id="3"/>
    </w:p>
    <w:p w14:paraId="25F6D9C2" w14:textId="77777777" w:rsidR="00B67D0C" w:rsidRDefault="002459D1">
      <w:pPr>
        <w:numPr>
          <w:ilvl w:val="0"/>
          <w:numId w:val="9"/>
        </w:numPr>
        <w:tabs>
          <w:tab w:val="left" w:pos="513"/>
        </w:tabs>
        <w:spacing w:line="360" w:lineRule="auto"/>
        <w:ind w:left="513" w:right="20" w:hanging="361"/>
        <w:jc w:val="both"/>
        <w:rPr>
          <w:rFonts w:ascii="Verdana" w:eastAsia="Times New Roman" w:hAnsi="Verdana"/>
          <w:sz w:val="16"/>
          <w:szCs w:val="16"/>
        </w:rPr>
      </w:pPr>
      <w:r>
        <w:rPr>
          <w:rFonts w:ascii="Verdana" w:eastAsia="Times New Roman" w:hAnsi="Verdana"/>
          <w:sz w:val="16"/>
          <w:szCs w:val="16"/>
        </w:rPr>
        <w:t>Przy rozliczeniu robót dodatkowych, o których mowa w ust. 5 pkt 3 niniejszego paragrafu, obwiązywać będą następujące zasady:</w:t>
      </w:r>
    </w:p>
    <w:p w14:paraId="0A0CADB0" w14:textId="77777777" w:rsidR="00B67D0C" w:rsidRDefault="002459D1">
      <w:pPr>
        <w:numPr>
          <w:ilvl w:val="1"/>
          <w:numId w:val="10"/>
        </w:numPr>
        <w:tabs>
          <w:tab w:val="left" w:pos="701"/>
        </w:tabs>
        <w:spacing w:line="360" w:lineRule="auto"/>
        <w:ind w:left="701" w:right="20" w:hanging="274"/>
        <w:jc w:val="both"/>
        <w:rPr>
          <w:rFonts w:ascii="Verdana" w:eastAsia="Times New Roman" w:hAnsi="Verdana"/>
          <w:sz w:val="16"/>
          <w:szCs w:val="16"/>
        </w:rPr>
      </w:pPr>
      <w:r>
        <w:rPr>
          <w:rFonts w:ascii="Verdana" w:eastAsia="Times New Roman" w:hAnsi="Verdana"/>
          <w:sz w:val="16"/>
          <w:szCs w:val="16"/>
        </w:rPr>
        <w:t>roboty dodatkowe zostaną rozliczone w oparciu o ceny jednostkowe zawarte w kosztorysie o jakim mowa w ust. 4,</w:t>
      </w:r>
    </w:p>
    <w:p w14:paraId="236FF3FC" w14:textId="77777777" w:rsidR="00B67D0C" w:rsidRDefault="002459D1">
      <w:pPr>
        <w:numPr>
          <w:ilvl w:val="1"/>
          <w:numId w:val="10"/>
        </w:numPr>
        <w:tabs>
          <w:tab w:val="left" w:pos="701"/>
        </w:tabs>
        <w:spacing w:line="360" w:lineRule="auto"/>
        <w:ind w:left="701" w:right="20" w:hanging="274"/>
        <w:jc w:val="both"/>
        <w:rPr>
          <w:rFonts w:ascii="Verdana" w:eastAsia="Times New Roman" w:hAnsi="Verdana"/>
          <w:sz w:val="16"/>
          <w:szCs w:val="16"/>
        </w:rPr>
      </w:pPr>
      <w:r>
        <w:rPr>
          <w:rFonts w:ascii="Verdana" w:eastAsia="Times New Roman" w:hAnsi="Verdana"/>
          <w:sz w:val="16"/>
          <w:szCs w:val="16"/>
        </w:rPr>
        <w:t>w przypadku braku odpowiednich robót w kosztorysie o jakim mowa w ust. 4, roboty dodatkowe zostaną rozliczone w oparciu o kosztorysy sporządzone przez Wykonawcę, wykonane metodą szczegółową lub uproszczoną, sporządzone na podstawie przedmiaru robót potwierdzonego przez inwestora zastępczego oraz według danych wyjściowych do kosztorysowania (stawka roboczogodziny, koszty zakupu materiałów (Kz), koszty pośrednie od R+S (Kp), zysk od R+S+Kp), jak w kosztorysie, o jakim mowa w ust. 4,</w:t>
      </w:r>
    </w:p>
    <w:p w14:paraId="18EFC31F" w14:textId="77777777" w:rsidR="00B67D0C" w:rsidRDefault="002459D1">
      <w:pPr>
        <w:numPr>
          <w:ilvl w:val="1"/>
          <w:numId w:val="10"/>
        </w:numPr>
        <w:tabs>
          <w:tab w:val="left" w:pos="701"/>
        </w:tabs>
        <w:spacing w:line="360" w:lineRule="auto"/>
        <w:ind w:left="701" w:right="20" w:hanging="274"/>
        <w:jc w:val="both"/>
        <w:rPr>
          <w:rFonts w:ascii="Verdana" w:eastAsia="Times New Roman" w:hAnsi="Verdana"/>
          <w:sz w:val="16"/>
          <w:szCs w:val="16"/>
        </w:rPr>
      </w:pPr>
      <w:r>
        <w:rPr>
          <w:rFonts w:ascii="Verdana" w:eastAsia="Times New Roman" w:hAnsi="Verdana"/>
          <w:sz w:val="16"/>
          <w:szCs w:val="16"/>
        </w:rPr>
        <w:t>ceny materiałów będą przyjmowane według ceny z faktury zakupu (cena po upuście, jeżeli taka na fakturze występuje) jednak w wysokości nie wyższej niż 100 % średniej ceny z wydawnictwa Sekocenbud, aktualnego w dniu rozliczenia,</w:t>
      </w:r>
    </w:p>
    <w:p w14:paraId="411D350F" w14:textId="77777777" w:rsidR="00B67D0C" w:rsidRDefault="002459D1">
      <w:pPr>
        <w:numPr>
          <w:ilvl w:val="1"/>
          <w:numId w:val="10"/>
        </w:numPr>
        <w:tabs>
          <w:tab w:val="left" w:pos="701"/>
        </w:tabs>
        <w:spacing w:line="360" w:lineRule="auto"/>
        <w:ind w:left="701" w:right="20" w:hanging="274"/>
        <w:jc w:val="both"/>
        <w:rPr>
          <w:rFonts w:ascii="Verdana" w:eastAsia="Times New Roman" w:hAnsi="Verdana"/>
          <w:sz w:val="16"/>
          <w:szCs w:val="16"/>
        </w:rPr>
      </w:pPr>
      <w:r>
        <w:rPr>
          <w:rFonts w:ascii="Verdana" w:eastAsia="Times New Roman" w:hAnsi="Verdana"/>
          <w:sz w:val="16"/>
          <w:szCs w:val="16"/>
        </w:rPr>
        <w:t>ceny sprzętu będą przyjmowane według ceny przyjętej w kosztorysie, o jakim mowa w ust. 4 niniejszego paragrafu, jednak w wysokości nie wyższej niż 100 % średniej ceny z wydawnictwa Sekocenbud aktualnego w dniu rozliczenia,</w:t>
      </w:r>
    </w:p>
    <w:p w14:paraId="18894E27" w14:textId="77777777" w:rsidR="00B67D0C" w:rsidRDefault="002459D1">
      <w:pPr>
        <w:numPr>
          <w:ilvl w:val="1"/>
          <w:numId w:val="10"/>
        </w:numPr>
        <w:tabs>
          <w:tab w:val="left" w:pos="701"/>
        </w:tabs>
        <w:spacing w:line="360" w:lineRule="auto"/>
        <w:ind w:left="701" w:right="20" w:hanging="274"/>
        <w:jc w:val="both"/>
        <w:rPr>
          <w:rFonts w:ascii="Verdana" w:eastAsia="Times New Roman" w:hAnsi="Verdana"/>
          <w:sz w:val="16"/>
          <w:szCs w:val="16"/>
        </w:rPr>
      </w:pPr>
      <w:r>
        <w:rPr>
          <w:rFonts w:ascii="Verdana" w:eastAsia="Times New Roman" w:hAnsi="Verdana"/>
          <w:sz w:val="16"/>
          <w:szCs w:val="16"/>
        </w:rPr>
        <w:t>do wyceny robót metodą szczegółową lub uproszczoną należy stosować, zachowując kolejność, jak w zapisie: KNR, KNNR i kalkulacje własne.</w:t>
      </w:r>
    </w:p>
    <w:p w14:paraId="6687EF81" w14:textId="77777777" w:rsidR="00B67D0C" w:rsidRDefault="002459D1">
      <w:pPr>
        <w:numPr>
          <w:ilvl w:val="0"/>
          <w:numId w:val="10"/>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Rozpoczęcie wykonywania robót zamiennych, w przypadkach, o których mowa w ust. 1 oraz ust.3, może nastąpić jedynie na podstawie protokołu konieczności, potwierdzonego pisemnie przez inwestora zastępczego i samego Zamawiającego oraz po podpisaniu przez strony aneksu do umowy. Bez zatwierdzenia protokołu konieczności przez Zamawiającego oraz zawarcia aneksu do umowy, Wykonawca nie może rozpocząć wykonywania robót. Roboty nie ujęte w protokole konieczności nie podlegają zapłacie.</w:t>
      </w:r>
    </w:p>
    <w:p w14:paraId="07FC10B1" w14:textId="77777777" w:rsidR="00B67D0C" w:rsidRDefault="002459D1">
      <w:pPr>
        <w:numPr>
          <w:ilvl w:val="0"/>
          <w:numId w:val="1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Bez uprzedniej zgody Zamawiającego mogą być wykonywane jedynie prace niezbędne ze względu na bezpieczeństwo lub konieczność zapobieżenia awarii.</w:t>
      </w:r>
    </w:p>
    <w:p w14:paraId="6C190E32" w14:textId="77777777" w:rsidR="00B67D0C" w:rsidRDefault="002459D1">
      <w:pPr>
        <w:numPr>
          <w:ilvl w:val="0"/>
          <w:numId w:val="1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w:t>
      </w:r>
    </w:p>
    <w:p w14:paraId="18428156" w14:textId="77777777" w:rsidR="00B67D0C" w:rsidRDefault="002459D1">
      <w:pPr>
        <w:numPr>
          <w:ilvl w:val="0"/>
          <w:numId w:val="1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 xml:space="preserve">Zamawiający dopuszcza wprowadzenie zmiany materiałów przedstawionych przez Wykonawcę </w:t>
      </w:r>
      <w:r>
        <w:rPr>
          <w:rFonts w:ascii="Verdana" w:eastAsia="Times New Roman" w:hAnsi="Verdana"/>
          <w:i/>
          <w:sz w:val="16"/>
          <w:szCs w:val="16"/>
        </w:rPr>
        <w:t>(jeżeli dotyczy)</w:t>
      </w:r>
      <w:r>
        <w:rPr>
          <w:rFonts w:ascii="Verdana" w:eastAsia="Times New Roman" w:hAnsi="Verdana"/>
          <w:sz w:val="16"/>
          <w:szCs w:val="16"/>
        </w:rPr>
        <w:t>, pod warunkiem, że zmiany te będą korzystne dla Zamawiającego i będą obejmować przykładowo takie okoliczności jak:</w:t>
      </w:r>
    </w:p>
    <w:p w14:paraId="4A688CBE" w14:textId="77777777" w:rsidR="00B67D0C" w:rsidRDefault="002459D1">
      <w:pPr>
        <w:numPr>
          <w:ilvl w:val="2"/>
          <w:numId w:val="10"/>
        </w:numPr>
        <w:tabs>
          <w:tab w:val="left" w:pos="1021"/>
        </w:tabs>
        <w:spacing w:line="360" w:lineRule="auto"/>
        <w:ind w:left="1021" w:right="20" w:hanging="361"/>
        <w:jc w:val="both"/>
        <w:rPr>
          <w:rFonts w:ascii="Verdana" w:eastAsia="Times New Roman" w:hAnsi="Verdana"/>
          <w:sz w:val="16"/>
          <w:szCs w:val="16"/>
        </w:rPr>
      </w:pPr>
      <w:r>
        <w:rPr>
          <w:rFonts w:ascii="Verdana" w:eastAsia="Times New Roman" w:hAnsi="Verdana"/>
          <w:sz w:val="16"/>
          <w:szCs w:val="16"/>
        </w:rPr>
        <w:t>powodujące obniżenie kosztu ponoszonego przez Zamawiającego na wykonanie przedmiotu umowy,</w:t>
      </w:r>
    </w:p>
    <w:p w14:paraId="27EC4053" w14:textId="77777777" w:rsidR="00B67D0C" w:rsidRDefault="002459D1">
      <w:pPr>
        <w:numPr>
          <w:ilvl w:val="2"/>
          <w:numId w:val="10"/>
        </w:numPr>
        <w:tabs>
          <w:tab w:val="left" w:pos="1021"/>
        </w:tabs>
        <w:spacing w:line="360" w:lineRule="auto"/>
        <w:ind w:left="1021" w:hanging="361"/>
        <w:jc w:val="both"/>
        <w:rPr>
          <w:rFonts w:ascii="Verdana" w:eastAsia="Times New Roman" w:hAnsi="Verdana"/>
          <w:sz w:val="16"/>
          <w:szCs w:val="16"/>
        </w:rPr>
      </w:pPr>
      <w:r>
        <w:rPr>
          <w:rFonts w:ascii="Verdana" w:eastAsia="Times New Roman" w:hAnsi="Verdana"/>
          <w:sz w:val="16"/>
          <w:szCs w:val="16"/>
        </w:rPr>
        <w:t>powodujące poprawienie parametrów technicznych,</w:t>
      </w:r>
    </w:p>
    <w:p w14:paraId="2D6C67D3" w14:textId="77777777" w:rsidR="00B67D0C" w:rsidRDefault="002459D1">
      <w:pPr>
        <w:numPr>
          <w:ilvl w:val="2"/>
          <w:numId w:val="10"/>
        </w:numPr>
        <w:tabs>
          <w:tab w:val="left" w:pos="1021"/>
        </w:tabs>
        <w:spacing w:line="360" w:lineRule="auto"/>
        <w:ind w:left="1021" w:right="20" w:hanging="361"/>
        <w:jc w:val="both"/>
        <w:rPr>
          <w:rFonts w:ascii="Verdana" w:eastAsia="Times New Roman" w:hAnsi="Verdana"/>
          <w:sz w:val="16"/>
          <w:szCs w:val="16"/>
        </w:rPr>
      </w:pPr>
      <w:r>
        <w:rPr>
          <w:rFonts w:ascii="Verdana" w:eastAsia="Times New Roman" w:hAnsi="Verdana"/>
          <w:sz w:val="16"/>
          <w:szCs w:val="16"/>
        </w:rPr>
        <w:t>wynikające z aktualizacji rozwiązań z uwagi na postęp technologiczny lub zmiany obowiązujących przepisów.</w:t>
      </w:r>
    </w:p>
    <w:p w14:paraId="32D7E1EB" w14:textId="77777777" w:rsidR="00B67D0C" w:rsidRDefault="00B67D0C">
      <w:pPr>
        <w:spacing w:line="360" w:lineRule="auto"/>
        <w:jc w:val="both"/>
        <w:rPr>
          <w:rFonts w:ascii="Verdana" w:eastAsia="Times New Roman" w:hAnsi="Verdana"/>
          <w:sz w:val="16"/>
          <w:szCs w:val="16"/>
        </w:rPr>
      </w:pPr>
    </w:p>
    <w:p w14:paraId="1F02CD2A" w14:textId="77777777" w:rsidR="00B67D0C" w:rsidRDefault="002459D1">
      <w:pPr>
        <w:numPr>
          <w:ilvl w:val="0"/>
          <w:numId w:val="1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 xml:space="preserve">Dodatkowo możliwa jest zmiana producenta poszczególnych materiałów przedstawionych przez Wykonawcę </w:t>
      </w:r>
      <w:r>
        <w:rPr>
          <w:rFonts w:ascii="Verdana" w:eastAsia="Times New Roman" w:hAnsi="Verdana"/>
          <w:i/>
          <w:sz w:val="16"/>
          <w:szCs w:val="16"/>
        </w:rPr>
        <w:t>(jeżeli dotyczy)</w:t>
      </w:r>
      <w:r>
        <w:rPr>
          <w:rFonts w:ascii="Verdana" w:eastAsia="Times New Roman" w:hAnsi="Verdana"/>
          <w:sz w:val="16"/>
          <w:szCs w:val="16"/>
        </w:rPr>
        <w:t>, pod warunkiem, że zmiana ta nie spowoduje obniżenia parametrów tych materiałów.</w:t>
      </w:r>
    </w:p>
    <w:p w14:paraId="49858119" w14:textId="77777777" w:rsidR="00B67D0C" w:rsidRDefault="00B67D0C">
      <w:pPr>
        <w:spacing w:line="360" w:lineRule="auto"/>
        <w:jc w:val="both"/>
        <w:rPr>
          <w:rFonts w:ascii="Verdana" w:eastAsia="Times New Roman" w:hAnsi="Verdana"/>
          <w:sz w:val="16"/>
          <w:szCs w:val="16"/>
        </w:rPr>
      </w:pPr>
    </w:p>
    <w:p w14:paraId="21B688CE" w14:textId="77777777" w:rsidR="00B67D0C" w:rsidRDefault="002459D1">
      <w:pPr>
        <w:numPr>
          <w:ilvl w:val="0"/>
          <w:numId w:val="11"/>
        </w:numPr>
        <w:tabs>
          <w:tab w:val="left" w:pos="4713"/>
        </w:tabs>
        <w:spacing w:line="360" w:lineRule="auto"/>
        <w:ind w:left="4713" w:hanging="176"/>
        <w:jc w:val="both"/>
        <w:rPr>
          <w:rFonts w:ascii="Verdana" w:eastAsia="Times New Roman" w:hAnsi="Verdana"/>
          <w:bCs/>
          <w:sz w:val="16"/>
          <w:szCs w:val="16"/>
        </w:rPr>
      </w:pPr>
      <w:r>
        <w:rPr>
          <w:rFonts w:ascii="Verdana" w:eastAsia="Times New Roman" w:hAnsi="Verdana"/>
          <w:bCs/>
          <w:sz w:val="16"/>
          <w:szCs w:val="16"/>
        </w:rPr>
        <w:t>6</w:t>
      </w:r>
    </w:p>
    <w:p w14:paraId="72AB0FD0" w14:textId="77777777" w:rsidR="00B67D0C" w:rsidRDefault="002459D1">
      <w:pPr>
        <w:spacing w:line="360" w:lineRule="auto"/>
        <w:ind w:right="-152"/>
        <w:jc w:val="center"/>
        <w:rPr>
          <w:rFonts w:ascii="Verdana" w:eastAsia="Times New Roman" w:hAnsi="Verdana"/>
          <w:b/>
          <w:sz w:val="16"/>
          <w:szCs w:val="16"/>
        </w:rPr>
      </w:pPr>
      <w:r>
        <w:rPr>
          <w:rFonts w:ascii="Verdana" w:eastAsia="Times New Roman" w:hAnsi="Verdana"/>
          <w:b/>
          <w:sz w:val="16"/>
          <w:szCs w:val="16"/>
        </w:rPr>
        <w:t>GWARANCJA I RĘKOJMIA ZA WADY</w:t>
      </w:r>
    </w:p>
    <w:p w14:paraId="278A9B9F" w14:textId="77777777" w:rsidR="00B67D0C" w:rsidRDefault="002459D1">
      <w:pPr>
        <w:pStyle w:val="Akapitzlist"/>
        <w:numPr>
          <w:ilvl w:val="0"/>
          <w:numId w:val="84"/>
        </w:numPr>
        <w:tabs>
          <w:tab w:val="left" w:pos="567"/>
        </w:tabs>
        <w:spacing w:line="360" w:lineRule="auto"/>
        <w:jc w:val="both"/>
        <w:rPr>
          <w:rFonts w:ascii="Verdana" w:eastAsia="Times New Roman" w:hAnsi="Verdana"/>
          <w:sz w:val="16"/>
          <w:szCs w:val="16"/>
        </w:rPr>
      </w:pPr>
      <w:r>
        <w:rPr>
          <w:rFonts w:ascii="Verdana" w:eastAsia="Times New Roman" w:hAnsi="Verdana"/>
          <w:sz w:val="16"/>
          <w:szCs w:val="16"/>
        </w:rPr>
        <w:t xml:space="preserve">Wykonawca jest odpowiedzialny za przedmiot umowy z tytułu rękojmi za wady, jak również udziela gwarancji na przedmiot umowy zgodnie z Kartą Gwarancyjną stanowiącą </w:t>
      </w:r>
      <w:r>
        <w:rPr>
          <w:rFonts w:ascii="Verdana" w:eastAsia="Times New Roman" w:hAnsi="Verdana"/>
          <w:b/>
          <w:bCs/>
          <w:sz w:val="16"/>
          <w:szCs w:val="16"/>
        </w:rPr>
        <w:t>załącznik nr 5</w:t>
      </w:r>
      <w:r>
        <w:rPr>
          <w:rFonts w:ascii="Verdana" w:eastAsia="Times New Roman" w:hAnsi="Verdana"/>
          <w:sz w:val="16"/>
          <w:szCs w:val="16"/>
        </w:rPr>
        <w:t xml:space="preserve"> do umowy.</w:t>
      </w:r>
    </w:p>
    <w:p w14:paraId="0B80DC63" w14:textId="77777777" w:rsidR="00B67D0C" w:rsidRDefault="002459D1">
      <w:pPr>
        <w:pStyle w:val="Akapitzlist"/>
        <w:numPr>
          <w:ilvl w:val="0"/>
          <w:numId w:val="84"/>
        </w:numPr>
        <w:tabs>
          <w:tab w:val="left" w:pos="567"/>
        </w:tabs>
        <w:spacing w:line="360" w:lineRule="auto"/>
        <w:jc w:val="both"/>
        <w:rPr>
          <w:rFonts w:ascii="Verdana" w:eastAsia="Times New Roman" w:hAnsi="Verdana"/>
          <w:sz w:val="16"/>
          <w:szCs w:val="16"/>
        </w:rPr>
      </w:pPr>
      <w:r>
        <w:rPr>
          <w:rFonts w:ascii="Verdana" w:eastAsia="Times New Roman" w:hAnsi="Verdana"/>
          <w:sz w:val="16"/>
          <w:szCs w:val="16"/>
        </w:rPr>
        <w:t>Uprawnienia  z  tytułu  rękojmi  za  wady  przedmiotu  umowy  obejmują  okres, równy okresowi oferowanej gwarancji, liczony od daty podpisania protokołu odbioru końcowego (bieg okresu rękojmi), która obejmuje całość zrealizowanego przedmiotu umowy. Wykonawca jest odpowiedzialny z tytułu rękojmi za wady przedmiotu umowy, istniejące w czasie dokonywania czynności odbioru oraz za wady powstałe po odbiorze, lecz z przyczyn tkwiących w wykonanym przedmiocie umowy w chwili odbioru.</w:t>
      </w:r>
    </w:p>
    <w:p w14:paraId="6993693A" w14:textId="77777777" w:rsidR="00B67D0C" w:rsidRDefault="002459D1">
      <w:pPr>
        <w:pStyle w:val="Akapitzlist"/>
        <w:numPr>
          <w:ilvl w:val="0"/>
          <w:numId w:val="84"/>
        </w:numPr>
        <w:tabs>
          <w:tab w:val="left" w:pos="567"/>
        </w:tabs>
        <w:spacing w:line="360" w:lineRule="auto"/>
        <w:jc w:val="both"/>
        <w:rPr>
          <w:rFonts w:ascii="Verdana" w:eastAsia="Times New Roman" w:hAnsi="Verdana"/>
          <w:sz w:val="16"/>
          <w:szCs w:val="16"/>
        </w:rPr>
      </w:pPr>
      <w:r>
        <w:rPr>
          <w:rFonts w:ascii="Verdana" w:eastAsia="Times New Roman" w:hAnsi="Verdana"/>
          <w:sz w:val="16"/>
          <w:szCs w:val="16"/>
        </w:rPr>
        <w:t>Wykonawca jest odpowiedzialny względem Zamawiającego z tytułu udzielonej gwarancji/rękojmi, również za tę część przedmiotu umowy, którą wykonuje przy pomocy podwykonawców.</w:t>
      </w:r>
    </w:p>
    <w:p w14:paraId="5738B6CD" w14:textId="77777777" w:rsidR="00B67D0C" w:rsidRDefault="002459D1">
      <w:pPr>
        <w:pStyle w:val="Akapitzlist"/>
        <w:numPr>
          <w:ilvl w:val="0"/>
          <w:numId w:val="84"/>
        </w:numPr>
        <w:tabs>
          <w:tab w:val="left" w:pos="567"/>
        </w:tabs>
        <w:spacing w:line="360" w:lineRule="auto"/>
        <w:jc w:val="both"/>
        <w:rPr>
          <w:rFonts w:ascii="Verdana" w:eastAsia="Times New Roman" w:hAnsi="Verdana"/>
          <w:sz w:val="16"/>
          <w:szCs w:val="16"/>
        </w:rPr>
      </w:pPr>
      <w:r>
        <w:rPr>
          <w:rFonts w:ascii="Verdana" w:eastAsia="Times New Roman" w:hAnsi="Verdana"/>
          <w:sz w:val="16"/>
          <w:szCs w:val="16"/>
        </w:rPr>
        <w:t>W przypadku stwierdzenia wady, Zamawiający zobowiązany jest niezwłocznie zawiadomić o niej Wykonawcę na piśmie.</w:t>
      </w:r>
    </w:p>
    <w:p w14:paraId="35C9C36B" w14:textId="77777777" w:rsidR="00B67D0C" w:rsidRDefault="002459D1">
      <w:pPr>
        <w:pStyle w:val="Akapitzlist"/>
        <w:numPr>
          <w:ilvl w:val="0"/>
          <w:numId w:val="84"/>
        </w:numPr>
        <w:tabs>
          <w:tab w:val="left" w:pos="567"/>
        </w:tabs>
        <w:spacing w:line="360" w:lineRule="auto"/>
        <w:jc w:val="both"/>
        <w:rPr>
          <w:rFonts w:ascii="Verdana" w:eastAsia="Times New Roman" w:hAnsi="Verdana"/>
          <w:sz w:val="16"/>
          <w:szCs w:val="16"/>
        </w:rPr>
      </w:pPr>
      <w:r>
        <w:rPr>
          <w:rFonts w:ascii="Verdana" w:eastAsia="Times New Roman" w:hAnsi="Verdana"/>
          <w:sz w:val="16"/>
          <w:szCs w:val="16"/>
        </w:rPr>
        <w:t>Zamawiający ma prawo dochodzić roszczeń z tytułu gwarancji/rękojmi za wady także po upływie terminów gwarancji/rękojmi, jeżeli zgłosi Wykonawcy istnienie wady przed upływem tych terminów.</w:t>
      </w:r>
    </w:p>
    <w:p w14:paraId="185ABDC2" w14:textId="77777777" w:rsidR="00B67D0C" w:rsidRDefault="002459D1">
      <w:pPr>
        <w:pStyle w:val="Akapitzlist"/>
        <w:numPr>
          <w:ilvl w:val="0"/>
          <w:numId w:val="84"/>
        </w:numPr>
        <w:tabs>
          <w:tab w:val="left" w:pos="567"/>
        </w:tabs>
        <w:spacing w:line="360" w:lineRule="auto"/>
        <w:jc w:val="both"/>
        <w:rPr>
          <w:rFonts w:ascii="Verdana" w:eastAsia="Times New Roman" w:hAnsi="Verdana"/>
          <w:sz w:val="16"/>
          <w:szCs w:val="16"/>
        </w:rPr>
      </w:pPr>
      <w:r>
        <w:rPr>
          <w:rFonts w:ascii="Verdana" w:eastAsia="Times New Roman" w:hAnsi="Verdana"/>
          <w:sz w:val="16"/>
          <w:szCs w:val="16"/>
        </w:rPr>
        <w:t>Jeżeli Wykonawcą jest konsorcjum, wówczas w przypadku rozwiązania umowy konsorcjum przed upływem okresu gwarancji i rękojmi za wady Zamawiający jest uprawniony do żądania wykonania całości lub części robót wynikających z niniejszej umowy od wszystkich, niektórych lub jednego z członków konsorcjum.</w:t>
      </w:r>
    </w:p>
    <w:p w14:paraId="6C2E85CE" w14:textId="77777777" w:rsidR="00B67D0C" w:rsidRDefault="00B67D0C">
      <w:pPr>
        <w:spacing w:line="360" w:lineRule="auto"/>
        <w:jc w:val="both"/>
        <w:rPr>
          <w:rFonts w:ascii="Verdana" w:eastAsia="Times New Roman" w:hAnsi="Verdana"/>
          <w:sz w:val="16"/>
          <w:szCs w:val="16"/>
        </w:rPr>
      </w:pPr>
    </w:p>
    <w:p w14:paraId="4FD010DE" w14:textId="77777777" w:rsidR="00B67D0C" w:rsidRDefault="002459D1">
      <w:pPr>
        <w:tabs>
          <w:tab w:val="left" w:pos="4713"/>
        </w:tabs>
        <w:spacing w:line="360" w:lineRule="auto"/>
        <w:jc w:val="center"/>
        <w:rPr>
          <w:rFonts w:ascii="Verdana" w:eastAsia="Times New Roman" w:hAnsi="Verdana"/>
          <w:bCs/>
          <w:sz w:val="16"/>
          <w:szCs w:val="16"/>
        </w:rPr>
      </w:pPr>
      <w:r>
        <w:rPr>
          <w:rFonts w:ascii="Verdana" w:eastAsia="Times New Roman" w:hAnsi="Verdana"/>
          <w:bCs/>
          <w:sz w:val="16"/>
          <w:szCs w:val="16"/>
        </w:rPr>
        <w:t>§ 7</w:t>
      </w:r>
    </w:p>
    <w:p w14:paraId="7C23F72D"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UBEZPIECZENIE</w:t>
      </w:r>
    </w:p>
    <w:p w14:paraId="0ACE7415" w14:textId="77777777" w:rsidR="00B67D0C" w:rsidRDefault="002459D1">
      <w:pPr>
        <w:pStyle w:val="Akapitzlist"/>
        <w:numPr>
          <w:ilvl w:val="0"/>
          <w:numId w:val="85"/>
        </w:numPr>
        <w:tabs>
          <w:tab w:val="left" w:pos="513"/>
        </w:tabs>
        <w:spacing w:line="360" w:lineRule="auto"/>
        <w:ind w:right="20"/>
        <w:jc w:val="both"/>
        <w:rPr>
          <w:rFonts w:ascii="Verdana" w:eastAsia="Times New Roman" w:hAnsi="Verdana"/>
          <w:sz w:val="16"/>
          <w:szCs w:val="16"/>
        </w:rPr>
      </w:pPr>
      <w:r>
        <w:rPr>
          <w:rFonts w:ascii="Verdana" w:eastAsia="Times New Roman" w:hAnsi="Verdana"/>
          <w:sz w:val="16"/>
          <w:szCs w:val="16"/>
        </w:rPr>
        <w:t>Wykonawca winien posiadać ubezpieczenie od odpowiedzialności cywilnej za szkody osobowe i rzeczowe, wyrządzone osobom trzecim w zakresie prowadzonej działalności gospodarczej, obejmujące zakresem przedmiot niniejszej umowy (odpowiedzialność deliktowa) na sumę ubezpieczenia w wysokości 50 % wynagrodzenia umownego netto, o jakim mowa w § 3 ust. 2 niniejszej umowy.</w:t>
      </w:r>
    </w:p>
    <w:p w14:paraId="2D48117D" w14:textId="77777777" w:rsidR="00B67D0C" w:rsidRDefault="002459D1">
      <w:pPr>
        <w:pStyle w:val="Akapitzlist"/>
        <w:numPr>
          <w:ilvl w:val="0"/>
          <w:numId w:val="85"/>
        </w:numPr>
        <w:tabs>
          <w:tab w:val="left" w:pos="513"/>
        </w:tabs>
        <w:spacing w:line="360" w:lineRule="auto"/>
        <w:ind w:right="20"/>
        <w:jc w:val="both"/>
        <w:rPr>
          <w:rFonts w:ascii="Verdana" w:eastAsia="Times New Roman" w:hAnsi="Verdana"/>
          <w:sz w:val="16"/>
          <w:szCs w:val="16"/>
        </w:rPr>
      </w:pPr>
      <w:r>
        <w:rPr>
          <w:rFonts w:ascii="Verdana" w:eastAsia="Times New Roman" w:hAnsi="Verdana"/>
          <w:sz w:val="16"/>
          <w:szCs w:val="16"/>
        </w:rPr>
        <w:t>Wykonawca ma obowiązek utrzymania przedmiotowego ubezpieczenia przez okres realizacji przedmiotu niniejszej umowy. Wykonawca winien okazać wymaganą polisę na każde żądanie Zamawiającego, w terminie do 3 dni licząc od dnia wystosowania żądania, pod rygorem naliczenia kary umownej określonej w § 15 ust. 2 pkt 7 umowy.</w:t>
      </w:r>
    </w:p>
    <w:p w14:paraId="40D3A34E" w14:textId="77777777" w:rsidR="00B67D0C" w:rsidRDefault="002459D1">
      <w:pPr>
        <w:pStyle w:val="Akapitzlist"/>
        <w:numPr>
          <w:ilvl w:val="0"/>
          <w:numId w:val="85"/>
        </w:numPr>
        <w:tabs>
          <w:tab w:val="left" w:pos="513"/>
        </w:tabs>
        <w:spacing w:line="360" w:lineRule="auto"/>
        <w:ind w:right="20"/>
        <w:jc w:val="both"/>
        <w:rPr>
          <w:rFonts w:ascii="Verdana" w:eastAsia="Times New Roman" w:hAnsi="Verdana"/>
          <w:sz w:val="16"/>
          <w:szCs w:val="16"/>
        </w:rPr>
      </w:pPr>
      <w:r>
        <w:rPr>
          <w:rFonts w:ascii="Verdana" w:eastAsia="Times New Roman" w:hAnsi="Verdana"/>
          <w:sz w:val="16"/>
          <w:szCs w:val="16"/>
        </w:rPr>
        <w:t>W przypadku, gdy celem dochowania obowiązku, o którym mowa w ust. 2, Wykonawca zawrze nową polisę ubezpieczeniową, w zakresie, o którym mowa w ust. 1, Wykonawca zobowiązany jest do niezwłocznego przedstawienia przedmiotowego dokumentu Zamawiającemu, pod rygorem naliczenia kary umownej określonej w § 15 ust. 2 pkt 8 umowy.</w:t>
      </w:r>
    </w:p>
    <w:p w14:paraId="122CB856" w14:textId="77777777" w:rsidR="00B67D0C" w:rsidRDefault="00B67D0C">
      <w:pPr>
        <w:spacing w:line="360" w:lineRule="auto"/>
        <w:jc w:val="both"/>
        <w:rPr>
          <w:rFonts w:ascii="Verdana" w:eastAsia="Times New Roman" w:hAnsi="Verdana"/>
          <w:sz w:val="16"/>
          <w:szCs w:val="16"/>
        </w:rPr>
      </w:pPr>
    </w:p>
    <w:p w14:paraId="58A87C47" w14:textId="77777777" w:rsidR="00B67D0C" w:rsidRDefault="002459D1">
      <w:pPr>
        <w:tabs>
          <w:tab w:val="left" w:pos="4713"/>
        </w:tabs>
        <w:spacing w:line="360" w:lineRule="auto"/>
        <w:jc w:val="center"/>
        <w:rPr>
          <w:rFonts w:ascii="Verdana" w:eastAsia="Times New Roman" w:hAnsi="Verdana"/>
          <w:bCs/>
          <w:sz w:val="16"/>
          <w:szCs w:val="16"/>
        </w:rPr>
      </w:pPr>
      <w:r>
        <w:rPr>
          <w:rFonts w:ascii="Verdana" w:eastAsia="Times New Roman" w:hAnsi="Verdana"/>
          <w:bCs/>
          <w:sz w:val="16"/>
          <w:szCs w:val="16"/>
        </w:rPr>
        <w:t>§ 8</w:t>
      </w:r>
    </w:p>
    <w:p w14:paraId="52B4A31B"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ZABEZPIECZENIE NALEŻYTEGO WYKONANIA UMOWY</w:t>
      </w:r>
    </w:p>
    <w:p w14:paraId="76E2318D" w14:textId="6395A3C3"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Celem pokrycia ewentualnych roszczeń z tytułu niewykonania lub nienależytego wykonania umowy Wykonawca wnosi zabezpieczenie należytego wykonania umowy, </w:t>
      </w:r>
      <w:r>
        <w:rPr>
          <w:rFonts w:ascii="Verdana" w:eastAsia="Times New Roman" w:hAnsi="Verdana"/>
          <w:color w:val="000000"/>
          <w:sz w:val="16"/>
          <w:szCs w:val="16"/>
        </w:rPr>
        <w:t>w wysokości 5 % (</w:t>
      </w:r>
      <w:r w:rsidR="007016FF">
        <w:rPr>
          <w:rFonts w:ascii="Verdana" w:eastAsia="Times New Roman" w:hAnsi="Verdana"/>
          <w:color w:val="000000"/>
          <w:sz w:val="16"/>
          <w:szCs w:val="16"/>
        </w:rPr>
        <w:t>pięć</w:t>
      </w:r>
      <w:r>
        <w:rPr>
          <w:rFonts w:ascii="Verdana" w:eastAsia="Times New Roman" w:hAnsi="Verdana"/>
          <w:color w:val="000000"/>
          <w:sz w:val="16"/>
          <w:szCs w:val="16"/>
        </w:rPr>
        <w:t xml:space="preserve"> procent)</w:t>
      </w:r>
      <w:r>
        <w:rPr>
          <w:rFonts w:ascii="Verdana" w:eastAsia="Times New Roman" w:hAnsi="Verdana"/>
          <w:color w:val="EE0000"/>
          <w:sz w:val="16"/>
          <w:szCs w:val="16"/>
        </w:rPr>
        <w:t xml:space="preserve"> </w:t>
      </w:r>
      <w:r>
        <w:rPr>
          <w:rFonts w:ascii="Verdana" w:eastAsia="Times New Roman" w:hAnsi="Verdana"/>
          <w:sz w:val="16"/>
          <w:szCs w:val="16"/>
        </w:rPr>
        <w:t>wynagrodzenia umownego brutto za wykonanie całego przedmiotu umowy, co stanowi kwotę: _____________________ zł, (słownie: ________________________________________________________ zł).</w:t>
      </w:r>
    </w:p>
    <w:p w14:paraId="5E93D9E5" w14:textId="77777777"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t>Zabezpieczenie   należytego   wykonania   umowy   wniesione   zostaje   w   formie</w:t>
      </w:r>
      <w:hyperlink w:anchor="page10">
        <w:r>
          <w:rPr>
            <w:rFonts w:ascii="Verdana" w:eastAsia="Times New Roman" w:hAnsi="Verdana"/>
            <w:sz w:val="16"/>
            <w:szCs w:val="16"/>
          </w:rPr>
          <w:t>:</w:t>
        </w:r>
      </w:hyperlink>
      <w:r>
        <w:rPr>
          <w:rFonts w:ascii="Verdana" w:hAnsi="Verdana"/>
          <w:sz w:val="16"/>
          <w:szCs w:val="16"/>
        </w:rPr>
        <w:t xml:space="preserve"> ___________________ .</w:t>
      </w:r>
    </w:p>
    <w:p w14:paraId="691B00C7" w14:textId="77777777"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lastRenderedPageBreak/>
        <w:t xml:space="preserve">Wykonawcy wspólnie ubiegający się o udzielenie zamówienia ponoszą solidarną odpowiedzialność za wniesienie zabezpieczenia należytego wykonania umowy </w:t>
      </w:r>
      <w:r>
        <w:rPr>
          <w:rFonts w:ascii="Verdana" w:eastAsia="Times New Roman" w:hAnsi="Verdana"/>
          <w:i/>
          <w:sz w:val="16"/>
          <w:szCs w:val="16"/>
        </w:rPr>
        <w:t>(jeżeli dotyczy)</w:t>
      </w:r>
      <w:r>
        <w:rPr>
          <w:rFonts w:ascii="Verdana" w:eastAsia="Times New Roman" w:hAnsi="Verdana"/>
          <w:sz w:val="16"/>
          <w:szCs w:val="16"/>
        </w:rPr>
        <w:t>.</w:t>
      </w:r>
    </w:p>
    <w:p w14:paraId="4BF9C349" w14:textId="77777777"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t>Polisa, poręczenie, gwarancja lub inny dokument stanowiący formę zabezpieczenia należytego wykonania umowy winien zawierać stwierdzenie, że na pierwsze, pisemne żądanie Zamawiającego, wzywające do zapłaty kwot z tytułu nienależytego wykonania umowy, zgodnie z warunkami umowy, następuje jego bezwarunkowa wypłata, bez jakichkolwiek zastrzeżeń ze strony gwaranta/poręczyciela. Dokument ten winien spełniać jednocześnie inne wymagania wskazane w SWZ dla dokumentu zabezpieczenia należytego wykonania umowy.</w:t>
      </w:r>
    </w:p>
    <w:p w14:paraId="47C59E10" w14:textId="77777777"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t>Koszty wniesienia zabezpieczenia ponosi Wykonawca.</w:t>
      </w:r>
    </w:p>
    <w:p w14:paraId="034D9DCA" w14:textId="77777777"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t>Jeżeli zabezpieczenie wniesiono w pieniądzu,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w:t>
      </w:r>
    </w:p>
    <w:p w14:paraId="53AAF6EB" w14:textId="77777777" w:rsidR="00B67D0C" w:rsidRDefault="002459D1">
      <w:pPr>
        <w:pStyle w:val="Akapitzlist"/>
        <w:numPr>
          <w:ilvl w:val="0"/>
          <w:numId w:val="86"/>
        </w:numPr>
        <w:tabs>
          <w:tab w:val="left" w:pos="553"/>
        </w:tabs>
        <w:spacing w:line="360" w:lineRule="auto"/>
        <w:ind w:right="20"/>
        <w:jc w:val="both"/>
        <w:rPr>
          <w:rFonts w:ascii="Verdana" w:eastAsia="Times New Roman" w:hAnsi="Verdana"/>
          <w:sz w:val="16"/>
          <w:szCs w:val="16"/>
        </w:rPr>
      </w:pPr>
      <w:r>
        <w:rPr>
          <w:rFonts w:ascii="Verdana" w:eastAsia="Times New Roman" w:hAnsi="Verdana"/>
          <w:sz w:val="16"/>
          <w:szCs w:val="16"/>
        </w:rPr>
        <w:t>W trakcie realizacji umowy Wykonawca może dokonać zmiany formy zabezpieczenia na jedną lub kilka z dopuszczonych form jak niżej:</w:t>
      </w:r>
    </w:p>
    <w:p w14:paraId="60CF797A" w14:textId="77777777" w:rsidR="00B67D0C" w:rsidRDefault="002459D1">
      <w:pPr>
        <w:numPr>
          <w:ilvl w:val="1"/>
          <w:numId w:val="12"/>
        </w:numPr>
        <w:tabs>
          <w:tab w:val="left" w:pos="972"/>
        </w:tabs>
        <w:spacing w:line="360" w:lineRule="auto"/>
        <w:ind w:left="655" w:hanging="295"/>
        <w:jc w:val="both"/>
        <w:rPr>
          <w:rFonts w:ascii="Verdana" w:eastAsia="Times New Roman" w:hAnsi="Verdana"/>
          <w:sz w:val="16"/>
          <w:szCs w:val="16"/>
        </w:rPr>
      </w:pPr>
      <w:r>
        <w:rPr>
          <w:rFonts w:ascii="Verdana" w:eastAsia="Times New Roman" w:hAnsi="Verdana"/>
          <w:sz w:val="16"/>
          <w:szCs w:val="16"/>
        </w:rPr>
        <w:t>w pieniądzu,</w:t>
      </w:r>
    </w:p>
    <w:p w14:paraId="12742194" w14:textId="77777777" w:rsidR="00B67D0C" w:rsidRDefault="002459D1">
      <w:pPr>
        <w:numPr>
          <w:ilvl w:val="1"/>
          <w:numId w:val="12"/>
        </w:numPr>
        <w:tabs>
          <w:tab w:val="left" w:pos="972"/>
        </w:tabs>
        <w:spacing w:line="360" w:lineRule="auto"/>
        <w:ind w:left="655" w:hanging="295"/>
        <w:jc w:val="both"/>
        <w:rPr>
          <w:rFonts w:ascii="Verdana" w:eastAsia="Times New Roman" w:hAnsi="Verdana"/>
          <w:sz w:val="16"/>
          <w:szCs w:val="16"/>
        </w:rPr>
      </w:pPr>
      <w:r>
        <w:rPr>
          <w:rFonts w:ascii="Verdana" w:eastAsia="Times New Roman" w:hAnsi="Verdana"/>
          <w:sz w:val="16"/>
          <w:szCs w:val="16"/>
        </w:rPr>
        <w:t>w poręczeniach bankowych lub poręczeniach spółdzielczej kasy oszczędnościowo-kredytowej, z tym że poręczenie kasy jest zawsze zobowiązaniem pieniężnym,</w:t>
      </w:r>
    </w:p>
    <w:p w14:paraId="0C38DF98" w14:textId="77777777" w:rsidR="00B67D0C" w:rsidRDefault="002459D1">
      <w:pPr>
        <w:numPr>
          <w:ilvl w:val="1"/>
          <w:numId w:val="12"/>
        </w:numPr>
        <w:tabs>
          <w:tab w:val="left" w:pos="972"/>
        </w:tabs>
        <w:spacing w:line="360" w:lineRule="auto"/>
        <w:ind w:left="655" w:hanging="295"/>
        <w:jc w:val="both"/>
        <w:rPr>
          <w:rFonts w:ascii="Verdana" w:eastAsia="Times New Roman" w:hAnsi="Verdana"/>
          <w:sz w:val="16"/>
          <w:szCs w:val="16"/>
        </w:rPr>
      </w:pPr>
      <w:r>
        <w:rPr>
          <w:rFonts w:ascii="Verdana" w:eastAsia="Times New Roman" w:hAnsi="Verdana"/>
          <w:sz w:val="16"/>
          <w:szCs w:val="16"/>
        </w:rPr>
        <w:t>w gwarancjach bankowych,</w:t>
      </w:r>
    </w:p>
    <w:p w14:paraId="7CE67FDD" w14:textId="77777777" w:rsidR="00B67D0C" w:rsidRDefault="002459D1">
      <w:pPr>
        <w:numPr>
          <w:ilvl w:val="1"/>
          <w:numId w:val="12"/>
        </w:numPr>
        <w:tabs>
          <w:tab w:val="left" w:pos="972"/>
        </w:tabs>
        <w:spacing w:line="360" w:lineRule="auto"/>
        <w:ind w:left="655" w:hanging="295"/>
        <w:jc w:val="both"/>
        <w:rPr>
          <w:rFonts w:ascii="Verdana" w:eastAsia="Times New Roman" w:hAnsi="Verdana"/>
          <w:sz w:val="16"/>
          <w:szCs w:val="16"/>
        </w:rPr>
      </w:pPr>
      <w:r>
        <w:rPr>
          <w:rFonts w:ascii="Verdana" w:eastAsia="Times New Roman" w:hAnsi="Verdana"/>
          <w:sz w:val="16"/>
          <w:szCs w:val="16"/>
        </w:rPr>
        <w:t>w gwarancjach ubezpieczeniowych,</w:t>
      </w:r>
    </w:p>
    <w:p w14:paraId="31C44396" w14:textId="77777777" w:rsidR="00B67D0C" w:rsidRDefault="002459D1">
      <w:pPr>
        <w:numPr>
          <w:ilvl w:val="1"/>
          <w:numId w:val="12"/>
        </w:numPr>
        <w:tabs>
          <w:tab w:val="left" w:pos="972"/>
        </w:tabs>
        <w:spacing w:line="360" w:lineRule="auto"/>
        <w:ind w:left="655" w:right="20" w:hanging="295"/>
        <w:jc w:val="both"/>
        <w:rPr>
          <w:rFonts w:ascii="Verdana" w:eastAsia="Times New Roman" w:hAnsi="Verdana"/>
          <w:sz w:val="16"/>
          <w:szCs w:val="16"/>
        </w:rPr>
      </w:pPr>
      <w:r>
        <w:rPr>
          <w:rFonts w:ascii="Verdana" w:eastAsia="Times New Roman" w:hAnsi="Verdana"/>
          <w:sz w:val="16"/>
          <w:szCs w:val="16"/>
        </w:rPr>
        <w:t>w poręczeniach udzielanych przez podmioty, o których mowa w art. 6b ust. 5 pkt 2 ustawy z dnia 9 listopada 2000 r. o utworzeniu Polskiej Agencji Rozwoju Przedsiębiorczości (Dz. U. z 2025 r. poz. 98).</w:t>
      </w:r>
    </w:p>
    <w:p w14:paraId="5161A689" w14:textId="77777777" w:rsidR="00B67D0C" w:rsidRDefault="002459D1">
      <w:pPr>
        <w:numPr>
          <w:ilvl w:val="0"/>
          <w:numId w:val="86"/>
        </w:numPr>
        <w:tabs>
          <w:tab w:val="left" w:pos="512"/>
        </w:tabs>
        <w:spacing w:line="360" w:lineRule="auto"/>
        <w:ind w:right="20"/>
        <w:jc w:val="both"/>
        <w:rPr>
          <w:rFonts w:ascii="Verdana" w:eastAsia="Times New Roman" w:hAnsi="Verdana"/>
          <w:sz w:val="16"/>
          <w:szCs w:val="16"/>
        </w:rPr>
      </w:pPr>
      <w:r>
        <w:rPr>
          <w:rFonts w:ascii="Verdana" w:eastAsia="Times New Roman" w:hAnsi="Verdana"/>
          <w:sz w:val="16"/>
          <w:szCs w:val="16"/>
        </w:rPr>
        <w:t>Zamawiający nie wyraża zgody na wniesienie zabezpieczenia należytego wykonania umowy w formach wymienionych w art. 450 ust. 2 ustawy Pzp.</w:t>
      </w:r>
    </w:p>
    <w:p w14:paraId="2A3EB5D4"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Zabezpieczenie w formie innej niż pieniądz należy wnieść w formie oryginału.</w:t>
      </w:r>
    </w:p>
    <w:p w14:paraId="42D25A9C"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Zmiana formy zabezpieczenia jest dokonywana z zachowaniem ciągłości zabezpieczenia i bez zmniejszenia jego wysokości.</w:t>
      </w:r>
    </w:p>
    <w:p w14:paraId="1AEAEF49"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Zamawiający, z zabezpieczenia należytego wykonania umowy, może zaspokoić swoje roszczenia wynikające z umowy i przepisów prawa, w związku z niewykonaniem lub nienależytym wykonaniem umowy, a w szczególności z tytułu kar umownych, kosztów wykonania zastępczego lub usunięcia szkód i pokrycia strat powstałych z przyczyn zależnych od Wykonawcy.</w:t>
      </w:r>
    </w:p>
    <w:p w14:paraId="41EA8A7A"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W przypadku przedłużenia terminu realizacji zamówienia, zgodnie z zapisami umowy, zabezpieczenie należytego wykonania umowy winno być odpowiednio przedłużone, pod rygorem wstrzymania płatności na rzecz Wykonawcy oraz naliczenia kar umownych.</w:t>
      </w:r>
    </w:p>
    <w:p w14:paraId="5DCF44AF"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738AC9A9"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Wypłata, o jakiej mowa w ust. 13 niniejszego paragrafu, następuje nie później niż w ostatnim dniu ważności dotychczasowego zabezpieczenia.</w:t>
      </w:r>
    </w:p>
    <w:p w14:paraId="2E673B4D" w14:textId="77777777" w:rsidR="00B67D0C" w:rsidRDefault="002459D1">
      <w:pPr>
        <w:numPr>
          <w:ilvl w:val="0"/>
          <w:numId w:val="86"/>
        </w:numPr>
        <w:tabs>
          <w:tab w:val="left" w:pos="512"/>
        </w:tabs>
        <w:spacing w:line="360" w:lineRule="auto"/>
        <w:jc w:val="both"/>
        <w:rPr>
          <w:rFonts w:ascii="Verdana" w:eastAsia="Times New Roman" w:hAnsi="Verdana"/>
          <w:sz w:val="16"/>
          <w:szCs w:val="16"/>
        </w:rPr>
      </w:pPr>
      <w:r>
        <w:rPr>
          <w:rFonts w:ascii="Verdana" w:eastAsia="Times New Roman" w:hAnsi="Verdana"/>
          <w:sz w:val="16"/>
          <w:szCs w:val="16"/>
        </w:rPr>
        <w:t>Zamawiający dokona zwrotu zabezpieczenia należytego wykonania umowy w następujący sposób:</w:t>
      </w:r>
      <w:bookmarkStart w:id="4" w:name="page12"/>
      <w:bookmarkEnd w:id="4"/>
    </w:p>
    <w:p w14:paraId="495AC9D2" w14:textId="77777777" w:rsidR="00B67D0C" w:rsidRDefault="002459D1">
      <w:pPr>
        <w:numPr>
          <w:ilvl w:val="0"/>
          <w:numId w:val="13"/>
        </w:numPr>
        <w:tabs>
          <w:tab w:val="left" w:pos="861"/>
        </w:tabs>
        <w:spacing w:line="360" w:lineRule="auto"/>
        <w:ind w:left="655" w:right="20" w:hanging="295"/>
        <w:jc w:val="both"/>
        <w:rPr>
          <w:rFonts w:ascii="Verdana" w:eastAsia="Times New Roman" w:hAnsi="Verdana"/>
          <w:sz w:val="16"/>
          <w:szCs w:val="16"/>
        </w:rPr>
      </w:pPr>
      <w:r>
        <w:rPr>
          <w:rFonts w:ascii="Verdana" w:eastAsia="Times New Roman" w:hAnsi="Verdana"/>
          <w:sz w:val="16"/>
          <w:szCs w:val="16"/>
        </w:rPr>
        <w:t>70% wartości zabezpieczenia zostanie zwrócone w terminie 30 dni od dnia wykonania całości zamówienia i uznania go przez Zamawiającego za należycie wykonane,</w:t>
      </w:r>
    </w:p>
    <w:p w14:paraId="3AFD56C1" w14:textId="77777777" w:rsidR="00B67D0C" w:rsidRDefault="002459D1">
      <w:pPr>
        <w:numPr>
          <w:ilvl w:val="0"/>
          <w:numId w:val="13"/>
        </w:numPr>
        <w:tabs>
          <w:tab w:val="left" w:pos="861"/>
        </w:tabs>
        <w:spacing w:line="360" w:lineRule="auto"/>
        <w:ind w:left="655" w:right="20" w:hanging="295"/>
        <w:jc w:val="both"/>
        <w:rPr>
          <w:rFonts w:ascii="Verdana" w:eastAsia="Times New Roman" w:hAnsi="Verdana"/>
          <w:sz w:val="16"/>
          <w:szCs w:val="16"/>
        </w:rPr>
      </w:pPr>
      <w:r>
        <w:rPr>
          <w:rFonts w:ascii="Verdana" w:eastAsia="Times New Roman" w:hAnsi="Verdana"/>
          <w:sz w:val="16"/>
          <w:szCs w:val="16"/>
        </w:rPr>
        <w:t>30% wartości zabezpieczenia zostanie zatrzymane przez Zamawiającego na zabezpieczenie roszczeń z tytułu gwarancji i zwrócone w terminie 30 dni po upływie okresu gwarancji.</w:t>
      </w:r>
    </w:p>
    <w:p w14:paraId="23F5FF4F" w14:textId="77777777" w:rsidR="00B67D0C" w:rsidRDefault="00B67D0C">
      <w:pPr>
        <w:tabs>
          <w:tab w:val="left" w:pos="4561"/>
        </w:tabs>
        <w:spacing w:line="360" w:lineRule="auto"/>
        <w:ind w:left="4561"/>
        <w:jc w:val="both"/>
        <w:rPr>
          <w:rFonts w:ascii="Verdana" w:eastAsia="Times New Roman" w:hAnsi="Verdana"/>
          <w:b/>
          <w:sz w:val="16"/>
          <w:szCs w:val="16"/>
        </w:rPr>
      </w:pPr>
    </w:p>
    <w:p w14:paraId="2F504155" w14:textId="77777777" w:rsidR="00B67D0C" w:rsidRDefault="002459D1">
      <w:pPr>
        <w:tabs>
          <w:tab w:val="left" w:pos="4561"/>
        </w:tabs>
        <w:spacing w:line="360" w:lineRule="auto"/>
        <w:jc w:val="center"/>
        <w:rPr>
          <w:rFonts w:ascii="Verdana" w:eastAsia="Times New Roman" w:hAnsi="Verdana"/>
          <w:bCs/>
          <w:sz w:val="16"/>
          <w:szCs w:val="16"/>
        </w:rPr>
      </w:pPr>
      <w:r>
        <w:rPr>
          <w:rFonts w:ascii="Verdana" w:eastAsia="Times New Roman" w:hAnsi="Verdana"/>
          <w:bCs/>
          <w:sz w:val="16"/>
          <w:szCs w:val="16"/>
        </w:rPr>
        <w:t>§ 9</w:t>
      </w:r>
    </w:p>
    <w:p w14:paraId="34E7263B" w14:textId="77777777" w:rsidR="00B67D0C" w:rsidRDefault="002459D1">
      <w:pPr>
        <w:spacing w:line="360" w:lineRule="auto"/>
        <w:ind w:right="19"/>
        <w:jc w:val="center"/>
        <w:rPr>
          <w:rFonts w:ascii="Verdana" w:eastAsia="Times New Roman" w:hAnsi="Verdana"/>
          <w:b/>
          <w:sz w:val="16"/>
          <w:szCs w:val="16"/>
        </w:rPr>
      </w:pPr>
      <w:r>
        <w:rPr>
          <w:rFonts w:ascii="Verdana" w:eastAsia="Times New Roman" w:hAnsi="Verdana"/>
          <w:b/>
          <w:sz w:val="16"/>
          <w:szCs w:val="16"/>
        </w:rPr>
        <w:t>PRAWA I OBOWIĄZKI ZAMAWIAJĄCEGO</w:t>
      </w:r>
    </w:p>
    <w:p w14:paraId="22B282CC" w14:textId="77777777" w:rsidR="00B67D0C" w:rsidRDefault="002459D1">
      <w:pPr>
        <w:pStyle w:val="Akapitzlist"/>
        <w:numPr>
          <w:ilvl w:val="0"/>
          <w:numId w:val="87"/>
        </w:numPr>
        <w:tabs>
          <w:tab w:val="left" w:pos="401"/>
        </w:tabs>
        <w:spacing w:line="360" w:lineRule="auto"/>
        <w:ind w:right="20"/>
        <w:jc w:val="both"/>
        <w:rPr>
          <w:rFonts w:ascii="Verdana" w:eastAsia="Times New Roman" w:hAnsi="Verdana"/>
          <w:sz w:val="16"/>
          <w:szCs w:val="16"/>
        </w:rPr>
      </w:pPr>
      <w:r>
        <w:rPr>
          <w:rFonts w:ascii="Verdana" w:eastAsia="Times New Roman" w:hAnsi="Verdana"/>
          <w:sz w:val="16"/>
          <w:szCs w:val="16"/>
        </w:rPr>
        <w:lastRenderedPageBreak/>
        <w:t>Zamawiający zobowiązany jest do uzgodnienia oraz odebrania przedłożonej dokumentacji projektowej (uprzednio uzgodnionej - zaakceptowanej).</w:t>
      </w:r>
    </w:p>
    <w:p w14:paraId="35508C06" w14:textId="77777777" w:rsidR="00B67D0C" w:rsidRDefault="002459D1">
      <w:pPr>
        <w:pStyle w:val="Akapitzlist"/>
        <w:numPr>
          <w:ilvl w:val="0"/>
          <w:numId w:val="87"/>
        </w:numPr>
        <w:tabs>
          <w:tab w:val="left" w:pos="401"/>
        </w:tabs>
        <w:spacing w:line="360" w:lineRule="auto"/>
        <w:ind w:right="20"/>
        <w:jc w:val="both"/>
        <w:rPr>
          <w:rFonts w:ascii="Verdana" w:eastAsia="Times New Roman" w:hAnsi="Verdana"/>
          <w:sz w:val="16"/>
          <w:szCs w:val="16"/>
        </w:rPr>
      </w:pPr>
      <w:r>
        <w:rPr>
          <w:rFonts w:ascii="Verdana" w:eastAsia="Times New Roman" w:hAnsi="Verdana"/>
          <w:sz w:val="16"/>
          <w:szCs w:val="16"/>
        </w:rPr>
        <w:t>Zamawiający przekaże Wykonawcy teren budowy w terminie uzgodnionym przez strony, nie później niż w ciągu 14 dni od pisemnego zgłoszenia gotowości Wykonawcy do przejęcia placu budowy.</w:t>
      </w:r>
    </w:p>
    <w:p w14:paraId="6E1899B2" w14:textId="77777777" w:rsidR="00B67D0C" w:rsidRDefault="002459D1">
      <w:pPr>
        <w:pStyle w:val="Akapitzlist"/>
        <w:numPr>
          <w:ilvl w:val="0"/>
          <w:numId w:val="87"/>
        </w:numPr>
        <w:tabs>
          <w:tab w:val="left" w:pos="401"/>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Zamawiający przekaże Wykonawcy dziennik budowy </w:t>
      </w:r>
      <w:r>
        <w:rPr>
          <w:rFonts w:ascii="Verdana" w:eastAsia="Times New Roman" w:hAnsi="Verdana"/>
          <w:i/>
          <w:sz w:val="16"/>
          <w:szCs w:val="16"/>
        </w:rPr>
        <w:t>(jeżeli dotyczy)</w:t>
      </w:r>
      <w:r>
        <w:rPr>
          <w:rFonts w:ascii="Verdana" w:eastAsia="Times New Roman" w:hAnsi="Verdana"/>
          <w:sz w:val="16"/>
          <w:szCs w:val="16"/>
        </w:rPr>
        <w:t>.</w:t>
      </w:r>
    </w:p>
    <w:p w14:paraId="40CD217F" w14:textId="77777777" w:rsidR="00B67D0C" w:rsidRDefault="002459D1">
      <w:pPr>
        <w:pStyle w:val="Akapitzlist"/>
        <w:numPr>
          <w:ilvl w:val="0"/>
          <w:numId w:val="87"/>
        </w:numPr>
        <w:tabs>
          <w:tab w:val="left" w:pos="401"/>
        </w:tabs>
        <w:spacing w:line="360" w:lineRule="auto"/>
        <w:ind w:right="20"/>
        <w:jc w:val="both"/>
        <w:rPr>
          <w:rFonts w:ascii="Verdana" w:eastAsia="Times New Roman" w:hAnsi="Verdana"/>
          <w:sz w:val="16"/>
          <w:szCs w:val="16"/>
        </w:rPr>
      </w:pPr>
      <w:r>
        <w:rPr>
          <w:rFonts w:ascii="Verdana" w:eastAsia="Times New Roman" w:hAnsi="Verdana"/>
          <w:sz w:val="16"/>
          <w:szCs w:val="16"/>
        </w:rPr>
        <w:t>Zamawiający ustanowi inspektora nadzoru inwestorskiego jednocześnie na okres realizacji przedmiotu umowy oraz na okres trwania gwarancji.</w:t>
      </w:r>
    </w:p>
    <w:p w14:paraId="188AEB44" w14:textId="77777777" w:rsidR="00B67D0C" w:rsidRDefault="002459D1">
      <w:pPr>
        <w:pStyle w:val="Akapitzlist"/>
        <w:numPr>
          <w:ilvl w:val="0"/>
          <w:numId w:val="87"/>
        </w:numPr>
        <w:tabs>
          <w:tab w:val="left" w:pos="401"/>
        </w:tabs>
        <w:spacing w:line="360" w:lineRule="auto"/>
        <w:ind w:right="20"/>
        <w:jc w:val="both"/>
        <w:rPr>
          <w:rFonts w:ascii="Verdana" w:eastAsia="Times New Roman" w:hAnsi="Verdana"/>
          <w:sz w:val="16"/>
          <w:szCs w:val="16"/>
        </w:rPr>
      </w:pPr>
      <w:r>
        <w:rPr>
          <w:rFonts w:ascii="Verdana" w:eastAsia="Times New Roman" w:hAnsi="Verdana"/>
          <w:sz w:val="16"/>
          <w:szCs w:val="16"/>
        </w:rPr>
        <w:t>W przypadku, gdy pomimo uprzednich dwukrotnych monitów ze strony Zamawiającego, Wykonawca, nie wykonał lub wykonał nienależycie zobowiązania umowne, Zamawiający może:</w:t>
      </w:r>
    </w:p>
    <w:p w14:paraId="24705949" w14:textId="77777777" w:rsidR="00B67D0C" w:rsidRDefault="002459D1">
      <w:pPr>
        <w:numPr>
          <w:ilvl w:val="2"/>
          <w:numId w:val="14"/>
        </w:numPr>
        <w:tabs>
          <w:tab w:val="left" w:pos="1061"/>
        </w:tabs>
        <w:spacing w:line="360" w:lineRule="auto"/>
        <w:ind w:left="746" w:hanging="353"/>
        <w:jc w:val="both"/>
        <w:rPr>
          <w:rFonts w:ascii="Verdana" w:eastAsia="Times New Roman" w:hAnsi="Verdana"/>
          <w:sz w:val="16"/>
          <w:szCs w:val="16"/>
        </w:rPr>
      </w:pPr>
      <w:r>
        <w:rPr>
          <w:rFonts w:ascii="Verdana" w:eastAsia="Times New Roman" w:hAnsi="Verdana"/>
          <w:sz w:val="16"/>
          <w:szCs w:val="16"/>
        </w:rPr>
        <w:t>nakazać Wykonawcy powtórzenie działań na koszt Wykonawcy,</w:t>
      </w:r>
    </w:p>
    <w:p w14:paraId="051E073C" w14:textId="77777777" w:rsidR="00B67D0C" w:rsidRDefault="002459D1">
      <w:pPr>
        <w:numPr>
          <w:ilvl w:val="2"/>
          <w:numId w:val="14"/>
        </w:numPr>
        <w:tabs>
          <w:tab w:val="left" w:pos="1061"/>
        </w:tabs>
        <w:spacing w:line="360" w:lineRule="auto"/>
        <w:ind w:left="746" w:hanging="353"/>
        <w:jc w:val="both"/>
        <w:rPr>
          <w:rFonts w:ascii="Verdana" w:eastAsia="Times New Roman" w:hAnsi="Verdana"/>
          <w:sz w:val="16"/>
          <w:szCs w:val="16"/>
        </w:rPr>
      </w:pPr>
      <w:r>
        <w:rPr>
          <w:rFonts w:ascii="Verdana" w:eastAsia="Times New Roman" w:hAnsi="Verdana"/>
          <w:sz w:val="16"/>
          <w:szCs w:val="16"/>
        </w:rPr>
        <w:t>zlecić działania innemu podmiotowi na koszt Wykonawcy i dodatkowo obciążyć Wykonawcę karami umownymi, określonymi w § 15 ust. 2 pkt 2 niniejszej umowy.</w:t>
      </w:r>
    </w:p>
    <w:p w14:paraId="6C0847BC" w14:textId="77777777" w:rsidR="00B67D0C" w:rsidRDefault="002459D1">
      <w:pPr>
        <w:pStyle w:val="Akapitzlist"/>
        <w:numPr>
          <w:ilvl w:val="0"/>
          <w:numId w:val="87"/>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Zamawiający zapewnia środki finansowe niezbędne do prawidłowego i terminowego wykonania przedmiotu umowy.</w:t>
      </w:r>
    </w:p>
    <w:p w14:paraId="14B4E751" w14:textId="77777777" w:rsidR="00B67D0C" w:rsidRDefault="002459D1">
      <w:pPr>
        <w:pStyle w:val="Akapitzlist"/>
        <w:numPr>
          <w:ilvl w:val="0"/>
          <w:numId w:val="87"/>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Zamawiający zobowiązuje się do terminowej zapłaty należnego wynagrodzenia Wykonawcy, za rzeczywiście wykonany zakres przedmiotu umowy.</w:t>
      </w:r>
    </w:p>
    <w:p w14:paraId="7B1AD72E" w14:textId="77777777" w:rsidR="00B67D0C" w:rsidRDefault="002459D1">
      <w:pPr>
        <w:pStyle w:val="Akapitzlist"/>
        <w:numPr>
          <w:ilvl w:val="0"/>
          <w:numId w:val="87"/>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Zamawiający udzieli Wykonawcy, na jego wniosek, wszelkich pełnomocnictw, niezbędnych do występowania w imieniu Zamawiającego przed odpowiednimi organami, celem wykonania przedmiotu niniejszej umowy.</w:t>
      </w:r>
    </w:p>
    <w:p w14:paraId="4FBDE7DC" w14:textId="77777777" w:rsidR="00B67D0C" w:rsidRDefault="002459D1">
      <w:pPr>
        <w:pStyle w:val="Akapitzlist"/>
        <w:numPr>
          <w:ilvl w:val="0"/>
          <w:numId w:val="87"/>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Zamawiający i Wykonawca są obowiązani współpracować przy wykonaniu umowy, w celu należytej realizacji zamówienia.</w:t>
      </w:r>
    </w:p>
    <w:p w14:paraId="4374CF58" w14:textId="77777777" w:rsidR="00B67D0C" w:rsidRDefault="00B67D0C">
      <w:pPr>
        <w:tabs>
          <w:tab w:val="left" w:pos="4501"/>
        </w:tabs>
        <w:spacing w:line="360" w:lineRule="auto"/>
        <w:jc w:val="center"/>
        <w:rPr>
          <w:rFonts w:ascii="Verdana" w:eastAsia="Times New Roman" w:hAnsi="Verdana"/>
          <w:bCs/>
          <w:sz w:val="16"/>
          <w:szCs w:val="16"/>
        </w:rPr>
      </w:pPr>
    </w:p>
    <w:p w14:paraId="73433670" w14:textId="77777777" w:rsidR="00B67D0C" w:rsidRDefault="002459D1">
      <w:pPr>
        <w:tabs>
          <w:tab w:val="left" w:pos="4501"/>
        </w:tabs>
        <w:spacing w:line="360" w:lineRule="auto"/>
        <w:jc w:val="center"/>
        <w:rPr>
          <w:rFonts w:ascii="Verdana" w:eastAsia="Times New Roman" w:hAnsi="Verdana"/>
          <w:bCs/>
          <w:sz w:val="16"/>
          <w:szCs w:val="16"/>
        </w:rPr>
      </w:pPr>
      <w:r>
        <w:rPr>
          <w:rFonts w:ascii="Verdana" w:eastAsia="Times New Roman" w:hAnsi="Verdana"/>
          <w:bCs/>
          <w:sz w:val="16"/>
          <w:szCs w:val="16"/>
        </w:rPr>
        <w:t>§ 10</w:t>
      </w:r>
    </w:p>
    <w:p w14:paraId="748C4DDC" w14:textId="77777777" w:rsidR="00B67D0C" w:rsidRDefault="002459D1">
      <w:pPr>
        <w:spacing w:line="360" w:lineRule="auto"/>
        <w:ind w:right="19"/>
        <w:jc w:val="center"/>
        <w:rPr>
          <w:rFonts w:ascii="Verdana" w:eastAsia="Times New Roman" w:hAnsi="Verdana"/>
          <w:b/>
          <w:sz w:val="16"/>
          <w:szCs w:val="16"/>
        </w:rPr>
      </w:pPr>
      <w:r>
        <w:rPr>
          <w:rFonts w:ascii="Verdana" w:eastAsia="Times New Roman" w:hAnsi="Verdana"/>
          <w:b/>
          <w:sz w:val="16"/>
          <w:szCs w:val="16"/>
        </w:rPr>
        <w:t>ZOBOWIĄZANIA I OŚWIADCZENIA WYKONAWCY</w:t>
      </w:r>
    </w:p>
    <w:p w14:paraId="4593F5C5" w14:textId="77777777" w:rsidR="00B67D0C" w:rsidRDefault="002459D1">
      <w:pPr>
        <w:numPr>
          <w:ilvl w:val="0"/>
          <w:numId w:val="15"/>
        </w:numPr>
        <w:tabs>
          <w:tab w:val="left" w:pos="381"/>
        </w:tabs>
        <w:spacing w:line="360" w:lineRule="auto"/>
        <w:ind w:left="381" w:right="20" w:hanging="357"/>
        <w:jc w:val="both"/>
        <w:rPr>
          <w:rFonts w:ascii="Verdana" w:eastAsia="Times New Roman" w:hAnsi="Verdana"/>
          <w:sz w:val="16"/>
          <w:szCs w:val="16"/>
        </w:rPr>
      </w:pPr>
      <w:r>
        <w:rPr>
          <w:rFonts w:ascii="Verdana" w:eastAsia="Times New Roman" w:hAnsi="Verdana"/>
          <w:sz w:val="16"/>
          <w:szCs w:val="16"/>
        </w:rPr>
        <w:t xml:space="preserve">Wykonawca wykona przedmiot umowy siłami własnymi/lub przy pomocy podwykonawcy. </w:t>
      </w:r>
    </w:p>
    <w:p w14:paraId="5848625A" w14:textId="77777777" w:rsidR="00B67D0C" w:rsidRDefault="002459D1">
      <w:pPr>
        <w:numPr>
          <w:ilvl w:val="0"/>
          <w:numId w:val="15"/>
        </w:numPr>
        <w:tabs>
          <w:tab w:val="left" w:pos="380"/>
        </w:tabs>
        <w:spacing w:line="360" w:lineRule="auto"/>
        <w:ind w:left="381" w:hanging="357"/>
        <w:jc w:val="both"/>
        <w:rPr>
          <w:rFonts w:ascii="Verdana" w:eastAsia="Times New Roman" w:hAnsi="Verdana"/>
          <w:sz w:val="16"/>
          <w:szCs w:val="16"/>
        </w:rPr>
      </w:pPr>
      <w:r>
        <w:rPr>
          <w:rFonts w:ascii="Verdana" w:eastAsia="Times New Roman" w:hAnsi="Verdana"/>
          <w:sz w:val="16"/>
          <w:szCs w:val="16"/>
        </w:rPr>
        <w:t>Wykonawca oświadcza, że jest uprawniony do zawarcia niniejszej umowy.</w:t>
      </w:r>
      <w:bookmarkStart w:id="5" w:name="page13"/>
      <w:bookmarkEnd w:id="5"/>
    </w:p>
    <w:p w14:paraId="6BF20417" w14:textId="77777777" w:rsidR="00B67D0C" w:rsidRDefault="002459D1">
      <w:pPr>
        <w:numPr>
          <w:ilvl w:val="0"/>
          <w:numId w:val="15"/>
        </w:numPr>
        <w:tabs>
          <w:tab w:val="left" w:pos="380"/>
        </w:tabs>
        <w:spacing w:line="360" w:lineRule="auto"/>
        <w:ind w:left="381" w:hanging="357"/>
        <w:jc w:val="both"/>
        <w:rPr>
          <w:rFonts w:ascii="Verdana" w:eastAsia="Times New Roman" w:hAnsi="Verdana"/>
          <w:sz w:val="16"/>
          <w:szCs w:val="16"/>
        </w:rPr>
      </w:pPr>
      <w:r>
        <w:rPr>
          <w:rFonts w:ascii="Verdana" w:eastAsia="Times New Roman" w:hAnsi="Verdana"/>
          <w:sz w:val="16"/>
          <w:szCs w:val="16"/>
        </w:rPr>
        <w:t>Wykonawca zobowiązuje się wykonać przedmiot umowy kompletnie, z należytą starannością, rozumianą jako staranność profesjonalisty w działalności objętej przedmiotem niniejszego zamówienia, zgodnie z specyfikacją warunków zamówienia oraz w oparciu o aktualne unormowania prawne wynikające z zapisów ustawy z dnia 7 lipca1994 r. Prawo budowlane (Dz. U. z 2026 r. poz. 524 tj.), zgodnie z obowiązującymi przepisami prawa, polskimi i europejskimi normami, standardami współczesnej wiedzy technicznej i technologii, zasadami sztuki budowlanej oraz etyką zawodową.</w:t>
      </w:r>
    </w:p>
    <w:p w14:paraId="3E93C7B0" w14:textId="77777777" w:rsidR="00B67D0C" w:rsidRDefault="002459D1">
      <w:pPr>
        <w:numPr>
          <w:ilvl w:val="0"/>
          <w:numId w:val="15"/>
        </w:numPr>
        <w:tabs>
          <w:tab w:val="left" w:pos="380"/>
        </w:tabs>
        <w:spacing w:line="360" w:lineRule="auto"/>
        <w:ind w:left="381" w:hanging="357"/>
        <w:jc w:val="both"/>
        <w:rPr>
          <w:rFonts w:ascii="Verdana" w:eastAsia="Times New Roman" w:hAnsi="Verdana"/>
          <w:sz w:val="16"/>
          <w:szCs w:val="16"/>
        </w:rPr>
      </w:pPr>
      <w:r>
        <w:rPr>
          <w:rFonts w:ascii="Verdana" w:eastAsia="Times New Roman" w:hAnsi="Verdana"/>
          <w:sz w:val="16"/>
          <w:szCs w:val="16"/>
        </w:rPr>
        <w:t>Wykonawca odpowiedzialny jest za całokształt, w tym za przebieg oraz terminowe wykonanie zamówienia w okresie realizacji umowy, jak i w okresie trwania gwarancji/rękojmi za wady.</w:t>
      </w:r>
    </w:p>
    <w:p w14:paraId="466082FA" w14:textId="77777777" w:rsidR="00B67D0C" w:rsidRDefault="002459D1">
      <w:pPr>
        <w:numPr>
          <w:ilvl w:val="0"/>
          <w:numId w:val="15"/>
        </w:numPr>
        <w:tabs>
          <w:tab w:val="left" w:pos="380"/>
        </w:tabs>
        <w:spacing w:line="360" w:lineRule="auto"/>
        <w:ind w:left="381" w:hanging="357"/>
        <w:jc w:val="both"/>
        <w:rPr>
          <w:rFonts w:ascii="Verdana" w:eastAsia="Times New Roman" w:hAnsi="Verdana"/>
          <w:sz w:val="16"/>
          <w:szCs w:val="16"/>
        </w:rPr>
      </w:pPr>
      <w:r>
        <w:rPr>
          <w:rFonts w:ascii="Verdana" w:eastAsia="Times New Roman" w:hAnsi="Verdana"/>
          <w:sz w:val="16"/>
          <w:szCs w:val="16"/>
        </w:rPr>
        <w:t>Wykonawca zobowiązuje się dostarczyć niezbędne do wykonania przedmiotu umowy: materiały, maszyny i urządzenia, z uwzględnieniem, iż:</w:t>
      </w:r>
    </w:p>
    <w:p w14:paraId="7F8D9B11" w14:textId="77777777" w:rsidR="00B67D0C" w:rsidRDefault="002459D1">
      <w:pPr>
        <w:numPr>
          <w:ilvl w:val="0"/>
          <w:numId w:val="16"/>
        </w:numPr>
        <w:tabs>
          <w:tab w:val="left" w:pos="1000"/>
        </w:tabs>
        <w:spacing w:line="360" w:lineRule="auto"/>
        <w:ind w:left="816" w:hanging="435"/>
        <w:jc w:val="both"/>
        <w:rPr>
          <w:rFonts w:ascii="Verdana" w:eastAsia="Times New Roman" w:hAnsi="Verdana"/>
          <w:sz w:val="16"/>
          <w:szCs w:val="16"/>
        </w:rPr>
      </w:pPr>
      <w:r>
        <w:rPr>
          <w:rFonts w:ascii="Verdana" w:eastAsia="Times New Roman" w:hAnsi="Verdana"/>
          <w:sz w:val="16"/>
          <w:szCs w:val="16"/>
        </w:rPr>
        <w:t>wszystkie materiały i urządzenia powinny być fabrycznie nowe (z datą produkcji nie wcześniejszą niż 12 miesięcy, liczone od dnia zgłoszenia gotowości do odbioru – dotyczy wbudowanych urządzeń), odpowiadać złożonej ofercie Wykonawcy i wymaganiom dokumentacji projektowej i specyfikacji technicznej wykonania i odbioru robót budowlanych oraz muszą być dopuszczone do obrotu i stosowania w budownictwie, zgodnie z wymaganiami określonymi w ustawie z dnia 7 lipca 1994 r. Prawo budowlane (Dz. U. z 2026 r., poz. 524 tj.) oraz zgodnie z ustawą z dnia 16 kwietnia 2004 r. o wyrobach budowlanych (Dz. U. z 2021 r. poz. 1213) i zapewniające sprawność eksploatacyjną,</w:t>
      </w:r>
    </w:p>
    <w:p w14:paraId="7682CABE" w14:textId="77777777" w:rsidR="00B67D0C" w:rsidRDefault="002459D1">
      <w:pPr>
        <w:numPr>
          <w:ilvl w:val="0"/>
          <w:numId w:val="16"/>
        </w:numPr>
        <w:tabs>
          <w:tab w:val="left" w:pos="1000"/>
        </w:tabs>
        <w:spacing w:line="360" w:lineRule="auto"/>
        <w:ind w:left="816" w:hanging="435"/>
        <w:jc w:val="both"/>
        <w:rPr>
          <w:rFonts w:ascii="Verdana" w:eastAsia="Times New Roman" w:hAnsi="Verdana"/>
          <w:sz w:val="16"/>
          <w:szCs w:val="16"/>
        </w:rPr>
      </w:pPr>
      <w:r>
        <w:rPr>
          <w:rFonts w:ascii="Verdana" w:eastAsia="Times New Roman" w:hAnsi="Verdana"/>
          <w:bCs/>
          <w:sz w:val="16"/>
          <w:szCs w:val="16"/>
        </w:rPr>
        <w:t>na  żądanie  Zamawiającego,  Wykonawca  zobowiązany  jest  przedstawić</w:t>
      </w:r>
      <w:r>
        <w:rPr>
          <w:rFonts w:ascii="Verdana" w:eastAsia="Times New Roman" w:hAnsi="Verdana"/>
          <w:sz w:val="16"/>
          <w:szCs w:val="16"/>
        </w:rPr>
        <w:t xml:space="preserve"> </w:t>
      </w:r>
      <w:r>
        <w:rPr>
          <w:rFonts w:ascii="Verdana" w:eastAsia="Times New Roman" w:hAnsi="Verdana"/>
          <w:bCs/>
          <w:sz w:val="16"/>
          <w:szCs w:val="16"/>
        </w:rPr>
        <w:t>Zamawiającemu dokumenty, potwierdzające dopuszczenie do obrotu i stosowania w budownictwie wyrobów budowlanych, o</w:t>
      </w:r>
      <w:r>
        <w:rPr>
          <w:rFonts w:ascii="Verdana" w:eastAsia="Times New Roman" w:hAnsi="Verdana"/>
          <w:sz w:val="16"/>
          <w:szCs w:val="16"/>
        </w:rPr>
        <w:t xml:space="preserve"> jakich mowa w pkt. 1 niniejszego ustępu, użytych do realizacji przedmiotu umowy, a w szczególności: atesty, certyfikaty oraz inne świadectwa/dokumenty (np. wskazujące datę produkcji materiałów/urządzeń),</w:t>
      </w:r>
    </w:p>
    <w:p w14:paraId="12A8C6B3" w14:textId="77777777" w:rsidR="00B67D0C" w:rsidRDefault="002459D1">
      <w:pPr>
        <w:numPr>
          <w:ilvl w:val="0"/>
          <w:numId w:val="16"/>
        </w:numPr>
        <w:tabs>
          <w:tab w:val="left" w:pos="1000"/>
        </w:tabs>
        <w:spacing w:line="360" w:lineRule="auto"/>
        <w:ind w:left="816" w:hanging="435"/>
        <w:jc w:val="both"/>
        <w:rPr>
          <w:rFonts w:ascii="Verdana" w:eastAsia="Times New Roman" w:hAnsi="Verdana"/>
          <w:sz w:val="16"/>
          <w:szCs w:val="16"/>
        </w:rPr>
      </w:pPr>
      <w:r>
        <w:rPr>
          <w:rFonts w:ascii="Verdana" w:eastAsia="Times New Roman" w:hAnsi="Verdana"/>
          <w:sz w:val="16"/>
          <w:szCs w:val="16"/>
        </w:rPr>
        <w:lastRenderedPageBreak/>
        <w:t>w przypadku wątpliwości, co do jakości użytych wyrobów budowlanych, Wykonawca wykona wskazane przez Zamawiającego badania, na swój koszt, jeżeli wyniki badań potwierdzą złą jakość wyrobów (niezgodną z normami i obowiązującymi przepisami), natomiast na koszt Zamawiającego, gdy jakość wyrobów okaże się właściwa,</w:t>
      </w:r>
    </w:p>
    <w:p w14:paraId="6FDB7540" w14:textId="77777777" w:rsidR="00B67D0C" w:rsidRDefault="002459D1">
      <w:pPr>
        <w:numPr>
          <w:ilvl w:val="0"/>
          <w:numId w:val="16"/>
        </w:numPr>
        <w:tabs>
          <w:tab w:val="left" w:pos="1000"/>
        </w:tabs>
        <w:spacing w:line="360" w:lineRule="auto"/>
        <w:ind w:left="816" w:hanging="435"/>
        <w:jc w:val="both"/>
        <w:rPr>
          <w:rFonts w:ascii="Verdana" w:eastAsia="Times New Roman" w:hAnsi="Verdana"/>
          <w:sz w:val="16"/>
          <w:szCs w:val="16"/>
        </w:rPr>
      </w:pPr>
      <w:r>
        <w:rPr>
          <w:rFonts w:ascii="Verdana" w:eastAsia="Times New Roman" w:hAnsi="Verdana"/>
          <w:sz w:val="16"/>
          <w:szCs w:val="16"/>
        </w:rPr>
        <w:t>w przypadku, kiedy wyniki badań potwierdzą złą jakość użytych materiałów, lub ze złożonych atestów, certyfikatów oraz innych świadectw/dokumentów wynikać będzie, że Wykonawca wbudował używane i/lub stare materiały/urządzenia, Wykonawca poniesie całkowity koszt związany z ich wymianą na materiały spełniające wymagania (fabrycznie nowe, z datą produkcji nie starszą niż 12 miesięcy).</w:t>
      </w:r>
    </w:p>
    <w:p w14:paraId="512E093E" w14:textId="77777777" w:rsidR="00B67D0C" w:rsidRDefault="002459D1">
      <w:pPr>
        <w:numPr>
          <w:ilvl w:val="0"/>
          <w:numId w:val="17"/>
        </w:numPr>
        <w:tabs>
          <w:tab w:val="left" w:pos="380"/>
        </w:tabs>
        <w:spacing w:line="360" w:lineRule="auto"/>
        <w:ind w:left="380" w:hanging="357"/>
        <w:jc w:val="both"/>
        <w:rPr>
          <w:rFonts w:ascii="Verdana" w:eastAsia="Times New Roman" w:hAnsi="Verdana"/>
          <w:bCs/>
          <w:sz w:val="16"/>
          <w:szCs w:val="16"/>
        </w:rPr>
      </w:pPr>
      <w:r>
        <w:rPr>
          <w:rFonts w:ascii="Verdana" w:eastAsia="Times New Roman" w:hAnsi="Verdana"/>
          <w:bCs/>
          <w:sz w:val="16"/>
          <w:szCs w:val="16"/>
        </w:rPr>
        <w:t xml:space="preserve">Wykonawca zobowiązany jest dostarczyć przedstawicielowi Zamawiającego, inspektorowi nadzoru budowlanego, </w:t>
      </w:r>
      <w:r>
        <w:rPr>
          <w:rFonts w:ascii="Verdana" w:eastAsia="Times New Roman" w:hAnsi="Verdana"/>
          <w:bCs/>
          <w:sz w:val="16"/>
          <w:szCs w:val="16"/>
          <w:u w:val="single"/>
        </w:rPr>
        <w:t>do akceptacji</w:t>
      </w:r>
      <w:r>
        <w:rPr>
          <w:rFonts w:ascii="Verdana" w:eastAsia="Times New Roman" w:hAnsi="Verdana"/>
          <w:bCs/>
          <w:sz w:val="16"/>
          <w:szCs w:val="16"/>
        </w:rPr>
        <w:t xml:space="preserve">, wnioski materiałowe, certyfikaty, deklaracje zgodności na użyte materiały i inne dokumenty wymagane dokumentacja techniczną, </w:t>
      </w:r>
      <w:r>
        <w:rPr>
          <w:rFonts w:ascii="Verdana" w:eastAsia="Times New Roman" w:hAnsi="Verdana"/>
          <w:bCs/>
          <w:sz w:val="16"/>
          <w:szCs w:val="16"/>
          <w:u w:val="single"/>
        </w:rPr>
        <w:t>przed ich wbudowaniem/montażem</w:t>
      </w:r>
      <w:r>
        <w:rPr>
          <w:rFonts w:ascii="Verdana" w:eastAsia="Times New Roman" w:hAnsi="Verdana"/>
          <w:bCs/>
          <w:sz w:val="16"/>
          <w:szCs w:val="16"/>
        </w:rPr>
        <w:t>.</w:t>
      </w:r>
    </w:p>
    <w:p w14:paraId="6E256610" w14:textId="77777777" w:rsidR="00B67D0C" w:rsidRDefault="002459D1">
      <w:pPr>
        <w:numPr>
          <w:ilvl w:val="0"/>
          <w:numId w:val="17"/>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Wykonawca, odpowiada za prawidłowe i zgodne z prawem postępowanie z odpadami wytworzonymi w związku z wykonaniem niniejszej umowy, przez cały okres jej trwania</w:t>
      </w:r>
      <w:r>
        <w:rPr>
          <w:rFonts w:ascii="Verdana" w:eastAsia="Times New Roman" w:hAnsi="Verdana"/>
          <w:i/>
          <w:sz w:val="16"/>
          <w:szCs w:val="16"/>
        </w:rPr>
        <w:t xml:space="preserve"> (jeżeli dotyczy)</w:t>
      </w:r>
      <w:r>
        <w:rPr>
          <w:rFonts w:ascii="Verdana" w:eastAsia="Times New Roman" w:hAnsi="Verdana"/>
          <w:sz w:val="16"/>
          <w:szCs w:val="16"/>
        </w:rPr>
        <w:t>.</w:t>
      </w:r>
    </w:p>
    <w:p w14:paraId="2BC96C26" w14:textId="77777777" w:rsidR="00B67D0C" w:rsidRDefault="002459D1">
      <w:pPr>
        <w:numPr>
          <w:ilvl w:val="0"/>
          <w:numId w:val="17"/>
        </w:numPr>
        <w:tabs>
          <w:tab w:val="left" w:pos="380"/>
        </w:tabs>
        <w:spacing w:line="360" w:lineRule="auto"/>
        <w:ind w:left="380" w:hanging="357"/>
        <w:jc w:val="both"/>
        <w:rPr>
          <w:rFonts w:ascii="Verdana" w:eastAsia="Times New Roman" w:hAnsi="Verdana"/>
          <w:sz w:val="16"/>
          <w:szCs w:val="16"/>
        </w:rPr>
      </w:pPr>
      <w:r>
        <w:rPr>
          <w:rFonts w:ascii="Verdana" w:eastAsia="Times New Roman" w:hAnsi="Verdana"/>
          <w:sz w:val="16"/>
          <w:szCs w:val="16"/>
        </w:rPr>
        <w:t>Wykonawca zobowiązany jest do aktualizacji harmonogramu rzeczowo-finansowego.</w:t>
      </w:r>
    </w:p>
    <w:p w14:paraId="6946BCDA" w14:textId="77777777" w:rsidR="00B67D0C" w:rsidRDefault="002459D1">
      <w:pPr>
        <w:numPr>
          <w:ilvl w:val="0"/>
          <w:numId w:val="18"/>
        </w:numPr>
        <w:tabs>
          <w:tab w:val="left" w:pos="380"/>
        </w:tabs>
        <w:spacing w:line="360" w:lineRule="auto"/>
        <w:ind w:left="380" w:hanging="357"/>
        <w:jc w:val="both"/>
        <w:rPr>
          <w:rFonts w:ascii="Verdana" w:eastAsia="Times New Roman" w:hAnsi="Verdana"/>
          <w:sz w:val="16"/>
          <w:szCs w:val="16"/>
        </w:rPr>
      </w:pPr>
      <w:r>
        <w:rPr>
          <w:rFonts w:ascii="Verdana" w:eastAsia="Times New Roman" w:hAnsi="Verdana"/>
          <w:sz w:val="16"/>
          <w:szCs w:val="16"/>
        </w:rPr>
        <w:t xml:space="preserve">W czasie wykonywania przedmiotu umowy, Wykonawca zidentyfikuje lokalizacje istniejących mediów, takich jak: rury kanalizacyjne, linie i słupy telefoniczne i elektryczne, rury i armatura wodociągowa, rury gazowe i inne przed rozpoczęciem wykopów lub innych robót, w których prace mogą spowodować jakąkolwiek szkodę </w:t>
      </w:r>
      <w:r>
        <w:rPr>
          <w:rFonts w:ascii="Verdana" w:eastAsia="Times New Roman" w:hAnsi="Verdana"/>
          <w:i/>
          <w:sz w:val="16"/>
          <w:szCs w:val="16"/>
        </w:rPr>
        <w:t>(jeżeli dotyczy).</w:t>
      </w:r>
    </w:p>
    <w:p w14:paraId="59C7E93C" w14:textId="77777777" w:rsidR="00B67D0C" w:rsidRDefault="002459D1">
      <w:pPr>
        <w:numPr>
          <w:ilvl w:val="0"/>
          <w:numId w:val="18"/>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Wykonawca jest odpowiedzialny za wszystkie szkody w nawierzchniach drogowych oraz mediach, o jakich mowa w ust. 9, wyrządzone w okresie od przekazania placu budowy do odbioru przedmiotu umowy. Wykonawca winien, bez zwłoki, na własny koszt, naprawić wszystkie szkody i jeśli to konieczne, przeprowadzić dalsze prace naprawcze, zarządzone przez inwestora zastępczego.</w:t>
      </w:r>
    </w:p>
    <w:p w14:paraId="654B8E2B" w14:textId="77777777" w:rsidR="00B67D0C" w:rsidRDefault="002459D1">
      <w:pPr>
        <w:numPr>
          <w:ilvl w:val="0"/>
          <w:numId w:val="18"/>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Żadne działania, szczególnie działania związane z odcięciem lub zamknięciem dróg, wodociągów lub innych mediów użyteczności publicznej, nie będą rozpoczynane bez zezwolenia Zamawiającego.</w:t>
      </w:r>
    </w:p>
    <w:p w14:paraId="1E99ECA0" w14:textId="77777777" w:rsidR="00B67D0C" w:rsidRDefault="002459D1">
      <w:pPr>
        <w:numPr>
          <w:ilvl w:val="0"/>
          <w:numId w:val="18"/>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Wykonawca, na własną odpowiedzialność i na swój koszt, podejmie wszelkie środki zapobiegawcze wymagane rzetelną praktyką budowlaną, aby zabezpieczyć prawa posiadaczy posesji i budynków sąsiadujących z placem budowy i unikać powodowania tam jakichkolwiek zakłóceń w korzystaniu z nich lub jakichkolwiek szkód. Wykonawca przejmie odpowiedzialność prawną za wszelkie skutki finansowe z tytułu jakichkolwiek roszczeń wniesionych przez posiadaczy posesji czy budynków sąsiadujących z placem budowy, w związku z wykonaniem umowy.</w:t>
      </w:r>
    </w:p>
    <w:p w14:paraId="12178A46" w14:textId="77777777" w:rsidR="00B67D0C" w:rsidRDefault="002459D1">
      <w:pPr>
        <w:numPr>
          <w:ilvl w:val="0"/>
          <w:numId w:val="18"/>
        </w:numPr>
        <w:tabs>
          <w:tab w:val="left" w:pos="380"/>
        </w:tabs>
        <w:spacing w:line="360" w:lineRule="auto"/>
        <w:ind w:left="380" w:hanging="357"/>
        <w:jc w:val="both"/>
        <w:rPr>
          <w:rFonts w:ascii="Verdana" w:eastAsia="Times New Roman" w:hAnsi="Verdana"/>
          <w:sz w:val="16"/>
          <w:szCs w:val="16"/>
        </w:rPr>
      </w:pPr>
      <w:r>
        <w:rPr>
          <w:rFonts w:ascii="Verdana" w:eastAsia="Times New Roman" w:hAnsi="Verdana"/>
          <w:sz w:val="16"/>
          <w:szCs w:val="16"/>
        </w:rPr>
        <w:t>Wykonawca zobowiązany jest do:</w:t>
      </w:r>
    </w:p>
    <w:p w14:paraId="2C20523C"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sporządzenia dokumentacji projektowej zgodnie z zapisami PFU, stanowiącymi </w:t>
      </w:r>
      <w:r>
        <w:rPr>
          <w:rFonts w:ascii="Verdana" w:eastAsia="Times New Roman" w:hAnsi="Verdana"/>
          <w:b/>
          <w:bCs/>
          <w:iCs/>
          <w:sz w:val="16"/>
          <w:szCs w:val="16"/>
        </w:rPr>
        <w:t>załącznik nr 1</w:t>
      </w:r>
      <w:r>
        <w:rPr>
          <w:rFonts w:ascii="Verdana" w:eastAsia="Times New Roman" w:hAnsi="Verdana"/>
          <w:sz w:val="16"/>
          <w:szCs w:val="16"/>
        </w:rPr>
        <w:t xml:space="preserve"> do niniejszej umowy,</w:t>
      </w:r>
    </w:p>
    <w:p w14:paraId="6EFF811D"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przejęcia terenu budowy, zabezpieczenia i oznakowania terenu budowy i miejsc prowadzenia robót, zapewnienia należytego ładu i porządku, a szczególności przestrzegania przepisów BHP oraz p.poż., a także obowiązujących przepisów w zakresie ochrony środowiska na terenie budowy, ponoszenia kosztów za media, zorganizowanie we własnym zakresie dozoru mienia i wszelkich wymaganych przepisami zabezpieczeń na terenie budowy oraz ponoszenia za nie pełnej odpowiedzialności; wszelkie konsekwencje finansowe, wynikające z naruszenia powyższych przepisów, ponosi Wykonawca,</w:t>
      </w:r>
    </w:p>
    <w:p w14:paraId="5B093403"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zapewnienia fachowych pracowników oraz sprawnego technicznie sprzętu, w ilości odpowiadającej zakresowi robót budowlanych objętych niniejszą umową, zapewniającej sprawne wykonanie robót i zakończenie ich w terminie umownym,</w:t>
      </w:r>
    </w:p>
    <w:p w14:paraId="0B1D484F"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zapewnienia sobie wody i energii elektrycznej we własnym zakresie – jeżeli będzie taka potrzeba (Zamawiający wskaże Wykonawcy miejsce poboru wody),</w:t>
      </w:r>
    </w:p>
    <w:p w14:paraId="7D6BC3C8"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dysponowania przez cały okres obowiązywania niniejszej umowy osobami zdolnymi do wykonania zamówienia w zakresie określonym w SWZ i w ofercie; ponadto Wykonawca zapewnia, że wszystkie osoby </w:t>
      </w:r>
      <w:r>
        <w:rPr>
          <w:rFonts w:ascii="Verdana" w:eastAsia="Times New Roman" w:hAnsi="Verdana"/>
          <w:sz w:val="16"/>
          <w:szCs w:val="16"/>
        </w:rPr>
        <w:lastRenderedPageBreak/>
        <w:t>wyznaczone do realizacji niniejszej umowy posiadają odpowiednie kwalifikacje oraz szkolenia i uprawnienia, wymagane przepisami prawa (zwłaszcza przepisami BHP); Wykonawca ponosi wyłączną odpowiedzialność za przeszkolenie zatrudnionych pracowników w zakresie przepisów BHP, posiadanie przez te osoby aktualnych badań lekarskich, przeszkolenie stanowiskowe, wyposażenie zatrudnionych w środki ochrony osobistej,</w:t>
      </w:r>
    </w:p>
    <w:p w14:paraId="2A42BBA1"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zapewnienia stałego nadzoru nad pracownikami, zapewnienia jednoznacznej identyfikacji swoich pracowników oraz pracowników podwykonawcy,</w:t>
      </w:r>
    </w:p>
    <w:p w14:paraId="5D24DF96"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udziału w naradach budowy, w osobach kierownika budowy oraz odpowiednich kierowników robót,</w:t>
      </w:r>
    </w:p>
    <w:p w14:paraId="6AA25DFF" w14:textId="77777777" w:rsidR="00B67D0C" w:rsidRDefault="002459D1">
      <w:pPr>
        <w:numPr>
          <w:ilvl w:val="2"/>
          <w:numId w:val="18"/>
        </w:numPr>
        <w:tabs>
          <w:tab w:val="left" w:pos="900"/>
        </w:tabs>
        <w:spacing w:line="360" w:lineRule="auto"/>
        <w:ind w:right="20"/>
        <w:jc w:val="both"/>
        <w:rPr>
          <w:rFonts w:ascii="Verdana" w:eastAsia="Times New Roman" w:hAnsi="Verdana"/>
          <w:sz w:val="16"/>
          <w:szCs w:val="16"/>
        </w:rPr>
      </w:pPr>
      <w:r>
        <w:rPr>
          <w:rFonts w:ascii="Verdana" w:eastAsia="Times New Roman" w:hAnsi="Verdana"/>
          <w:sz w:val="16"/>
          <w:szCs w:val="16"/>
        </w:rPr>
        <w:t>realizacji zaleceń wpisanych do dziennika budowy,</w:t>
      </w:r>
    </w:p>
    <w:p w14:paraId="71FCFE0A"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uporządkowania terenu budowy, doprowadzenia go do stanu zgodnego z przeznaczeniem najpóźniej do dnia zakończenia realizacji robót, odbiór i zagospodarowanie odpadów oraz naprawy (przywrócenia do stanu, co najmniej poprzedniego) dróg zniszczonych przez Wykonawcę lub inne podmioty, za które ponosi on odpowiedzialność, w związku z realizacją niniejszej umowy,</w:t>
      </w:r>
    </w:p>
    <w:p w14:paraId="11AAAFE2"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zabezpieczenia materiałów i części uzyskanych z rozbiórki, w szczególności przeznaczonych do ponownego wbudowania bądź zagospodarowania, które stanowią własność Zamawiającego; Zamawiający wskaże Wykonawcy dalsze przeznaczenie zdemontowanych lub wyburzonych materiałów, urządzeń ( np. przekazanie ich do złomowania, utylizacji, wywiezienia na składowisko odpadów lub przeznaczenie ich do ponownego wbudowania bądź zagospodarowania); Wykonawca winien przedsięwziąć wszelkie środki ostrożności niezbędne dla zachowania ich, niezależnie od celu, w jakim Zamawiający zamierza użyć rzeczowe materiały i urządzenia, do których zastrzega on sobie prawo, Zamawiający zastrzega sobie prawo do zobowiązania Wykonawcy do zwrotu uzyskanego dochodu </w:t>
      </w:r>
      <w:r>
        <w:rPr>
          <w:rFonts w:ascii="Verdana" w:eastAsia="Times New Roman" w:hAnsi="Verdana"/>
          <w:i/>
          <w:sz w:val="16"/>
          <w:szCs w:val="16"/>
        </w:rPr>
        <w:t>(jeżeli dotyczy)</w:t>
      </w:r>
      <w:r>
        <w:rPr>
          <w:rFonts w:ascii="Verdana" w:eastAsia="Times New Roman" w:hAnsi="Verdana"/>
          <w:sz w:val="16"/>
          <w:szCs w:val="16"/>
        </w:rPr>
        <w:t>,</w:t>
      </w:r>
    </w:p>
    <w:p w14:paraId="5C2A3A74"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przestrzegania poleceń osób sprawujących nadzór nad realizacją niniejszej umowy ze strony Zamawiającego,</w:t>
      </w:r>
    </w:p>
    <w:p w14:paraId="5B116DAC"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zorganizowania i przeprowadzenia niezbędnych prób, badań i odbiorów lub uzupełnień dokumentacji odbiorowej dla potwierdzenia właściwej jakości robót </w:t>
      </w:r>
      <w:r>
        <w:rPr>
          <w:rFonts w:ascii="Verdana" w:eastAsia="Times New Roman" w:hAnsi="Verdana"/>
          <w:i/>
          <w:sz w:val="16"/>
          <w:szCs w:val="16"/>
        </w:rPr>
        <w:t>(jeżeli dotyczy)</w:t>
      </w:r>
      <w:r>
        <w:rPr>
          <w:rFonts w:ascii="Verdana" w:eastAsia="Times New Roman" w:hAnsi="Verdana"/>
          <w:sz w:val="16"/>
          <w:szCs w:val="16"/>
        </w:rPr>
        <w:t>,</w:t>
      </w:r>
    </w:p>
    <w:p w14:paraId="46A95127"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informowania inspektora nadzoru inwestorskiego o terminie odbioru robót ulegających zakryciu oraz robót zanikających;</w:t>
      </w:r>
    </w:p>
    <w:p w14:paraId="689B0DB2"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informowania inspektora nadzoru inwestorskiego i Zamawiającego o problemach lub okolicznościach mogących wpłynąć na jakość lub termin zakończenia robót;</w:t>
      </w:r>
    </w:p>
    <w:p w14:paraId="1F695F46"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informowania Zamawiającego o kontrolach i wypadkach zaistniałych na terenie budowy,</w:t>
      </w:r>
    </w:p>
    <w:p w14:paraId="2878D2B4"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zapewnienia obsługi geodezyjnej zgodnie z przepisami regulującymi czynności geodezyjne obowiązujące w budownictwie </w:t>
      </w:r>
      <w:r>
        <w:rPr>
          <w:rFonts w:ascii="Verdana" w:eastAsia="Times New Roman" w:hAnsi="Verdana"/>
          <w:i/>
          <w:sz w:val="16"/>
          <w:szCs w:val="16"/>
        </w:rPr>
        <w:t>(jeżeli dotyczy)</w:t>
      </w:r>
      <w:r>
        <w:rPr>
          <w:rFonts w:ascii="Verdana" w:eastAsia="Times New Roman" w:hAnsi="Verdana"/>
          <w:sz w:val="16"/>
          <w:szCs w:val="16"/>
        </w:rPr>
        <w:t>,</w:t>
      </w:r>
    </w:p>
    <w:p w14:paraId="3E3807CD" w14:textId="77777777" w:rsidR="00B67D0C" w:rsidRDefault="002459D1">
      <w:pPr>
        <w:numPr>
          <w:ilvl w:val="2"/>
          <w:numId w:val="18"/>
        </w:numPr>
        <w:tabs>
          <w:tab w:val="left" w:pos="920"/>
        </w:tabs>
        <w:spacing w:line="360" w:lineRule="auto"/>
        <w:ind w:right="20"/>
        <w:jc w:val="both"/>
        <w:rPr>
          <w:rFonts w:ascii="Verdana" w:eastAsia="Times New Roman" w:hAnsi="Verdana"/>
          <w:sz w:val="16"/>
          <w:szCs w:val="16"/>
        </w:rPr>
      </w:pPr>
      <w:r>
        <w:rPr>
          <w:rFonts w:ascii="Verdana" w:eastAsia="Times New Roman" w:hAnsi="Verdana"/>
          <w:sz w:val="16"/>
          <w:szCs w:val="16"/>
        </w:rPr>
        <w:t>zapłaty wynagrodzenia należnego podwykonawcy.</w:t>
      </w:r>
    </w:p>
    <w:p w14:paraId="06901719" w14:textId="77777777" w:rsidR="00B67D0C" w:rsidRDefault="002459D1">
      <w:pPr>
        <w:numPr>
          <w:ilvl w:val="0"/>
          <w:numId w:val="19"/>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Wykonawca zobowiązuje się do dokonywania wszelkich czynności umożliwiających Zamawiającemu wywiązanie się w sposób kompletny i terminowy ze zobowiązań wynikających z umowy poprzez należytą realizację swoich zobowiązań wynikających z niniejszej umowy, jak też zobowiązań względem innych uprawnionych podmiotów, w zakresie przewidzianych w obowiązujących przepisach.</w:t>
      </w:r>
    </w:p>
    <w:p w14:paraId="60D2C277" w14:textId="77777777" w:rsidR="00B67D0C" w:rsidRDefault="002459D1">
      <w:pPr>
        <w:numPr>
          <w:ilvl w:val="0"/>
          <w:numId w:val="20"/>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Wymienione w niniejszym paragrafie obowiązki i uprawnienia mają jedynie charakter przykładowy, nie wyczerpują całego zakresu zobowiązania Wykonawcy wynikającego z niniejszej umowy, Wykonawca nie może odmówić wykonania jakichkolwiek czynności niewymienionych wprost w umowie, a niezbędnych do osiągnięcia celu oznaczonego w umowie.</w:t>
      </w:r>
    </w:p>
    <w:p w14:paraId="107B4BC4" w14:textId="77777777" w:rsidR="00B67D0C" w:rsidRDefault="002459D1">
      <w:pPr>
        <w:numPr>
          <w:ilvl w:val="0"/>
          <w:numId w:val="21"/>
        </w:numPr>
        <w:tabs>
          <w:tab w:val="left" w:pos="381"/>
        </w:tabs>
        <w:spacing w:line="360" w:lineRule="auto"/>
        <w:ind w:left="381" w:right="20" w:hanging="357"/>
        <w:jc w:val="both"/>
        <w:rPr>
          <w:rFonts w:ascii="Verdana" w:eastAsia="Times New Roman" w:hAnsi="Verdana"/>
          <w:sz w:val="16"/>
          <w:szCs w:val="16"/>
        </w:rPr>
      </w:pPr>
      <w:r>
        <w:rPr>
          <w:rFonts w:ascii="Verdana" w:eastAsia="Times New Roman" w:hAnsi="Verdana"/>
          <w:sz w:val="16"/>
          <w:szCs w:val="16"/>
        </w:rPr>
        <w:t>Wykonawca ponosi pełną odpowiedzialność za teren budowy z chwilą jego przejęcia, aż do chwili oddania, na zasadach ogólnych Kodeksu cywilnego, za szkody wynikłe na tym terenie.</w:t>
      </w:r>
    </w:p>
    <w:p w14:paraId="65164D55" w14:textId="77777777" w:rsidR="00B67D0C" w:rsidRDefault="002459D1">
      <w:pPr>
        <w:numPr>
          <w:ilvl w:val="0"/>
          <w:numId w:val="21"/>
        </w:numPr>
        <w:tabs>
          <w:tab w:val="left" w:pos="381"/>
        </w:tabs>
        <w:spacing w:line="360" w:lineRule="auto"/>
        <w:ind w:left="381" w:hanging="357"/>
        <w:jc w:val="both"/>
        <w:rPr>
          <w:rFonts w:ascii="Verdana" w:eastAsia="Times New Roman" w:hAnsi="Verdana"/>
          <w:sz w:val="16"/>
          <w:szCs w:val="16"/>
        </w:rPr>
      </w:pPr>
      <w:r>
        <w:rPr>
          <w:rFonts w:ascii="Verdana" w:eastAsia="Times New Roman" w:hAnsi="Verdana"/>
          <w:sz w:val="16"/>
          <w:szCs w:val="16"/>
        </w:rPr>
        <w:t>Na podstawie art. 208 § 1 ustawy z dnia 26 czerwca 1974 r. Kodeks Pracy</w:t>
      </w:r>
      <w:hyperlink w:anchor="page16">
        <w:r>
          <w:rPr>
            <w:rFonts w:ascii="Verdana" w:eastAsia="Times New Roman" w:hAnsi="Verdana"/>
            <w:sz w:val="16"/>
            <w:szCs w:val="16"/>
          </w:rPr>
          <w:t xml:space="preserve"> </w:t>
        </w:r>
      </w:hyperlink>
      <w:r>
        <w:rPr>
          <w:rFonts w:ascii="Verdana" w:eastAsia="Times New Roman" w:hAnsi="Verdana"/>
          <w:sz w:val="16"/>
          <w:szCs w:val="16"/>
        </w:rPr>
        <w:t>(Dz. U. z 2025 r. poz. 277) Wykonawca winien wyznaczyć Koordynatora ds. bezpieczeństwa i higieny pracy.</w:t>
      </w:r>
    </w:p>
    <w:p w14:paraId="23A19963" w14:textId="77777777" w:rsidR="00B67D0C" w:rsidRDefault="002459D1">
      <w:pPr>
        <w:numPr>
          <w:ilvl w:val="0"/>
          <w:numId w:val="21"/>
        </w:numPr>
        <w:tabs>
          <w:tab w:val="left" w:pos="381"/>
        </w:tabs>
        <w:spacing w:line="360" w:lineRule="auto"/>
        <w:ind w:left="381" w:hanging="357"/>
        <w:jc w:val="both"/>
        <w:rPr>
          <w:rFonts w:ascii="Verdana" w:eastAsia="Times New Roman" w:hAnsi="Verdana"/>
          <w:sz w:val="16"/>
          <w:szCs w:val="16"/>
        </w:rPr>
      </w:pPr>
      <w:r>
        <w:rPr>
          <w:rFonts w:ascii="Verdana" w:eastAsia="Times New Roman" w:hAnsi="Verdana"/>
          <w:sz w:val="16"/>
          <w:szCs w:val="16"/>
        </w:rPr>
        <w:lastRenderedPageBreak/>
        <w:t>Wykonawca zobowiązany jest do wykonywania prac ziemnych (wykopy, nasypy, zagęszczenia) takim sprzętem, aby ograniczyć maksymalnie wpływ tych prac na istniejącą zabudowę.</w:t>
      </w:r>
    </w:p>
    <w:p w14:paraId="098626D6" w14:textId="77777777" w:rsidR="00B67D0C" w:rsidRDefault="002459D1">
      <w:pPr>
        <w:numPr>
          <w:ilvl w:val="0"/>
          <w:numId w:val="21"/>
        </w:numPr>
        <w:tabs>
          <w:tab w:val="left" w:pos="381"/>
        </w:tabs>
        <w:spacing w:line="360" w:lineRule="auto"/>
        <w:ind w:left="381" w:right="20" w:hanging="357"/>
        <w:jc w:val="both"/>
        <w:rPr>
          <w:rFonts w:ascii="Verdana" w:eastAsia="Times New Roman" w:hAnsi="Verdana"/>
          <w:sz w:val="16"/>
          <w:szCs w:val="16"/>
        </w:rPr>
      </w:pPr>
      <w:r>
        <w:rPr>
          <w:rFonts w:ascii="Verdana" w:eastAsia="Times New Roman" w:hAnsi="Verdana"/>
          <w:sz w:val="16"/>
          <w:szCs w:val="16"/>
        </w:rPr>
        <w:t>Wykonawca zobowiązany jest zgłosić zamiar rozpoczęcia robót budowlanych właściwym gestorom sieci, którzy dokonywali uzgodnień dokumentacji.</w:t>
      </w:r>
    </w:p>
    <w:p w14:paraId="7A8C983C" w14:textId="77777777" w:rsidR="00B67D0C" w:rsidRDefault="002459D1">
      <w:pPr>
        <w:numPr>
          <w:ilvl w:val="0"/>
          <w:numId w:val="21"/>
        </w:numPr>
        <w:tabs>
          <w:tab w:val="left" w:pos="381"/>
        </w:tabs>
        <w:spacing w:line="360" w:lineRule="auto"/>
        <w:ind w:left="381" w:right="20" w:hanging="357"/>
        <w:jc w:val="both"/>
        <w:rPr>
          <w:rFonts w:ascii="Verdana" w:eastAsia="Times New Roman" w:hAnsi="Verdana"/>
          <w:sz w:val="16"/>
          <w:szCs w:val="16"/>
        </w:rPr>
      </w:pPr>
      <w:r>
        <w:rPr>
          <w:rFonts w:ascii="Verdana" w:eastAsia="Times New Roman" w:hAnsi="Verdana"/>
          <w:sz w:val="16"/>
          <w:szCs w:val="16"/>
        </w:rPr>
        <w:t>W przypadku konieczności skorzystania z cudzej nieruchomości do wykonania robót budowlanych, Wykonawca zobowiązany jest przed ich rozpoczęciem uzgodnić przewidywany sposób, zakres i terminy korzystania z sąsiedniej nieruchomości z jej właścicielem, a po zakończeniu robót Wykonawca zobowiązany jest naprawić szkody powstałe w wyniku korzystania z sąsiedniej nieruchomości.</w:t>
      </w:r>
    </w:p>
    <w:p w14:paraId="7EB93459" w14:textId="77777777" w:rsidR="00B67D0C" w:rsidRDefault="002459D1">
      <w:pPr>
        <w:numPr>
          <w:ilvl w:val="0"/>
          <w:numId w:val="21"/>
        </w:numPr>
        <w:tabs>
          <w:tab w:val="left" w:pos="381"/>
        </w:tabs>
        <w:spacing w:line="360" w:lineRule="auto"/>
        <w:ind w:left="381" w:right="20" w:hanging="357"/>
        <w:jc w:val="both"/>
        <w:rPr>
          <w:rFonts w:ascii="Verdana" w:eastAsia="Times New Roman" w:hAnsi="Verdana"/>
          <w:sz w:val="16"/>
          <w:szCs w:val="16"/>
        </w:rPr>
      </w:pPr>
      <w:r>
        <w:rPr>
          <w:rFonts w:ascii="Verdana" w:eastAsia="Times New Roman" w:hAnsi="Verdana"/>
          <w:sz w:val="16"/>
          <w:szCs w:val="16"/>
        </w:rPr>
        <w:t>Wykonawca ponosi odpowiedzialność za wszelkie ryzyko związane ze szkodą lub utratą dóbr fizycznych i uszkodzeniem ciała lub ze śmiercią podczas i w konsekwencji wykonywania umowy.</w:t>
      </w:r>
    </w:p>
    <w:p w14:paraId="221A3298" w14:textId="77777777" w:rsidR="00B67D0C" w:rsidRDefault="00B67D0C">
      <w:pPr>
        <w:tabs>
          <w:tab w:val="left" w:pos="4501"/>
        </w:tabs>
        <w:spacing w:line="360" w:lineRule="auto"/>
        <w:ind w:left="4501"/>
        <w:jc w:val="both"/>
        <w:rPr>
          <w:rFonts w:ascii="Verdana" w:eastAsia="Times New Roman" w:hAnsi="Verdana"/>
          <w:b/>
          <w:sz w:val="16"/>
          <w:szCs w:val="16"/>
        </w:rPr>
      </w:pPr>
    </w:p>
    <w:p w14:paraId="6213B939" w14:textId="77777777" w:rsidR="00B67D0C" w:rsidRDefault="002459D1">
      <w:pPr>
        <w:tabs>
          <w:tab w:val="left" w:pos="4501"/>
        </w:tabs>
        <w:spacing w:line="360" w:lineRule="auto"/>
        <w:jc w:val="center"/>
        <w:rPr>
          <w:rFonts w:ascii="Verdana" w:eastAsia="Times New Roman" w:hAnsi="Verdana"/>
          <w:bCs/>
          <w:sz w:val="16"/>
          <w:szCs w:val="16"/>
        </w:rPr>
      </w:pPr>
      <w:r>
        <w:rPr>
          <w:rFonts w:ascii="Verdana" w:eastAsia="Times New Roman" w:hAnsi="Verdana"/>
          <w:bCs/>
          <w:sz w:val="16"/>
          <w:szCs w:val="16"/>
        </w:rPr>
        <w:t>§ 11</w:t>
      </w:r>
    </w:p>
    <w:p w14:paraId="29B5AEE7"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NADZÓR</w:t>
      </w:r>
    </w:p>
    <w:p w14:paraId="3A039CAD" w14:textId="77777777" w:rsidR="00B67D0C" w:rsidRDefault="002459D1">
      <w:pPr>
        <w:pStyle w:val="Akapitzlist"/>
        <w:numPr>
          <w:ilvl w:val="0"/>
          <w:numId w:val="88"/>
        </w:numPr>
        <w:tabs>
          <w:tab w:val="left" w:pos="401"/>
        </w:tabs>
        <w:spacing w:line="360" w:lineRule="auto"/>
        <w:jc w:val="both"/>
        <w:rPr>
          <w:rFonts w:ascii="Verdana" w:eastAsia="Times New Roman" w:hAnsi="Verdana"/>
          <w:sz w:val="16"/>
          <w:szCs w:val="16"/>
        </w:rPr>
      </w:pPr>
      <w:r>
        <w:rPr>
          <w:rFonts w:ascii="Verdana" w:eastAsia="Times New Roman" w:hAnsi="Verdana"/>
          <w:sz w:val="16"/>
          <w:szCs w:val="16"/>
        </w:rPr>
        <w:t>Z ramienia Wykonawcy do kontaktów wyznaczeni są:</w:t>
      </w:r>
    </w:p>
    <w:p w14:paraId="379E5AA3" w14:textId="77777777" w:rsidR="00B67D0C" w:rsidRDefault="002459D1">
      <w:pPr>
        <w:numPr>
          <w:ilvl w:val="1"/>
          <w:numId w:val="22"/>
        </w:numPr>
        <w:tabs>
          <w:tab w:val="left" w:pos="1061"/>
        </w:tabs>
        <w:spacing w:line="360" w:lineRule="auto"/>
        <w:ind w:left="1061" w:right="20" w:hanging="353"/>
        <w:jc w:val="both"/>
        <w:rPr>
          <w:rFonts w:ascii="Verdana" w:eastAsia="Times New Roman" w:hAnsi="Verdana"/>
          <w:sz w:val="16"/>
          <w:szCs w:val="16"/>
        </w:rPr>
      </w:pPr>
      <w:r>
        <w:rPr>
          <w:rFonts w:ascii="Verdana" w:eastAsia="Times New Roman" w:hAnsi="Verdana"/>
          <w:sz w:val="16"/>
          <w:szCs w:val="16"/>
        </w:rPr>
        <w:t>______________________________ - kierownik budowy, jednocześnie pełniący obowiązki koordynatora ds. bezpieczeństwa i higieny pracy</w:t>
      </w:r>
    </w:p>
    <w:p w14:paraId="5107E51F" w14:textId="77777777" w:rsidR="00B67D0C" w:rsidRDefault="00B67D0C">
      <w:pPr>
        <w:spacing w:line="360" w:lineRule="auto"/>
        <w:jc w:val="both"/>
        <w:rPr>
          <w:rFonts w:ascii="Verdana" w:eastAsia="Times New Roman" w:hAnsi="Verdana"/>
          <w:sz w:val="16"/>
          <w:szCs w:val="16"/>
        </w:rPr>
      </w:pPr>
    </w:p>
    <w:p w14:paraId="36EDC229" w14:textId="77777777" w:rsidR="00B67D0C" w:rsidRDefault="002459D1">
      <w:pPr>
        <w:numPr>
          <w:ilvl w:val="1"/>
          <w:numId w:val="22"/>
        </w:numPr>
        <w:tabs>
          <w:tab w:val="left" w:pos="1061"/>
        </w:tabs>
        <w:spacing w:line="360" w:lineRule="auto"/>
        <w:ind w:left="1061" w:hanging="353"/>
        <w:jc w:val="both"/>
        <w:rPr>
          <w:rFonts w:ascii="Verdana" w:eastAsia="Times New Roman" w:hAnsi="Verdana"/>
          <w:sz w:val="16"/>
          <w:szCs w:val="16"/>
        </w:rPr>
      </w:pPr>
      <w:r>
        <w:rPr>
          <w:rFonts w:ascii="Verdana" w:eastAsia="Times New Roman" w:hAnsi="Verdana"/>
          <w:sz w:val="16"/>
          <w:szCs w:val="16"/>
        </w:rPr>
        <w:t>______________________________</w:t>
      </w:r>
    </w:p>
    <w:p w14:paraId="5A3E67F3" w14:textId="77777777" w:rsidR="00B67D0C" w:rsidRDefault="00B67D0C">
      <w:pPr>
        <w:spacing w:line="360" w:lineRule="auto"/>
        <w:jc w:val="both"/>
        <w:rPr>
          <w:rFonts w:ascii="Verdana" w:eastAsia="Times New Roman" w:hAnsi="Verdana"/>
          <w:sz w:val="16"/>
          <w:szCs w:val="16"/>
        </w:rPr>
      </w:pPr>
    </w:p>
    <w:p w14:paraId="2726B2F1" w14:textId="77777777" w:rsidR="00B67D0C" w:rsidRDefault="002459D1">
      <w:pPr>
        <w:tabs>
          <w:tab w:val="left" w:pos="401"/>
        </w:tabs>
        <w:spacing w:line="360" w:lineRule="auto"/>
        <w:ind w:left="401"/>
        <w:jc w:val="both"/>
        <w:rPr>
          <w:rFonts w:ascii="Verdana" w:eastAsia="Times New Roman" w:hAnsi="Verdana"/>
          <w:sz w:val="16"/>
          <w:szCs w:val="16"/>
        </w:rPr>
      </w:pPr>
      <w:r>
        <w:rPr>
          <w:rFonts w:ascii="Verdana" w:eastAsia="Times New Roman" w:hAnsi="Verdana"/>
          <w:sz w:val="16"/>
          <w:szCs w:val="16"/>
        </w:rPr>
        <w:t>Z ramienia Zamawiającego do kontaktów wyznaczeni są:</w:t>
      </w:r>
    </w:p>
    <w:p w14:paraId="12AB7CFA" w14:textId="77777777" w:rsidR="00B67D0C" w:rsidRDefault="002459D1">
      <w:pPr>
        <w:numPr>
          <w:ilvl w:val="2"/>
          <w:numId w:val="22"/>
        </w:numPr>
        <w:tabs>
          <w:tab w:val="left" w:pos="1121"/>
        </w:tabs>
        <w:spacing w:line="360" w:lineRule="auto"/>
        <w:ind w:left="1121" w:hanging="365"/>
        <w:jc w:val="both"/>
        <w:rPr>
          <w:rFonts w:ascii="Verdana" w:eastAsia="Times New Roman" w:hAnsi="Verdana"/>
          <w:sz w:val="16"/>
          <w:szCs w:val="16"/>
        </w:rPr>
      </w:pPr>
      <w:r>
        <w:rPr>
          <w:rFonts w:ascii="Verdana" w:eastAsia="Times New Roman" w:hAnsi="Verdana"/>
          <w:sz w:val="16"/>
          <w:szCs w:val="16"/>
        </w:rPr>
        <w:t>Maciej Maliński – Kierownik Działu Logistyki, a w razie jego nieobecności inna osoba upoważniona przez Zamawiającego</w:t>
      </w:r>
    </w:p>
    <w:p w14:paraId="57E649DA" w14:textId="77777777" w:rsidR="00B67D0C" w:rsidRDefault="002459D1">
      <w:pPr>
        <w:numPr>
          <w:ilvl w:val="2"/>
          <w:numId w:val="22"/>
        </w:numPr>
        <w:tabs>
          <w:tab w:val="left" w:pos="1121"/>
        </w:tabs>
        <w:spacing w:line="360" w:lineRule="auto"/>
        <w:ind w:left="1121" w:hanging="365"/>
        <w:jc w:val="both"/>
        <w:rPr>
          <w:rFonts w:ascii="Verdana" w:eastAsia="Times New Roman" w:hAnsi="Verdana"/>
          <w:sz w:val="16"/>
          <w:szCs w:val="16"/>
        </w:rPr>
      </w:pPr>
      <w:r>
        <w:rPr>
          <w:rFonts w:ascii="Verdana" w:eastAsia="Times New Roman" w:hAnsi="Verdana"/>
          <w:sz w:val="16"/>
          <w:szCs w:val="16"/>
        </w:rPr>
        <w:t>Przemysław Marszałkowski – Kierownik zespołu inwestora zastępczego.</w:t>
      </w:r>
    </w:p>
    <w:p w14:paraId="38AC1187" w14:textId="77777777" w:rsidR="00B67D0C" w:rsidRDefault="002459D1">
      <w:pPr>
        <w:pStyle w:val="Akapitzlist"/>
        <w:numPr>
          <w:ilvl w:val="0"/>
          <w:numId w:val="88"/>
        </w:numPr>
        <w:tabs>
          <w:tab w:val="left" w:pos="400"/>
        </w:tabs>
        <w:spacing w:line="360" w:lineRule="auto"/>
        <w:ind w:right="20"/>
        <w:jc w:val="both"/>
        <w:rPr>
          <w:rFonts w:ascii="Verdana" w:eastAsia="Times New Roman" w:hAnsi="Verdana"/>
          <w:sz w:val="16"/>
          <w:szCs w:val="16"/>
        </w:rPr>
      </w:pPr>
      <w:r>
        <w:rPr>
          <w:rFonts w:ascii="Verdana" w:eastAsia="Times New Roman" w:hAnsi="Verdana"/>
          <w:sz w:val="16"/>
          <w:szCs w:val="16"/>
        </w:rPr>
        <w:t>W sytuacji konieczności zmiany osoby, sprawującej z ramienia Wykonawcy, funkcję kierownika budowy – osoba wskazana przez Wykonawcę w zastępstwie, powinna spełniać warunki w zakresie kwalifikacji zawodowych (uprawnień), w przypadku ich określenia w SWZ lub posiadać kwalifikacje zawodowe (uprawnienia) wymagane przepisami prawa budowlanego.</w:t>
      </w:r>
    </w:p>
    <w:p w14:paraId="3C294002" w14:textId="77777777" w:rsidR="00B67D0C" w:rsidRDefault="002459D1">
      <w:pPr>
        <w:pStyle w:val="Akapitzlist"/>
        <w:numPr>
          <w:ilvl w:val="0"/>
          <w:numId w:val="88"/>
        </w:numPr>
        <w:tabs>
          <w:tab w:val="left" w:pos="400"/>
        </w:tabs>
        <w:spacing w:line="360" w:lineRule="auto"/>
        <w:ind w:right="20"/>
        <w:jc w:val="both"/>
        <w:rPr>
          <w:rFonts w:ascii="Verdana" w:eastAsia="Times New Roman" w:hAnsi="Verdana"/>
          <w:sz w:val="16"/>
          <w:szCs w:val="16"/>
        </w:rPr>
      </w:pPr>
      <w:r>
        <w:rPr>
          <w:rFonts w:ascii="Verdana" w:eastAsia="Times New Roman" w:hAnsi="Verdana"/>
          <w:sz w:val="16"/>
          <w:szCs w:val="16"/>
        </w:rPr>
        <w:t>Wykonawca nie będzie upoważniony do powierzenia podejmowania jakichkolwiek czynności w ramach umowy, przez osoby proponowane przez niego, jako stali/czasowi zastępcy do wykonywania funkcji określonych w ust. 1 niniejszego paragrafu, do czasu ich zaakceptowania przez Zamawiającego.</w:t>
      </w:r>
    </w:p>
    <w:p w14:paraId="15897002" w14:textId="77777777" w:rsidR="00B67D0C" w:rsidRDefault="002459D1">
      <w:pPr>
        <w:pStyle w:val="Akapitzlist"/>
        <w:numPr>
          <w:ilvl w:val="0"/>
          <w:numId w:val="88"/>
        </w:numPr>
        <w:tabs>
          <w:tab w:val="left" w:pos="400"/>
        </w:tabs>
        <w:spacing w:line="360" w:lineRule="auto"/>
        <w:ind w:right="20"/>
        <w:jc w:val="both"/>
        <w:rPr>
          <w:rFonts w:ascii="Verdana" w:eastAsia="Times New Roman" w:hAnsi="Verdana"/>
          <w:sz w:val="16"/>
          <w:szCs w:val="16"/>
        </w:rPr>
      </w:pPr>
      <w:r>
        <w:rPr>
          <w:rFonts w:ascii="Verdana" w:eastAsia="Times New Roman" w:hAnsi="Verdana"/>
          <w:sz w:val="16"/>
          <w:szCs w:val="16"/>
        </w:rPr>
        <w:t>Zmiana kierownika budowy nie wymaga aneksu do umowy.</w:t>
      </w:r>
    </w:p>
    <w:p w14:paraId="549ACA0D" w14:textId="77777777" w:rsidR="00B67D0C" w:rsidRDefault="002459D1">
      <w:pPr>
        <w:pStyle w:val="Akapitzlist"/>
        <w:numPr>
          <w:ilvl w:val="0"/>
          <w:numId w:val="88"/>
        </w:numPr>
        <w:tabs>
          <w:tab w:val="left" w:pos="400"/>
        </w:tabs>
        <w:spacing w:line="360" w:lineRule="auto"/>
        <w:ind w:right="20"/>
        <w:jc w:val="both"/>
        <w:rPr>
          <w:rFonts w:ascii="Verdana" w:eastAsia="Times New Roman" w:hAnsi="Verdana"/>
          <w:sz w:val="16"/>
          <w:szCs w:val="16"/>
        </w:rPr>
      </w:pPr>
      <w:r>
        <w:rPr>
          <w:rFonts w:ascii="Verdana" w:eastAsia="Times New Roman" w:hAnsi="Verdana"/>
          <w:sz w:val="16"/>
          <w:szCs w:val="16"/>
        </w:rPr>
        <w:t>Zmiana osoby uprawnionej do kontaktów nie wymaga aneksu do umowy i może być dokonana w każdym czasie, na podstawie pisemnego zgłoszenia każdej ze stron.</w:t>
      </w:r>
    </w:p>
    <w:p w14:paraId="51463FF2" w14:textId="77777777" w:rsidR="00B67D0C" w:rsidRDefault="00B67D0C">
      <w:pPr>
        <w:spacing w:line="360" w:lineRule="auto"/>
        <w:jc w:val="both"/>
        <w:rPr>
          <w:rFonts w:ascii="Verdana" w:eastAsia="Times New Roman" w:hAnsi="Verdana"/>
          <w:sz w:val="16"/>
          <w:szCs w:val="16"/>
        </w:rPr>
      </w:pPr>
    </w:p>
    <w:p w14:paraId="0F0FFDFC" w14:textId="77777777" w:rsidR="00B67D0C" w:rsidRDefault="002459D1">
      <w:pPr>
        <w:tabs>
          <w:tab w:val="left" w:pos="4500"/>
        </w:tabs>
        <w:spacing w:line="360" w:lineRule="auto"/>
        <w:jc w:val="center"/>
        <w:rPr>
          <w:rFonts w:ascii="Verdana" w:eastAsia="Times New Roman" w:hAnsi="Verdana"/>
          <w:bCs/>
          <w:sz w:val="16"/>
          <w:szCs w:val="16"/>
        </w:rPr>
      </w:pPr>
      <w:r>
        <w:rPr>
          <w:rFonts w:ascii="Verdana" w:eastAsia="Times New Roman" w:hAnsi="Verdana"/>
          <w:bCs/>
          <w:sz w:val="16"/>
          <w:szCs w:val="16"/>
        </w:rPr>
        <w:t>§ 12</w:t>
      </w:r>
    </w:p>
    <w:p w14:paraId="738F6291"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ODBIORY</w:t>
      </w:r>
    </w:p>
    <w:p w14:paraId="5EC55374" w14:textId="77777777" w:rsidR="00B67D0C" w:rsidRDefault="002459D1">
      <w:pPr>
        <w:pStyle w:val="Akapitzlist"/>
        <w:numPr>
          <w:ilvl w:val="0"/>
          <w:numId w:val="89"/>
        </w:numPr>
        <w:tabs>
          <w:tab w:val="left" w:pos="360"/>
        </w:tabs>
        <w:spacing w:line="360" w:lineRule="auto"/>
        <w:jc w:val="both"/>
        <w:rPr>
          <w:rFonts w:ascii="Verdana" w:eastAsia="Times New Roman" w:hAnsi="Verdana"/>
          <w:sz w:val="16"/>
          <w:szCs w:val="16"/>
        </w:rPr>
      </w:pPr>
      <w:r>
        <w:rPr>
          <w:rFonts w:ascii="Verdana" w:eastAsia="Times New Roman" w:hAnsi="Verdana"/>
          <w:sz w:val="16"/>
          <w:szCs w:val="16"/>
        </w:rPr>
        <w:t>W trakcie realizacji przedmiotu niniejszej umowy dokonywane będą, odpowiednio:</w:t>
      </w:r>
    </w:p>
    <w:p w14:paraId="531F6FDE" w14:textId="77777777" w:rsidR="00B67D0C" w:rsidRDefault="002459D1">
      <w:pPr>
        <w:numPr>
          <w:ilvl w:val="1"/>
          <w:numId w:val="23"/>
        </w:numPr>
        <w:tabs>
          <w:tab w:val="left" w:pos="720"/>
        </w:tabs>
        <w:spacing w:line="360" w:lineRule="auto"/>
        <w:ind w:left="720" w:right="20" w:hanging="361"/>
        <w:jc w:val="both"/>
        <w:rPr>
          <w:rFonts w:ascii="Verdana" w:eastAsia="Times New Roman" w:hAnsi="Verdana"/>
          <w:sz w:val="16"/>
          <w:szCs w:val="16"/>
        </w:rPr>
      </w:pPr>
      <w:r>
        <w:rPr>
          <w:rFonts w:ascii="Verdana" w:eastAsia="Times New Roman" w:hAnsi="Verdana"/>
          <w:sz w:val="16"/>
          <w:szCs w:val="16"/>
        </w:rPr>
        <w:t>odbiory częściowe, takie jak: odbiór dokumentacji projektowej oraz zakończonych elementów robót określonych w harmonogramie rzeczowo-finansowym – będące podstawą wystawienia faktury/faktur częściowej/częściowych,</w:t>
      </w:r>
    </w:p>
    <w:p w14:paraId="7813729C" w14:textId="77777777" w:rsidR="00B67D0C" w:rsidRDefault="002459D1">
      <w:pPr>
        <w:numPr>
          <w:ilvl w:val="1"/>
          <w:numId w:val="23"/>
        </w:numPr>
        <w:tabs>
          <w:tab w:val="left" w:pos="720"/>
        </w:tabs>
        <w:spacing w:line="360" w:lineRule="auto"/>
        <w:ind w:left="720" w:hanging="361"/>
        <w:jc w:val="both"/>
        <w:rPr>
          <w:rFonts w:ascii="Verdana" w:eastAsia="Times New Roman" w:hAnsi="Verdana"/>
          <w:sz w:val="16"/>
          <w:szCs w:val="16"/>
        </w:rPr>
      </w:pPr>
      <w:r>
        <w:rPr>
          <w:rFonts w:ascii="Verdana" w:eastAsia="Times New Roman" w:hAnsi="Verdana"/>
          <w:sz w:val="16"/>
          <w:szCs w:val="16"/>
        </w:rPr>
        <w:t>odbiór końcowy po zakończeniu całości prac objętych przedmiotem umowy – będący podstawą wystawienia faktury końcowej,</w:t>
      </w:r>
    </w:p>
    <w:p w14:paraId="1D20B825" w14:textId="77777777" w:rsidR="00B67D0C" w:rsidRDefault="002459D1">
      <w:pPr>
        <w:numPr>
          <w:ilvl w:val="1"/>
          <w:numId w:val="23"/>
        </w:numPr>
        <w:tabs>
          <w:tab w:val="left" w:pos="720"/>
        </w:tabs>
        <w:spacing w:line="360" w:lineRule="auto"/>
        <w:ind w:left="720" w:hanging="361"/>
        <w:jc w:val="both"/>
        <w:rPr>
          <w:rFonts w:ascii="Verdana" w:eastAsia="Times New Roman" w:hAnsi="Verdana"/>
          <w:sz w:val="16"/>
          <w:szCs w:val="16"/>
        </w:rPr>
      </w:pPr>
      <w:r>
        <w:rPr>
          <w:rFonts w:ascii="Verdana" w:eastAsia="Times New Roman" w:hAnsi="Verdana"/>
          <w:sz w:val="16"/>
          <w:szCs w:val="16"/>
        </w:rPr>
        <w:t>odbiór ostateczny – nie stanowiący podstawy do wystawienia faktury.</w:t>
      </w:r>
    </w:p>
    <w:p w14:paraId="0B452575" w14:textId="77777777" w:rsidR="00B67D0C" w:rsidRDefault="002459D1">
      <w:pPr>
        <w:numPr>
          <w:ilvl w:val="0"/>
          <w:numId w:val="89"/>
        </w:numPr>
        <w:tabs>
          <w:tab w:val="left" w:pos="360"/>
        </w:tabs>
        <w:spacing w:line="360" w:lineRule="auto"/>
        <w:jc w:val="both"/>
        <w:rPr>
          <w:rFonts w:ascii="Verdana" w:eastAsia="Times New Roman" w:hAnsi="Verdana"/>
          <w:sz w:val="16"/>
          <w:szCs w:val="16"/>
        </w:rPr>
      </w:pPr>
      <w:r>
        <w:rPr>
          <w:rFonts w:ascii="Verdana" w:eastAsia="Times New Roman" w:hAnsi="Verdana"/>
          <w:b/>
          <w:sz w:val="16"/>
          <w:szCs w:val="16"/>
        </w:rPr>
        <w:t>Odbiór dokumentacji projektowej</w:t>
      </w:r>
      <w:r>
        <w:rPr>
          <w:rFonts w:ascii="Verdana" w:eastAsia="Times New Roman" w:hAnsi="Verdana"/>
          <w:sz w:val="16"/>
          <w:szCs w:val="16"/>
        </w:rPr>
        <w:t xml:space="preserve"> będzie odbywał się według następujących zasad:</w:t>
      </w:r>
    </w:p>
    <w:p w14:paraId="76BAADF3" w14:textId="77777777" w:rsidR="00B67D0C" w:rsidRDefault="002459D1">
      <w:pPr>
        <w:pStyle w:val="Akapitzlist"/>
        <w:numPr>
          <w:ilvl w:val="0"/>
          <w:numId w:val="90"/>
        </w:numPr>
        <w:tabs>
          <w:tab w:val="left" w:pos="360"/>
        </w:tabs>
        <w:spacing w:line="360" w:lineRule="auto"/>
        <w:jc w:val="both"/>
        <w:rPr>
          <w:rFonts w:ascii="Verdana" w:eastAsia="Times New Roman" w:hAnsi="Verdana"/>
          <w:sz w:val="16"/>
          <w:szCs w:val="16"/>
        </w:rPr>
      </w:pPr>
      <w:r>
        <w:rPr>
          <w:rFonts w:ascii="Verdana" w:eastAsia="Times New Roman" w:hAnsi="Verdana"/>
          <w:sz w:val="16"/>
          <w:szCs w:val="16"/>
        </w:rPr>
        <w:lastRenderedPageBreak/>
        <w:t>Wykonawca zobowiązany jest do dostarczenia Zamawiającemu dokumentacji projektowej, w celu przeprowadzenia przez Zamawiającego czynności jej odbioru a dokumentację projektową uznaje się za wykonaną w dacie podpisania protokołu odbioru dokumentacji projektowej,</w:t>
      </w:r>
    </w:p>
    <w:p w14:paraId="72B0492C" w14:textId="77777777" w:rsidR="00B67D0C" w:rsidRDefault="002459D1">
      <w:pPr>
        <w:numPr>
          <w:ilvl w:val="0"/>
          <w:numId w:val="24"/>
        </w:numPr>
        <w:tabs>
          <w:tab w:val="left" w:pos="720"/>
        </w:tabs>
        <w:spacing w:line="360" w:lineRule="auto"/>
        <w:ind w:left="720" w:hanging="361"/>
        <w:jc w:val="both"/>
        <w:rPr>
          <w:rFonts w:ascii="Verdana" w:eastAsia="Times New Roman" w:hAnsi="Verdana"/>
          <w:sz w:val="16"/>
          <w:szCs w:val="16"/>
        </w:rPr>
      </w:pPr>
      <w:r>
        <w:rPr>
          <w:rFonts w:ascii="Verdana" w:eastAsia="Times New Roman" w:hAnsi="Verdana"/>
          <w:sz w:val="16"/>
          <w:szCs w:val="16"/>
        </w:rPr>
        <w:t>Wykonawca dostarczy do odbioru dokumentację projektową, zgodnie z PFU, wykazem opracowań oraz pisemnym oświadczeniem, że jest ona wykonana zgodnie z umową, obowiązującymi przepisami i normami oraz że zostaje wydana w stanie kompletnym z punktu widzenia celu, któremu ma służyć,</w:t>
      </w:r>
    </w:p>
    <w:p w14:paraId="6FF40D99" w14:textId="77777777" w:rsidR="00B67D0C" w:rsidRDefault="002459D1">
      <w:pPr>
        <w:numPr>
          <w:ilvl w:val="0"/>
          <w:numId w:val="24"/>
        </w:numPr>
        <w:tabs>
          <w:tab w:val="left" w:pos="720"/>
        </w:tabs>
        <w:spacing w:line="360" w:lineRule="auto"/>
        <w:ind w:left="720" w:right="20" w:hanging="361"/>
        <w:jc w:val="both"/>
        <w:rPr>
          <w:rFonts w:ascii="Verdana" w:eastAsia="Times New Roman" w:hAnsi="Verdana"/>
          <w:sz w:val="16"/>
          <w:szCs w:val="16"/>
        </w:rPr>
      </w:pPr>
      <w:r>
        <w:rPr>
          <w:rFonts w:ascii="Verdana" w:eastAsia="Times New Roman" w:hAnsi="Verdana"/>
          <w:sz w:val="16"/>
          <w:szCs w:val="16"/>
        </w:rPr>
        <w:t>Zamawiający dokonuje odbioru dokumentacji projektowej w ciągu 14 dni roboczych, od daty dostarczenia jej przez Wykonawcę,</w:t>
      </w:r>
    </w:p>
    <w:p w14:paraId="00BAA717" w14:textId="77777777" w:rsidR="00B67D0C" w:rsidRDefault="002459D1">
      <w:pPr>
        <w:numPr>
          <w:ilvl w:val="0"/>
          <w:numId w:val="24"/>
        </w:numPr>
        <w:tabs>
          <w:tab w:val="left" w:pos="720"/>
        </w:tabs>
        <w:spacing w:line="360" w:lineRule="auto"/>
        <w:ind w:left="720" w:right="20" w:hanging="361"/>
        <w:jc w:val="both"/>
        <w:rPr>
          <w:rFonts w:ascii="Verdana" w:eastAsia="Times New Roman" w:hAnsi="Verdana"/>
          <w:sz w:val="16"/>
          <w:szCs w:val="16"/>
        </w:rPr>
      </w:pPr>
      <w:r>
        <w:rPr>
          <w:rFonts w:ascii="Verdana" w:eastAsia="Times New Roman" w:hAnsi="Verdana"/>
          <w:sz w:val="16"/>
          <w:szCs w:val="16"/>
        </w:rPr>
        <w:t>w razie stwierdzenia przez Zamawiającego, iż dostarczona mu dokumentacja projektowa ma wady lub braki, Zamawiający odmówi jej odbioru, wskaże Wykonawcy stwierdzone wady lub braki na piśmie, a Wykonawca zobowiązany jest do dostarczenia poprawionej dokumentacji projektowej,</w:t>
      </w:r>
    </w:p>
    <w:p w14:paraId="13A8BE41" w14:textId="77777777" w:rsidR="00B67D0C" w:rsidRDefault="002459D1">
      <w:pPr>
        <w:numPr>
          <w:ilvl w:val="0"/>
          <w:numId w:val="24"/>
        </w:numPr>
        <w:tabs>
          <w:tab w:val="left" w:pos="720"/>
        </w:tabs>
        <w:spacing w:line="360" w:lineRule="auto"/>
        <w:ind w:left="720" w:hanging="361"/>
        <w:jc w:val="both"/>
        <w:rPr>
          <w:rFonts w:ascii="Verdana" w:eastAsia="Times New Roman" w:hAnsi="Verdana"/>
          <w:sz w:val="16"/>
          <w:szCs w:val="16"/>
        </w:rPr>
      </w:pPr>
      <w:r>
        <w:rPr>
          <w:rFonts w:ascii="Verdana" w:eastAsia="Times New Roman" w:hAnsi="Verdana"/>
          <w:sz w:val="16"/>
          <w:szCs w:val="16"/>
        </w:rPr>
        <w:t>Zamawiający dokona odbioru poprawionej dokumentacji projektowej w terminie 10 dni roboczych, jeżeli wskazane wady lub braki zostały usunięte; do czasu dokonania przez</w:t>
      </w:r>
      <w:bookmarkStart w:id="6" w:name="page18"/>
      <w:bookmarkEnd w:id="6"/>
      <w:r>
        <w:rPr>
          <w:rFonts w:ascii="Verdana" w:eastAsia="Times New Roman" w:hAnsi="Verdana"/>
          <w:sz w:val="16"/>
          <w:szCs w:val="16"/>
        </w:rPr>
        <w:t xml:space="preserve"> Zamawiającego odbioru poprawionej dokumentacji projektowej, uznaje się, iż nie została ona wykonana,</w:t>
      </w:r>
    </w:p>
    <w:p w14:paraId="4B976D20" w14:textId="77777777" w:rsidR="00B67D0C" w:rsidRDefault="002459D1">
      <w:pPr>
        <w:numPr>
          <w:ilvl w:val="1"/>
          <w:numId w:val="25"/>
        </w:numPr>
        <w:tabs>
          <w:tab w:val="left" w:pos="720"/>
        </w:tabs>
        <w:spacing w:line="360" w:lineRule="auto"/>
        <w:ind w:left="720" w:hanging="361"/>
        <w:jc w:val="both"/>
        <w:rPr>
          <w:rFonts w:ascii="Verdana" w:eastAsia="Times New Roman" w:hAnsi="Verdana"/>
          <w:sz w:val="16"/>
          <w:szCs w:val="16"/>
        </w:rPr>
      </w:pPr>
      <w:r>
        <w:rPr>
          <w:rFonts w:ascii="Verdana" w:eastAsia="Times New Roman" w:hAnsi="Verdana"/>
          <w:sz w:val="16"/>
          <w:szCs w:val="16"/>
        </w:rPr>
        <w:t>dokumentem potwierdzającym odbiór dokumentacji projektowej jest protokół odbioru dokumentacji projektowej;</w:t>
      </w:r>
    </w:p>
    <w:p w14:paraId="0B423BBC" w14:textId="77777777" w:rsidR="00B67D0C" w:rsidRDefault="002459D1">
      <w:pPr>
        <w:numPr>
          <w:ilvl w:val="1"/>
          <w:numId w:val="25"/>
        </w:numPr>
        <w:tabs>
          <w:tab w:val="left" w:pos="720"/>
        </w:tabs>
        <w:spacing w:line="360" w:lineRule="auto"/>
        <w:ind w:left="720" w:right="20" w:hanging="361"/>
        <w:jc w:val="both"/>
        <w:rPr>
          <w:rFonts w:ascii="Verdana" w:eastAsia="Times New Roman" w:hAnsi="Verdana"/>
          <w:sz w:val="16"/>
          <w:szCs w:val="16"/>
        </w:rPr>
      </w:pPr>
      <w:r>
        <w:rPr>
          <w:rFonts w:ascii="Verdana" w:eastAsia="Times New Roman" w:hAnsi="Verdana"/>
          <w:sz w:val="16"/>
          <w:szCs w:val="16"/>
        </w:rPr>
        <w:t>podpisanie przez Wykonawcę protokołu odbioru dokumentacji projektowej jest równoznaczne z zapewnieniem, że jest ona wolna od wad,</w:t>
      </w:r>
    </w:p>
    <w:p w14:paraId="06FA41AA" w14:textId="77777777" w:rsidR="00B67D0C" w:rsidRDefault="002459D1">
      <w:pPr>
        <w:numPr>
          <w:ilvl w:val="1"/>
          <w:numId w:val="25"/>
        </w:numPr>
        <w:tabs>
          <w:tab w:val="left" w:pos="720"/>
        </w:tabs>
        <w:spacing w:line="360" w:lineRule="auto"/>
        <w:ind w:left="720" w:right="20" w:hanging="364"/>
        <w:jc w:val="both"/>
        <w:rPr>
          <w:rFonts w:ascii="Verdana" w:eastAsia="Times New Roman" w:hAnsi="Verdana"/>
          <w:sz w:val="16"/>
          <w:szCs w:val="16"/>
        </w:rPr>
      </w:pPr>
      <w:r>
        <w:rPr>
          <w:rFonts w:ascii="Verdana" w:eastAsia="Times New Roman" w:hAnsi="Verdana"/>
          <w:sz w:val="16"/>
          <w:szCs w:val="16"/>
        </w:rPr>
        <w:t>dokonanie przez Zamawiającego odbioru dokumentacji projektowej umożliwia Wykonawcy przystąpienie do realizacji robót budowlanych nią objętych.</w:t>
      </w:r>
    </w:p>
    <w:p w14:paraId="49B5CA3C" w14:textId="77777777" w:rsidR="00B67D0C" w:rsidRDefault="002459D1">
      <w:pPr>
        <w:numPr>
          <w:ilvl w:val="0"/>
          <w:numId w:val="26"/>
        </w:numPr>
        <w:tabs>
          <w:tab w:val="left" w:pos="360"/>
        </w:tabs>
        <w:spacing w:line="360" w:lineRule="auto"/>
        <w:ind w:left="360" w:hanging="359"/>
        <w:jc w:val="both"/>
        <w:rPr>
          <w:rFonts w:ascii="Verdana" w:eastAsia="Times New Roman" w:hAnsi="Verdana"/>
          <w:sz w:val="16"/>
          <w:szCs w:val="16"/>
        </w:rPr>
      </w:pPr>
      <w:r>
        <w:rPr>
          <w:rFonts w:ascii="Verdana" w:eastAsia="Times New Roman" w:hAnsi="Verdana"/>
          <w:b/>
          <w:sz w:val="16"/>
          <w:szCs w:val="16"/>
        </w:rPr>
        <w:t>Odbiory częściowe robót budowlanych</w:t>
      </w:r>
      <w:r>
        <w:rPr>
          <w:rFonts w:ascii="Verdana" w:eastAsia="Times New Roman" w:hAnsi="Verdana"/>
          <w:sz w:val="16"/>
          <w:szCs w:val="16"/>
        </w:rPr>
        <w:t xml:space="preserve"> będą odbywały się według następujących zasad:</w:t>
      </w:r>
    </w:p>
    <w:p w14:paraId="5E1C3178" w14:textId="77777777" w:rsidR="00B67D0C" w:rsidRDefault="002459D1">
      <w:pPr>
        <w:numPr>
          <w:ilvl w:val="1"/>
          <w:numId w:val="26"/>
        </w:numPr>
        <w:tabs>
          <w:tab w:val="left" w:pos="720"/>
        </w:tabs>
        <w:spacing w:line="360" w:lineRule="auto"/>
        <w:ind w:left="720" w:right="20" w:hanging="364"/>
        <w:jc w:val="both"/>
        <w:rPr>
          <w:rFonts w:ascii="Verdana" w:eastAsia="Times New Roman" w:hAnsi="Verdana"/>
          <w:sz w:val="16"/>
          <w:szCs w:val="16"/>
        </w:rPr>
      </w:pPr>
      <w:r>
        <w:rPr>
          <w:rFonts w:ascii="Verdana" w:eastAsia="Times New Roman" w:hAnsi="Verdana"/>
          <w:sz w:val="16"/>
          <w:szCs w:val="16"/>
        </w:rPr>
        <w:t>odbiór zostanie dokonany w terminie do 7 dni roboczych od daty zgłoszenia do odbioru.</w:t>
      </w:r>
    </w:p>
    <w:p w14:paraId="7AA2A1FB" w14:textId="77777777" w:rsidR="00B67D0C" w:rsidRDefault="002459D1">
      <w:pPr>
        <w:numPr>
          <w:ilvl w:val="1"/>
          <w:numId w:val="26"/>
        </w:numPr>
        <w:tabs>
          <w:tab w:val="left" w:pos="720"/>
        </w:tabs>
        <w:spacing w:line="360" w:lineRule="auto"/>
        <w:ind w:left="720" w:right="20" w:hanging="364"/>
        <w:jc w:val="both"/>
        <w:rPr>
          <w:rFonts w:ascii="Verdana" w:eastAsia="Times New Roman" w:hAnsi="Verdana"/>
          <w:sz w:val="16"/>
          <w:szCs w:val="16"/>
        </w:rPr>
      </w:pPr>
      <w:r>
        <w:rPr>
          <w:rFonts w:ascii="Verdana" w:eastAsia="Times New Roman" w:hAnsi="Verdana"/>
          <w:sz w:val="16"/>
          <w:szCs w:val="16"/>
        </w:rPr>
        <w:t>odbioru częściowego dokonuje Zamawiający w obecności Wykonawcy, kierownika budowy oraz inspektora nadzoru inwestorskiego.</w:t>
      </w:r>
    </w:p>
    <w:p w14:paraId="4C2D0EC6" w14:textId="77777777" w:rsidR="00B67D0C" w:rsidRDefault="002459D1">
      <w:pPr>
        <w:numPr>
          <w:ilvl w:val="0"/>
          <w:numId w:val="26"/>
        </w:numPr>
        <w:tabs>
          <w:tab w:val="left" w:pos="360"/>
        </w:tabs>
        <w:spacing w:line="360" w:lineRule="auto"/>
        <w:ind w:left="360" w:hanging="359"/>
        <w:jc w:val="both"/>
        <w:rPr>
          <w:rFonts w:ascii="Verdana" w:eastAsia="Times New Roman" w:hAnsi="Verdana"/>
          <w:sz w:val="16"/>
          <w:szCs w:val="16"/>
        </w:rPr>
      </w:pPr>
      <w:r>
        <w:rPr>
          <w:rFonts w:ascii="Verdana" w:eastAsia="Times New Roman" w:hAnsi="Verdana"/>
          <w:b/>
          <w:sz w:val="16"/>
          <w:szCs w:val="16"/>
        </w:rPr>
        <w:t>Odbiory końcowe robót budowlanych</w:t>
      </w:r>
      <w:r>
        <w:rPr>
          <w:rFonts w:ascii="Verdana" w:eastAsia="Times New Roman" w:hAnsi="Verdana"/>
          <w:sz w:val="16"/>
          <w:szCs w:val="16"/>
        </w:rPr>
        <w:t xml:space="preserve"> będą odbywały się na zasadach, o których mowa w ust. 5 -14 niniejszego paragrafu.</w:t>
      </w:r>
    </w:p>
    <w:p w14:paraId="779C8DAE" w14:textId="77777777" w:rsidR="00B67D0C" w:rsidRDefault="002459D1">
      <w:pPr>
        <w:numPr>
          <w:ilvl w:val="0"/>
          <w:numId w:val="26"/>
        </w:numPr>
        <w:tabs>
          <w:tab w:val="left" w:pos="360"/>
        </w:tabs>
        <w:spacing w:line="360" w:lineRule="auto"/>
        <w:ind w:left="360" w:right="20" w:hanging="359"/>
        <w:jc w:val="both"/>
        <w:rPr>
          <w:rFonts w:ascii="Verdana" w:eastAsia="Times New Roman" w:hAnsi="Verdana"/>
          <w:sz w:val="16"/>
          <w:szCs w:val="16"/>
        </w:rPr>
      </w:pPr>
      <w:r>
        <w:rPr>
          <w:rFonts w:ascii="Verdana" w:eastAsia="Times New Roman" w:hAnsi="Verdana"/>
          <w:sz w:val="16"/>
          <w:szCs w:val="16"/>
        </w:rPr>
        <w:t>Pisemne zawiadomienie przez Wykonawcę o gotowości do odbioru końcowego</w:t>
      </w:r>
      <w:r>
        <w:rPr>
          <w:rFonts w:ascii="Verdana" w:eastAsia="Times New Roman" w:hAnsi="Verdana"/>
          <w:i/>
          <w:sz w:val="16"/>
          <w:szCs w:val="16"/>
        </w:rPr>
        <w:t>,</w:t>
      </w:r>
      <w:r>
        <w:rPr>
          <w:rFonts w:ascii="Verdana" w:eastAsia="Times New Roman" w:hAnsi="Verdana"/>
          <w:sz w:val="16"/>
          <w:szCs w:val="16"/>
        </w:rPr>
        <w:t xml:space="preserve"> winno nastąpić po zakończeniu wszystkich robót, będących przedmiotem odbioru oraz zawierać dokumenty, o jakich mowa w ust. 11 niniejszego paragrafu. Osiągnięcie gotowości do odbioru zatwierdza inspektor nadzoru inwestorskiego na przedmiotowym zawiadomieniu.</w:t>
      </w:r>
    </w:p>
    <w:p w14:paraId="4BF43E8D" w14:textId="77777777" w:rsidR="00B67D0C" w:rsidRDefault="002459D1">
      <w:pPr>
        <w:numPr>
          <w:ilvl w:val="0"/>
          <w:numId w:val="26"/>
        </w:numPr>
        <w:tabs>
          <w:tab w:val="left" w:pos="360"/>
        </w:tabs>
        <w:spacing w:line="360" w:lineRule="auto"/>
        <w:ind w:left="360" w:hanging="359"/>
        <w:jc w:val="both"/>
        <w:rPr>
          <w:rFonts w:ascii="Verdana" w:eastAsia="Times New Roman" w:hAnsi="Verdana"/>
          <w:sz w:val="16"/>
          <w:szCs w:val="16"/>
        </w:rPr>
      </w:pPr>
      <w:r>
        <w:rPr>
          <w:rFonts w:ascii="Verdana" w:eastAsia="Times New Roman" w:hAnsi="Verdana"/>
          <w:sz w:val="16"/>
          <w:szCs w:val="16"/>
        </w:rPr>
        <w:t xml:space="preserve">Zamawiający wyznaczy datę czynności protokolarnego odbioru najpóźniej w 7 dniu roboczym od daty pisemnego zawiadomienia go o gotowości do odbioru, o jakim mowa w ust. 4 niniejszego paragrafu oraz po stwierdzeniu kompletności i poprawności dostarczonych przez Wykonawcę wraz z zawiadomieniem dokumentów odbiorowych, o których mowa w ust. 9 niniejszego paragrafu </w:t>
      </w:r>
      <w:r>
        <w:rPr>
          <w:rFonts w:ascii="Verdana" w:eastAsia="Times New Roman" w:hAnsi="Verdana"/>
          <w:i/>
          <w:sz w:val="16"/>
          <w:szCs w:val="16"/>
        </w:rPr>
        <w:t>(jeżeli dotyczy)</w:t>
      </w:r>
      <w:r>
        <w:rPr>
          <w:rFonts w:ascii="Verdana" w:eastAsia="Times New Roman" w:hAnsi="Verdana"/>
          <w:sz w:val="16"/>
          <w:szCs w:val="16"/>
        </w:rPr>
        <w:t>.</w:t>
      </w:r>
    </w:p>
    <w:p w14:paraId="74108840" w14:textId="77777777" w:rsidR="00B67D0C" w:rsidRDefault="002459D1">
      <w:pPr>
        <w:numPr>
          <w:ilvl w:val="0"/>
          <w:numId w:val="26"/>
        </w:numPr>
        <w:tabs>
          <w:tab w:val="left" w:pos="360"/>
        </w:tabs>
        <w:spacing w:line="360" w:lineRule="auto"/>
        <w:ind w:left="360" w:right="20" w:hanging="359"/>
        <w:jc w:val="both"/>
        <w:rPr>
          <w:rFonts w:ascii="Verdana" w:eastAsia="Times New Roman" w:hAnsi="Verdana"/>
          <w:sz w:val="16"/>
          <w:szCs w:val="16"/>
        </w:rPr>
      </w:pPr>
      <w:r>
        <w:rPr>
          <w:rFonts w:ascii="Verdana" w:eastAsia="Times New Roman" w:hAnsi="Verdana"/>
          <w:sz w:val="16"/>
          <w:szCs w:val="16"/>
        </w:rPr>
        <w:t>Zamawiający zakończy czynności odbioru niezwłocznie od daty rozpoczęcia czynności odbioru.</w:t>
      </w:r>
    </w:p>
    <w:p w14:paraId="39480812" w14:textId="77777777" w:rsidR="00B67D0C" w:rsidRDefault="002459D1">
      <w:pPr>
        <w:numPr>
          <w:ilvl w:val="0"/>
          <w:numId w:val="26"/>
        </w:numPr>
        <w:tabs>
          <w:tab w:val="left" w:pos="360"/>
        </w:tabs>
        <w:spacing w:line="360" w:lineRule="auto"/>
        <w:ind w:left="360" w:hanging="359"/>
        <w:jc w:val="both"/>
        <w:rPr>
          <w:rFonts w:ascii="Verdana" w:eastAsia="Times New Roman" w:hAnsi="Verdana"/>
          <w:sz w:val="16"/>
          <w:szCs w:val="16"/>
        </w:rPr>
      </w:pPr>
      <w:r>
        <w:rPr>
          <w:rFonts w:ascii="Verdana" w:eastAsia="Times New Roman" w:hAnsi="Verdana"/>
          <w:sz w:val="16"/>
          <w:szCs w:val="16"/>
        </w:rPr>
        <w:t>Protokół odbioru sporządza inwestor zstępczy.</w:t>
      </w:r>
    </w:p>
    <w:p w14:paraId="1B6A6818" w14:textId="77777777" w:rsidR="00B67D0C" w:rsidRDefault="002459D1">
      <w:pPr>
        <w:numPr>
          <w:ilvl w:val="0"/>
          <w:numId w:val="26"/>
        </w:numPr>
        <w:tabs>
          <w:tab w:val="left" w:pos="360"/>
        </w:tabs>
        <w:spacing w:line="360" w:lineRule="auto"/>
        <w:ind w:left="360" w:right="20" w:hanging="359"/>
        <w:jc w:val="both"/>
        <w:rPr>
          <w:rFonts w:ascii="Verdana" w:eastAsia="Times New Roman" w:hAnsi="Verdana"/>
          <w:sz w:val="16"/>
          <w:szCs w:val="16"/>
        </w:rPr>
      </w:pPr>
      <w:r>
        <w:rPr>
          <w:rFonts w:ascii="Verdana" w:eastAsia="Times New Roman" w:hAnsi="Verdana"/>
          <w:sz w:val="16"/>
          <w:szCs w:val="16"/>
        </w:rPr>
        <w:t xml:space="preserve">Odbiór robót zanikających i podlegających zakryciu następował będzie niezwłocznie po ich zgłoszeniu </w:t>
      </w:r>
      <w:r>
        <w:rPr>
          <w:rFonts w:ascii="Verdana" w:eastAsia="Times New Roman" w:hAnsi="Verdana"/>
          <w:i/>
          <w:sz w:val="16"/>
          <w:szCs w:val="16"/>
        </w:rPr>
        <w:t>(jeżeli dotyczy).</w:t>
      </w:r>
    </w:p>
    <w:p w14:paraId="5C28141E" w14:textId="77777777" w:rsidR="00B67D0C" w:rsidRDefault="002459D1">
      <w:pPr>
        <w:numPr>
          <w:ilvl w:val="0"/>
          <w:numId w:val="26"/>
        </w:numPr>
        <w:tabs>
          <w:tab w:val="left" w:pos="360"/>
        </w:tabs>
        <w:spacing w:line="360" w:lineRule="auto"/>
        <w:ind w:left="360" w:right="20" w:hanging="359"/>
        <w:jc w:val="both"/>
        <w:rPr>
          <w:rFonts w:ascii="Verdana" w:eastAsia="Times New Roman" w:hAnsi="Verdana"/>
          <w:sz w:val="16"/>
          <w:szCs w:val="16"/>
        </w:rPr>
      </w:pPr>
      <w:r>
        <w:rPr>
          <w:rFonts w:ascii="Verdana" w:eastAsia="Times New Roman" w:hAnsi="Verdana"/>
          <w:sz w:val="16"/>
          <w:szCs w:val="16"/>
        </w:rPr>
        <w:t>Do zawiadomienia o gotowości do odbioru końcowego, Wykonawca dostarcza Zamawiającemu dokumentację powykonawczą.</w:t>
      </w:r>
    </w:p>
    <w:p w14:paraId="0898B3F8" w14:textId="77777777" w:rsidR="00B67D0C" w:rsidRDefault="002459D1">
      <w:pPr>
        <w:numPr>
          <w:ilvl w:val="0"/>
          <w:numId w:val="27"/>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 xml:space="preserve"> Wraz z zawiadomieniem o gotowości do odbioru końcowego, Wykonawca dostarcza Zamawiającemu następujące dokumenty:</w:t>
      </w:r>
    </w:p>
    <w:p w14:paraId="653CE83D"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 xml:space="preserve">wykaz użytych do budowy materiałów – wraz z dokumentami potwierdzającymi ich jakość, dopuszczenie do obrotu i stosowania w budownictwie (atesty, aprobaty techniczne, deklaracje zgodności lub świadectwa dopuszczenia do obrotu i powszechnego lub jednostkowego stosowania w budownictwie), ze wskazaniem, </w:t>
      </w:r>
      <w:r>
        <w:rPr>
          <w:rFonts w:ascii="Verdana" w:eastAsia="Times New Roman" w:hAnsi="Verdana"/>
          <w:sz w:val="16"/>
          <w:szCs w:val="16"/>
        </w:rPr>
        <w:lastRenderedPageBreak/>
        <w:t xml:space="preserve">iż są one fabrycznie nowe (z datą produkcji do 12 miesięcy liczone wstecz od dnia zgłoszenia gotowości do odbioru – tu dotyczy wbudowanych urządzeń), – </w:t>
      </w:r>
      <w:r>
        <w:rPr>
          <w:rFonts w:ascii="Verdana" w:eastAsia="Times New Roman" w:hAnsi="Verdana"/>
          <w:i/>
          <w:sz w:val="16"/>
          <w:szCs w:val="16"/>
        </w:rPr>
        <w:t>jeżeli dotyczy,</w:t>
      </w:r>
    </w:p>
    <w:p w14:paraId="6CA6605F"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 xml:space="preserve">dziennik budowy z wpisami „końcowymi” i oświadczeniami kierownika budowy i/lub robót wynikającymi z przepisów prawa budowlanego oraz rysunkami powykonawczymi </w:t>
      </w:r>
      <w:r>
        <w:rPr>
          <w:rFonts w:ascii="Verdana" w:eastAsia="Times New Roman" w:hAnsi="Verdana"/>
          <w:i/>
          <w:sz w:val="16"/>
          <w:szCs w:val="16"/>
        </w:rPr>
        <w:t>(jeżeli dotyczy)</w:t>
      </w:r>
      <w:r>
        <w:rPr>
          <w:rFonts w:ascii="Verdana" w:eastAsia="Times New Roman" w:hAnsi="Verdana"/>
          <w:sz w:val="16"/>
          <w:szCs w:val="16"/>
        </w:rPr>
        <w:t>,</w:t>
      </w:r>
    </w:p>
    <w:p w14:paraId="45CC1226"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 xml:space="preserve">protokoły odbioru robót zanikających i ulegających zakryciu </w:t>
      </w:r>
      <w:r>
        <w:rPr>
          <w:rFonts w:ascii="Verdana" w:eastAsia="Times New Roman" w:hAnsi="Verdana"/>
          <w:i/>
          <w:sz w:val="16"/>
          <w:szCs w:val="16"/>
        </w:rPr>
        <w:t>(jeżeli dotyczy)</w:t>
      </w:r>
      <w:r>
        <w:rPr>
          <w:rFonts w:ascii="Verdana" w:eastAsia="Times New Roman" w:hAnsi="Verdana"/>
          <w:sz w:val="16"/>
          <w:szCs w:val="16"/>
        </w:rPr>
        <w:t>,</w:t>
      </w:r>
    </w:p>
    <w:p w14:paraId="40E11C8A"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 xml:space="preserve">dokumentację powykonawczą wraz z geodezyjną inwentaryzacją powykonawczą w 3 egz., potwierdzoną wpisem do dziennika budowy, przez wykonawcę prac geodezyjnych, zawierającą wszystkie wymagane dokumenty </w:t>
      </w:r>
      <w:r>
        <w:rPr>
          <w:rFonts w:ascii="Verdana" w:eastAsia="Times New Roman" w:hAnsi="Verdana"/>
          <w:i/>
          <w:sz w:val="16"/>
          <w:szCs w:val="16"/>
        </w:rPr>
        <w:t>(jeżeli dotyczy)</w:t>
      </w:r>
      <w:r>
        <w:rPr>
          <w:rFonts w:ascii="Verdana" w:eastAsia="Times New Roman" w:hAnsi="Verdana"/>
          <w:sz w:val="16"/>
          <w:szCs w:val="16"/>
        </w:rPr>
        <w:t>,</w:t>
      </w:r>
    </w:p>
    <w:p w14:paraId="1710A0B8"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bCs/>
          <w:sz w:val="16"/>
          <w:szCs w:val="16"/>
        </w:rPr>
        <w:t>świadectwo charakterystyki energetycznej obiektu, ,</w:t>
      </w:r>
    </w:p>
    <w:p w14:paraId="73F26A5D"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instrukcje obsługi i konserwacji do rzeczy wykonanych w ramach przedmiotu umowy – jeżeli są wymagane,</w:t>
      </w:r>
    </w:p>
    <w:p w14:paraId="35E7627A" w14:textId="77777777" w:rsidR="00B67D0C" w:rsidRDefault="002459D1">
      <w:pPr>
        <w:pStyle w:val="Akapitzlist"/>
        <w:numPr>
          <w:ilvl w:val="0"/>
          <w:numId w:val="9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inne dokumenty wymagane przepisami prawa lub wyszczególnionymi w PFU.</w:t>
      </w:r>
    </w:p>
    <w:p w14:paraId="08B9C35B" w14:textId="77777777" w:rsidR="00B67D0C" w:rsidRDefault="002459D1">
      <w:pPr>
        <w:numPr>
          <w:ilvl w:val="1"/>
          <w:numId w:val="28"/>
        </w:numPr>
        <w:tabs>
          <w:tab w:val="left" w:pos="421"/>
        </w:tabs>
        <w:spacing w:line="360" w:lineRule="auto"/>
        <w:ind w:left="421" w:hanging="352"/>
        <w:jc w:val="both"/>
        <w:rPr>
          <w:rFonts w:ascii="Verdana" w:eastAsia="Times New Roman" w:hAnsi="Verdana"/>
          <w:sz w:val="16"/>
          <w:szCs w:val="16"/>
        </w:rPr>
      </w:pPr>
      <w:r>
        <w:rPr>
          <w:rFonts w:ascii="Verdana" w:eastAsia="Times New Roman" w:hAnsi="Verdana"/>
          <w:sz w:val="16"/>
          <w:szCs w:val="16"/>
        </w:rPr>
        <w:t>W przypadku złożenia pisemnego zawiadomienia o gotowości do odbioru, pomimo faktycznego prowadzenia robót lub złożenia niekompletnej dokumentacji, o jakiej mowa ust. 10 i 11 niniejszego paragrafu, Zamawiający ma prawo uznać złożenie przedmiotowego zawiadomienia za nieprawdziwe, tym samym za nieskuteczne i odmówić przystąpienia do czynności odbioru.</w:t>
      </w:r>
    </w:p>
    <w:p w14:paraId="59883626" w14:textId="77777777" w:rsidR="00B67D0C" w:rsidRDefault="002459D1">
      <w:pPr>
        <w:numPr>
          <w:ilvl w:val="1"/>
          <w:numId w:val="28"/>
        </w:numPr>
        <w:tabs>
          <w:tab w:val="left" w:pos="421"/>
        </w:tabs>
        <w:spacing w:line="360" w:lineRule="auto"/>
        <w:ind w:left="421" w:right="20" w:hanging="352"/>
        <w:jc w:val="both"/>
        <w:rPr>
          <w:rFonts w:ascii="Verdana" w:eastAsia="Times New Roman" w:hAnsi="Verdana"/>
          <w:sz w:val="16"/>
          <w:szCs w:val="16"/>
        </w:rPr>
      </w:pPr>
      <w:r>
        <w:rPr>
          <w:rFonts w:ascii="Verdana" w:eastAsia="Times New Roman" w:hAnsi="Verdana"/>
          <w:sz w:val="16"/>
          <w:szCs w:val="16"/>
        </w:rPr>
        <w:t>W sytuacji, gdy podczas czynności odbioru Zamawiający stwierdzi, że przedmiot umowy nie osiągnął gotowości do odbioru, z powodu stwierdzenia wad lub niewywiązania się z obowiązków, o jakich mowa w niniejszej umowie, może odmówić odbioru. W takim wypadku Wykonawca pozostaje w zwłoce. Nowy termin odbioru ustala się zgodnie z trybem przewidzianym dla odbioru, o jakim mowa w ust. 4 i 5 niniejszego paragrafu. Wykonawca uprawniony będzie do wystawienia faktury za wykonanie prac dopiero po usunięciu wad i podpisaniu protokołu odbioru, przez obie strony.</w:t>
      </w:r>
    </w:p>
    <w:p w14:paraId="59924391" w14:textId="77777777" w:rsidR="00B67D0C" w:rsidRDefault="002459D1">
      <w:pPr>
        <w:numPr>
          <w:ilvl w:val="0"/>
          <w:numId w:val="29"/>
        </w:numPr>
        <w:tabs>
          <w:tab w:val="left" w:pos="361"/>
        </w:tabs>
        <w:spacing w:line="360" w:lineRule="auto"/>
        <w:ind w:left="361" w:hanging="359"/>
        <w:jc w:val="both"/>
        <w:rPr>
          <w:rFonts w:ascii="Verdana" w:eastAsia="Times New Roman" w:hAnsi="Verdana"/>
          <w:sz w:val="16"/>
          <w:szCs w:val="16"/>
        </w:rPr>
      </w:pPr>
      <w:r>
        <w:rPr>
          <w:rFonts w:ascii="Verdana" w:eastAsia="Times New Roman" w:hAnsi="Verdana"/>
          <w:sz w:val="16"/>
          <w:szCs w:val="16"/>
        </w:rPr>
        <w:t>W przypadku, gdy strona Wykonawcy, w trakcie czynności odbioru, nie będzie reprezentowana przez kierownika budowy, nie dojdzie do czynności odbioru z winy Wykonawcy, co skutkuje tym, że Wykonawca musi ponownie zgłosić przedmiot umowy do odbioru, bez konieczności dołączenia dokumentów, o jakich mowa w ustępie 9 niniejszego paragrafu (o ile zostały dołączone do pierwszego zawiadomienia).</w:t>
      </w:r>
    </w:p>
    <w:p w14:paraId="5B3703DD" w14:textId="77777777" w:rsidR="00B67D0C" w:rsidRDefault="002459D1">
      <w:pPr>
        <w:numPr>
          <w:ilvl w:val="0"/>
          <w:numId w:val="30"/>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Jeżeli w toku czynności odbioru stwierdzono wady, zastosowanie mają przepisy Kodeksu cywilnego, w szczególności takie postanowienia, jak:</w:t>
      </w:r>
    </w:p>
    <w:p w14:paraId="689C2E98" w14:textId="77777777" w:rsidR="00B67D0C" w:rsidRDefault="002459D1">
      <w:pPr>
        <w:pStyle w:val="Akapitzlist"/>
        <w:numPr>
          <w:ilvl w:val="0"/>
          <w:numId w:val="92"/>
        </w:numPr>
        <w:tabs>
          <w:tab w:val="left" w:pos="1081"/>
        </w:tabs>
        <w:spacing w:line="360" w:lineRule="auto"/>
        <w:ind w:right="20"/>
        <w:jc w:val="both"/>
        <w:rPr>
          <w:rFonts w:ascii="Verdana" w:eastAsia="Times New Roman" w:hAnsi="Verdana"/>
          <w:sz w:val="16"/>
          <w:szCs w:val="16"/>
        </w:rPr>
      </w:pPr>
      <w:r>
        <w:rPr>
          <w:rFonts w:ascii="Verdana" w:eastAsia="Times New Roman" w:hAnsi="Verdana"/>
          <w:sz w:val="16"/>
          <w:szCs w:val="16"/>
        </w:rPr>
        <w:t>gdy wady nadają się do usunięcia, Zamawiający może odmówić odbioru do czasu usunięcia wad, a w przypadku, gdy Wykonawca uchyla się od ich wykonania, Zamawiający zleci ich realizację ze środków wniesionych z tytułu zabezpieczenia należytego wykonania umowy; gdy wartość tych prac przewyższy kwotę zabezpieczenia, Wykonawca zobowiązany jest do zapłaty różnicy,</w:t>
      </w:r>
    </w:p>
    <w:p w14:paraId="4AB459FB" w14:textId="77777777" w:rsidR="00B67D0C" w:rsidRDefault="002459D1">
      <w:pPr>
        <w:pStyle w:val="Akapitzlist"/>
        <w:numPr>
          <w:ilvl w:val="0"/>
          <w:numId w:val="92"/>
        </w:numPr>
        <w:tabs>
          <w:tab w:val="left" w:pos="1081"/>
        </w:tabs>
        <w:spacing w:line="360" w:lineRule="auto"/>
        <w:ind w:right="20"/>
        <w:jc w:val="both"/>
        <w:rPr>
          <w:rFonts w:ascii="Verdana" w:eastAsia="Times New Roman" w:hAnsi="Verdana"/>
          <w:sz w:val="16"/>
          <w:szCs w:val="16"/>
        </w:rPr>
      </w:pPr>
      <w:r>
        <w:rPr>
          <w:rFonts w:ascii="Verdana" w:eastAsia="Times New Roman" w:hAnsi="Verdana"/>
          <w:sz w:val="16"/>
          <w:szCs w:val="16"/>
        </w:rPr>
        <w:t>gdy wady nie nadają się do usunięcia, Zamawiający może obniżyć wynagrodzenie, odpowiednio  do  utraconej  wartości  użytkowej,  estetycznej  i  technicznej,  pod warunkiem, że umożliwiają one użytkowanie przedmiotu odbioru, zgodnie z przeznaczeniem, natomiast jeżeli uniemożliwiają użytkowanie przedmiotu odbioru, zgodnie z przeznaczeniem, Zamawiający może odstąpić od umowy lub żądać wykonania przedmiotu umowy po raz drugi, wyznaczając w tym celu odpowiedni termin, zachowując prawo do domagania się od Wykonawcy naprawienia szkody wynikłej z opóźnienia.</w:t>
      </w:r>
    </w:p>
    <w:p w14:paraId="03ECC715" w14:textId="77777777" w:rsidR="00B67D0C" w:rsidRDefault="002459D1">
      <w:pPr>
        <w:numPr>
          <w:ilvl w:val="0"/>
          <w:numId w:val="31"/>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Wykonawca zobowiązany jest do pisemnego zawiadomienia Zamawiającego o usunięciu wad.</w:t>
      </w:r>
    </w:p>
    <w:p w14:paraId="2D9E1C63" w14:textId="77777777" w:rsidR="00B67D0C" w:rsidRDefault="002459D1">
      <w:pPr>
        <w:numPr>
          <w:ilvl w:val="0"/>
          <w:numId w:val="31"/>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W okresie udzielonej gwarancji Wykonawca zobowiązany jest do udziału w przeglądach przeprowadzonych przez Zamawiającego oraz do usuwania wad i usterek stwierdzonych w trakcie tych przeglądów. Zamawiający poinformuje Wykonawcę na piśmie o terminie przeglądu gwarancyjnego.</w:t>
      </w:r>
    </w:p>
    <w:p w14:paraId="25B3DECE" w14:textId="77777777" w:rsidR="00B67D0C" w:rsidRDefault="002459D1">
      <w:pPr>
        <w:numPr>
          <w:ilvl w:val="0"/>
          <w:numId w:val="31"/>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W przypadku, gdy Wykonawca nie przystąpi do któregokolwiek przeglądu gwarancyjnego, ze wskazanych w ustępie 17 niniejszego paragrafu, Zamawiający przeprowadzi stosowane czynności bez jego obecności, ze skutkiem wiążącym dla Wykonawcy.</w:t>
      </w:r>
    </w:p>
    <w:p w14:paraId="00773A57" w14:textId="77777777" w:rsidR="00B67D0C" w:rsidRDefault="002459D1">
      <w:pPr>
        <w:numPr>
          <w:ilvl w:val="0"/>
          <w:numId w:val="31"/>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lastRenderedPageBreak/>
        <w:t xml:space="preserve">Potwierdzeniem wykonania przez Wykonawcę zobowiązań z tytułu udzielonej gwarancji jest podpisany przez strony </w:t>
      </w:r>
      <w:r>
        <w:rPr>
          <w:rFonts w:ascii="Verdana" w:eastAsia="Times New Roman" w:hAnsi="Verdana"/>
          <w:b/>
          <w:sz w:val="16"/>
          <w:szCs w:val="16"/>
        </w:rPr>
        <w:t>protokół ostatecznego odbioru</w:t>
      </w:r>
      <w:r>
        <w:rPr>
          <w:rFonts w:ascii="Verdana" w:eastAsia="Times New Roman" w:hAnsi="Verdana"/>
          <w:sz w:val="16"/>
          <w:szCs w:val="16"/>
        </w:rPr>
        <w:t>, który strony sporządziły po upływie okresu gwarancyjnego i po usunięciu wszystkich ewentualnych wad.</w:t>
      </w:r>
    </w:p>
    <w:p w14:paraId="7905C33D" w14:textId="77777777" w:rsidR="00B67D0C" w:rsidRDefault="002459D1">
      <w:pPr>
        <w:numPr>
          <w:ilvl w:val="0"/>
          <w:numId w:val="31"/>
        </w:numPr>
        <w:tabs>
          <w:tab w:val="left" w:pos="36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W sytuacji, gdy podczas czynności odbioru ostatecznego Zamawiający stwierdzi występowanie wad, może odmówić odebrania prac i podpisania protokołu odbioru, wyznaczając Wykonawcy odpowiedni termin na ich usunięcie.</w:t>
      </w:r>
    </w:p>
    <w:p w14:paraId="6D1FFEBC" w14:textId="77777777" w:rsidR="00B67D0C" w:rsidRDefault="00B67D0C">
      <w:pPr>
        <w:tabs>
          <w:tab w:val="left" w:pos="4521"/>
        </w:tabs>
        <w:spacing w:line="360" w:lineRule="auto"/>
        <w:jc w:val="both"/>
        <w:rPr>
          <w:rFonts w:ascii="Verdana" w:eastAsia="Times New Roman" w:hAnsi="Verdana"/>
          <w:sz w:val="16"/>
          <w:szCs w:val="16"/>
        </w:rPr>
      </w:pPr>
    </w:p>
    <w:p w14:paraId="7F7C562C" w14:textId="77777777" w:rsidR="00B67D0C" w:rsidRDefault="002459D1">
      <w:pPr>
        <w:tabs>
          <w:tab w:val="left" w:pos="4521"/>
        </w:tabs>
        <w:spacing w:line="360" w:lineRule="auto"/>
        <w:jc w:val="center"/>
        <w:rPr>
          <w:rFonts w:ascii="Verdana" w:eastAsia="Times New Roman" w:hAnsi="Verdana"/>
          <w:bCs/>
          <w:sz w:val="16"/>
          <w:szCs w:val="16"/>
        </w:rPr>
      </w:pPr>
      <w:r>
        <w:rPr>
          <w:rFonts w:ascii="Verdana" w:eastAsia="Times New Roman" w:hAnsi="Verdana"/>
          <w:bCs/>
          <w:sz w:val="16"/>
          <w:szCs w:val="16"/>
        </w:rPr>
        <w:t>§ 13</w:t>
      </w:r>
    </w:p>
    <w:p w14:paraId="6002DB21"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PODWYKONAWSTWO</w:t>
      </w:r>
    </w:p>
    <w:p w14:paraId="689D78A6" w14:textId="77777777" w:rsidR="00B67D0C" w:rsidRDefault="002459D1">
      <w:pPr>
        <w:pStyle w:val="Akapitzlist"/>
        <w:numPr>
          <w:ilvl w:val="0"/>
          <w:numId w:val="93"/>
        </w:numPr>
        <w:tabs>
          <w:tab w:val="left" w:pos="361"/>
        </w:tabs>
        <w:spacing w:line="360" w:lineRule="auto"/>
        <w:ind w:right="20"/>
        <w:jc w:val="both"/>
        <w:rPr>
          <w:rFonts w:ascii="Verdana" w:eastAsia="Times New Roman" w:hAnsi="Verdana"/>
          <w:sz w:val="16"/>
          <w:szCs w:val="16"/>
        </w:rPr>
      </w:pPr>
      <w:r>
        <w:rPr>
          <w:rFonts w:ascii="Verdana" w:eastAsia="Times New Roman" w:hAnsi="Verdana"/>
          <w:sz w:val="16"/>
          <w:szCs w:val="16"/>
        </w:rPr>
        <w:t>Przed przystąpieniem do wykonania zamówienia Wykonawca, o ile są już znane, poda nazwy albo imiona i nazwiska oraz dane kontaktowe podwykonawców i osób do kontaktu z nimi, zaangażowanych w roboty budowlane. Wykonawca powiadomi Zamawiającego o wszelkich zmianach danych, o jakich mowa w zdaniu pierwszym, w trakcie realizacji umowy,</w:t>
      </w:r>
      <w:r>
        <w:rPr>
          <w:rFonts w:ascii="Verdana" w:eastAsia="Times New Roman" w:hAnsi="Verdana"/>
          <w:sz w:val="16"/>
          <w:szCs w:val="16"/>
        </w:rPr>
        <w:tab/>
        <w:t xml:space="preserve"> a także</w:t>
      </w:r>
      <w:r>
        <w:rPr>
          <w:rFonts w:ascii="Verdana" w:eastAsia="Times New Roman" w:hAnsi="Verdana"/>
          <w:sz w:val="16"/>
          <w:szCs w:val="16"/>
        </w:rPr>
        <w:tab/>
        <w:t xml:space="preserve">przekaże informacje na temat nowych podwykonawców, </w:t>
      </w:r>
      <w:r>
        <w:rPr>
          <w:rFonts w:ascii="Verdana" w:eastAsia="Times New Roman" w:hAnsi="Verdana"/>
          <w:sz w:val="16"/>
          <w:szCs w:val="16"/>
        </w:rPr>
        <w:tab/>
        <w:t>którym w późniejszym okresie zamierza powierzyć realizację robót budowlanych.</w:t>
      </w:r>
    </w:p>
    <w:p w14:paraId="7C2A5536" w14:textId="77777777" w:rsidR="00B67D0C" w:rsidRDefault="002459D1">
      <w:pPr>
        <w:numPr>
          <w:ilvl w:val="0"/>
          <w:numId w:val="32"/>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Do zawarcia przez Wykonawcę umowy o roboty budowlane z podwykonawcą jest wymagana zgoda Zamawiającego. Do zawarcia przez podwykonawcę umowy z dalszym podwykonawcą jest wymagana zgoda Zamawiającego i Wykonawcy. Umowy, o jakich mowa w niniejszym paragrafie, powinny być dokonane w formie pisemnej, pod rygorem nieważności.</w:t>
      </w:r>
    </w:p>
    <w:p w14:paraId="7F1401CF" w14:textId="77777777" w:rsidR="00B67D0C" w:rsidRDefault="002459D1">
      <w:pPr>
        <w:numPr>
          <w:ilvl w:val="0"/>
          <w:numId w:val="33"/>
        </w:numPr>
        <w:tabs>
          <w:tab w:val="left" w:pos="361"/>
        </w:tabs>
        <w:spacing w:line="360" w:lineRule="auto"/>
        <w:ind w:left="361" w:hanging="361"/>
        <w:jc w:val="both"/>
        <w:rPr>
          <w:rFonts w:ascii="Verdana" w:eastAsia="Times New Roman" w:hAnsi="Verdana"/>
          <w:sz w:val="16"/>
          <w:szCs w:val="16"/>
        </w:rPr>
      </w:pPr>
      <w:bookmarkStart w:id="7" w:name="page21"/>
      <w:bookmarkEnd w:id="7"/>
      <w:r>
        <w:rPr>
          <w:rFonts w:ascii="Verdana" w:eastAsia="Times New Roman" w:hAnsi="Verdana"/>
          <w:sz w:val="16"/>
          <w:szCs w:val="16"/>
        </w:rPr>
        <w:t>Termin zakończenia odbioru prac zleconych podwykonawcy lub dalszemu podwykonawcy, przewidziany w umowie o podwykonawstwo, nie może być dłuższy niż 3 dni robocze od dnia zakończenia i zgłoszenia zakończenia prac wykonawcy, podwykonawcy lub dalszemu podwykonawcy.</w:t>
      </w:r>
    </w:p>
    <w:p w14:paraId="3D965284" w14:textId="77777777" w:rsidR="00B67D0C" w:rsidRDefault="002459D1">
      <w:pPr>
        <w:numPr>
          <w:ilvl w:val="0"/>
          <w:numId w:val="3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AE87695" w14:textId="77777777" w:rsidR="00B67D0C" w:rsidRDefault="002459D1">
      <w:pPr>
        <w:numPr>
          <w:ilvl w:val="0"/>
          <w:numId w:val="3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Zamawiający, w terminie 7 dni zgłasza pisemnie zastrzeżenia do projektu umowy o podwykonawstwo lub zmiany tego projektu po jego akceptacji, której przedmiotem są roboty budowlane, niespełniające wymagań określnych w SWZ lub, gdy projekt ten przewiduje termin zapłaty wynagrodzenia dłuższy niż 30 dni.</w:t>
      </w:r>
    </w:p>
    <w:p w14:paraId="531A09CB" w14:textId="77777777" w:rsidR="00B67D0C" w:rsidRDefault="002459D1">
      <w:pPr>
        <w:numPr>
          <w:ilvl w:val="0"/>
          <w:numId w:val="3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Niezgłoszenie pisemnych zastrzeżeń do przedłożonego projektu umowy o podwykonawstwo, w terminie 7 dni uważa się za akceptację projektu umowy przez Zamawiającego.</w:t>
      </w:r>
    </w:p>
    <w:p w14:paraId="28F69E85" w14:textId="77777777" w:rsidR="00B67D0C" w:rsidRDefault="002459D1">
      <w:pPr>
        <w:numPr>
          <w:ilvl w:val="0"/>
          <w:numId w:val="34"/>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82C0BC4" w14:textId="77777777" w:rsidR="00B67D0C" w:rsidRDefault="002459D1">
      <w:pPr>
        <w:numPr>
          <w:ilvl w:val="0"/>
          <w:numId w:val="3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Zamawiający, w terminie 7 dni, zgłasza pisemny sprzeciw do umowy o podwykonawstwo, której przedmiotem są roboty budowlane, w przypadkach, o jakich mowa w ust. 4 niniejszego paragrafu.</w:t>
      </w:r>
    </w:p>
    <w:p w14:paraId="6CCC2190" w14:textId="77777777" w:rsidR="00B67D0C" w:rsidRDefault="002459D1">
      <w:pPr>
        <w:numPr>
          <w:ilvl w:val="0"/>
          <w:numId w:val="3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Niezgłoszenie pisemnego sprzeciwu do przedłożonej umowy o podwykonawstwo, której przedmiotem są roboty budowlane, w terminie 7 dni, uważa się za akceptację umowy przez Zamawiającego.</w:t>
      </w:r>
    </w:p>
    <w:p w14:paraId="6E307677" w14:textId="77777777" w:rsidR="00B67D0C" w:rsidRDefault="002459D1">
      <w:pPr>
        <w:numPr>
          <w:ilvl w:val="0"/>
          <w:numId w:val="3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jakim mowa w zdaniu pierwszym, nie dotyczy umów o podwykonawstwo o wartości większej niż 50 000 zł.</w:t>
      </w:r>
    </w:p>
    <w:p w14:paraId="543D9576" w14:textId="77777777" w:rsidR="00B67D0C" w:rsidRDefault="002459D1">
      <w:pPr>
        <w:numPr>
          <w:ilvl w:val="0"/>
          <w:numId w:val="3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o jakim mowa w ust. 10, jeżeli termin zapłaty wynagrodzenia jest dłuższy niż określony w ust. 4, Zamawiający informuje o tym Wykonawcę i wzywa go do doprowadzenia do zmiany tej umowy, pod rygorem wystąpienia o zapłatę kary umownej.</w:t>
      </w:r>
    </w:p>
    <w:p w14:paraId="599BAECD" w14:textId="77777777" w:rsidR="00B67D0C" w:rsidRDefault="002459D1">
      <w:pPr>
        <w:numPr>
          <w:ilvl w:val="0"/>
          <w:numId w:val="3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lastRenderedPageBreak/>
        <w:t>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14:paraId="448DCDA2" w14:textId="77777777" w:rsidR="00B67D0C" w:rsidRDefault="002459D1">
      <w:pPr>
        <w:numPr>
          <w:ilvl w:val="0"/>
          <w:numId w:val="3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Powyższy tryb udzielenia zgody będzie mieć zastosowanie do wszelkich zmian, uzupełnień oraz aneksów do umów z podwykonawcami lub dalszymi podwykonawcami.</w:t>
      </w:r>
    </w:p>
    <w:p w14:paraId="0F168D8E" w14:textId="77777777" w:rsidR="00B67D0C" w:rsidRDefault="002459D1">
      <w:pPr>
        <w:numPr>
          <w:ilvl w:val="0"/>
          <w:numId w:val="35"/>
        </w:numPr>
        <w:tabs>
          <w:tab w:val="left" w:pos="361"/>
        </w:tabs>
        <w:spacing w:line="360" w:lineRule="auto"/>
        <w:ind w:left="361" w:right="20" w:hanging="361"/>
        <w:jc w:val="both"/>
        <w:rPr>
          <w:rFonts w:ascii="Verdana" w:eastAsia="Times New Roman" w:hAnsi="Verdana"/>
          <w:sz w:val="16"/>
          <w:szCs w:val="16"/>
        </w:rPr>
      </w:pPr>
      <w:bookmarkStart w:id="8" w:name="page22"/>
      <w:bookmarkEnd w:id="8"/>
      <w:r>
        <w:rPr>
          <w:rFonts w:ascii="Verdana" w:eastAsia="Times New Roman" w:hAnsi="Verdana"/>
          <w:sz w:val="16"/>
          <w:szCs w:val="16"/>
        </w:rPr>
        <w:t>Zamawiający nie ponosi odpowiedzialności za zawarcie umowy z podwykonawcami lub dalszymi podwykonawcami bez wymaganej zgody Zamawiającego, zaś skutki z tego wynikające, będą obciążały wyłącznie Wykonawcę.</w:t>
      </w:r>
    </w:p>
    <w:p w14:paraId="6F4141EC" w14:textId="77777777" w:rsidR="00B67D0C" w:rsidRDefault="002459D1">
      <w:pPr>
        <w:numPr>
          <w:ilvl w:val="0"/>
          <w:numId w:val="35"/>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Każdy projekt umowy musi zawierać w szczególności postanowienia dotyczące:</w:t>
      </w:r>
    </w:p>
    <w:p w14:paraId="358AE38F" w14:textId="77777777" w:rsidR="00B67D0C" w:rsidRDefault="002459D1">
      <w:pPr>
        <w:pStyle w:val="Akapitzlist"/>
        <w:numPr>
          <w:ilvl w:val="0"/>
          <w:numId w:val="94"/>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zakresu robót przewidzianego do wykonania,</w:t>
      </w:r>
    </w:p>
    <w:p w14:paraId="2C48C349" w14:textId="77777777" w:rsidR="00B67D0C" w:rsidRDefault="002459D1">
      <w:pPr>
        <w:pStyle w:val="Akapitzlist"/>
        <w:numPr>
          <w:ilvl w:val="0"/>
          <w:numId w:val="94"/>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terminów realizacji i odbioru,</w:t>
      </w:r>
    </w:p>
    <w:p w14:paraId="7E78954B" w14:textId="77777777" w:rsidR="00B67D0C" w:rsidRDefault="002459D1">
      <w:pPr>
        <w:pStyle w:val="Akapitzlist"/>
        <w:numPr>
          <w:ilvl w:val="0"/>
          <w:numId w:val="94"/>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wynagrodzenia i terminów płatności,</w:t>
      </w:r>
    </w:p>
    <w:p w14:paraId="73044CEA" w14:textId="77777777" w:rsidR="00B67D0C" w:rsidRDefault="002459D1">
      <w:pPr>
        <w:pStyle w:val="Akapitzlist"/>
        <w:numPr>
          <w:ilvl w:val="0"/>
          <w:numId w:val="94"/>
        </w:numPr>
        <w:tabs>
          <w:tab w:val="left" w:pos="1061"/>
        </w:tabs>
        <w:spacing w:line="360" w:lineRule="auto"/>
        <w:jc w:val="both"/>
        <w:rPr>
          <w:rFonts w:ascii="Verdana" w:eastAsia="Times New Roman" w:hAnsi="Verdana"/>
          <w:sz w:val="16"/>
          <w:szCs w:val="16"/>
        </w:rPr>
      </w:pPr>
      <w:r>
        <w:rPr>
          <w:rFonts w:ascii="Verdana" w:eastAsia="Times New Roman" w:hAnsi="Verdana"/>
          <w:sz w:val="16"/>
          <w:szCs w:val="16"/>
        </w:rPr>
        <w:t>rozwiązania umowy z podwykonawcą w przypadku rozwiązania niniejszej umowy.</w:t>
      </w:r>
    </w:p>
    <w:p w14:paraId="070791CA" w14:textId="77777777" w:rsidR="00B67D0C" w:rsidRDefault="002459D1">
      <w:pPr>
        <w:numPr>
          <w:ilvl w:val="0"/>
          <w:numId w:val="35"/>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Umowa o podwykonawstwo nie może zawierać postanowień:</w:t>
      </w:r>
    </w:p>
    <w:p w14:paraId="4870B1B2"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określających przedmiot umowy podwykonawczej w sposób niepozwalający na jego jednoznaczne zidentyfikowanie i wyróżnienie w ramach udzielonego Wykonawcy przedmiotu zamówienia na roboty budowlane,</w:t>
      </w:r>
    </w:p>
    <w:p w14:paraId="265DE62A"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określających wynagrodzenia dla podwykonawcy (dalszego podwykonawcy) w sposób niejasny i/lub nieprecyzyjny, tj. niepozwalający na jednoznaczne i ścisłe określenie zakresu kwotowego wynikającej z art. 647</w:t>
      </w:r>
      <w:r>
        <w:rPr>
          <w:rFonts w:ascii="Verdana" w:eastAsia="Times New Roman" w:hAnsi="Verdana"/>
          <w:sz w:val="16"/>
          <w:szCs w:val="16"/>
          <w:vertAlign w:val="superscript"/>
        </w:rPr>
        <w:t>1</w:t>
      </w:r>
      <w:r>
        <w:rPr>
          <w:rFonts w:ascii="Verdana" w:eastAsia="Times New Roman" w:hAnsi="Verdana"/>
          <w:sz w:val="16"/>
          <w:szCs w:val="16"/>
        </w:rPr>
        <w:t xml:space="preserve"> Kodeksu cywilnego odpowiedzialności solidarnej Zamawiającego względem podwykonawcy (lub dalszego podwykonawcy) oraz niepozwalający na kontrolowanie przez Zamawiającego sposobu wywiązywania się przez Wykonawcę (podwykonawcę, dalszego podwykonawcę) z obowiązku zapłaty na rzecz podwykonawcy lub dalszego podwykonawcy,</w:t>
      </w:r>
    </w:p>
    <w:p w14:paraId="7B538D54"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na mocy których wynagrodzenie dla podwykonawcy (lub dalszego podwykonawcy) będzie przekraczać, wynikającej z niniejszej umowy części wynagrodzenia dla Wykonawcy, odpowiednio do zakresu powierzanego podwykonawcy (dalszemu podwykonawcy); Zamawiający może odstąpić od zgłoszenia odpowiednio zastrzeżenia i/lub sprzeciwu do umowy niespełniającej takiego wymogu, o ile Wykonawca wykaże w sposób nie budzący wątpliwości, że pomimo takiego przekroczenia wymiar wynikającej z art. 647</w:t>
      </w:r>
      <w:r>
        <w:rPr>
          <w:rFonts w:ascii="Verdana" w:eastAsia="Times New Roman" w:hAnsi="Verdana"/>
          <w:sz w:val="16"/>
          <w:szCs w:val="16"/>
          <w:vertAlign w:val="superscript"/>
        </w:rPr>
        <w:t>1</w:t>
      </w:r>
      <w:r>
        <w:rPr>
          <w:rFonts w:ascii="Verdana" w:eastAsia="Times New Roman" w:hAnsi="Verdana"/>
          <w:sz w:val="16"/>
          <w:szCs w:val="16"/>
        </w:rPr>
        <w:t xml:space="preserve"> Kodeksu cywilnego odpowiedzialności solidarnej Zamawiającego nie przekroczy wartości niniejszej umowy, bądź doprowadzi do zwolnienia Zamawiającego z odpowiedzialności solidarnej w wymiarze, w jakim przekraczałaby wartość niniejszej umowy,</w:t>
      </w:r>
    </w:p>
    <w:p w14:paraId="4F61D8EF"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uzależniających uzyskanie przez podwykonawcę lub dalszego podwykonawcę płatności od Wykonawcy od dokonania przez Zamawiającego odbioru wykonanych przez podwykonawcę lub dalszego podwykonawcę robót, lub od dokonania przez Zamawiającego na rzecz Wykonawcy płatności za roboty wykonane przez podwykonawcę lub dalszego podwykonawcę,</w:t>
      </w:r>
    </w:p>
    <w:p w14:paraId="77CC27C1"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warunkujących podwykonawcy lub dalszemu podwykonawcy dokonanie zwrotu kwot zabezpieczenia przez Wykonawcę od zwrotu zabezpieczenia na rzecz Wykonawcy przez Zamawiającego, w tym odbioru innych robót, które nie były przedmiotem umowy podwykonawczej,</w:t>
      </w:r>
    </w:p>
    <w:p w14:paraId="6E1E1CA2"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określających karę umowną za nieterminowe wykonanie zobowiązania przez podwykonawcę lub dalszego podwykonawcę, jako karę za opóźnienie; kary takie można określać jedynie, jako kary za zwłokę,</w:t>
      </w:r>
    </w:p>
    <w:p w14:paraId="143D6711"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nakazujących podwykonawcy lub dalszemu podwykonawcy wniesienie zabezpieczenia wykonania lub należytego wykonania umowy jedynie w pieniądzu,</w:t>
      </w:r>
      <w:bookmarkStart w:id="9" w:name="page23"/>
      <w:bookmarkEnd w:id="9"/>
      <w:r>
        <w:rPr>
          <w:rFonts w:ascii="Verdana" w:eastAsia="Times New Roman" w:hAnsi="Verdana"/>
          <w:sz w:val="16"/>
          <w:szCs w:val="16"/>
        </w:rPr>
        <w:t xml:space="preserve"> bez możliwości jej zamiany na gwarancje bankową/ubezpieczeniową lub inną formę przewidzianą w przepisach prawa, w szczególności ustawy Pzp, a także postanowień przewidujących ustanowienie takiego zabezpieczenia z wynagrodzenia należnego podwykonawcy lub dalszemu podwykonawcy; umowa podwykonawcza nie będzie zawierała zapisów </w:t>
      </w:r>
      <w:r>
        <w:rPr>
          <w:rFonts w:ascii="Verdana" w:eastAsia="Times New Roman" w:hAnsi="Verdana"/>
          <w:sz w:val="16"/>
          <w:szCs w:val="16"/>
        </w:rPr>
        <w:lastRenderedPageBreak/>
        <w:t>warunkujących dokonanie zwrotu przez Wykonawcę (podwykonawcę) kwot zabezpieczenia wniesionego przez podwykonawcę (dalszego podwykonawcę) od zwrotu przez Zamawiającego zabezpieczenia wykonania na rzecz Wykonawcy,</w:t>
      </w:r>
    </w:p>
    <w:p w14:paraId="12A7C687"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przewidujących, iż wszelkie spory mogące wyniknąć w związku z realizacją umowy podwykonawczej będą rozstrzygane przez sąd polubowny,</w:t>
      </w:r>
    </w:p>
    <w:p w14:paraId="4977EA3B"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przewidujących, iż właściwy do rozstrzygania sporów wynikających z umowy podwykonawczej będzie sąd z siedzibą poza Rzeczpospolitą Polską,</w:t>
      </w:r>
    </w:p>
    <w:p w14:paraId="1861B453"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uzależniających uzyskanie przez podwykonawcę lub dalszego podwykonawcę uprawnienia do dochodzenia roszczeń od analogicznego uprawnienia przysługującego Wykonawcy w umowie w związku z tymi samymi okolicznościami,</w:t>
      </w:r>
    </w:p>
    <w:p w14:paraId="774F944A"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zobowiązujących podwykonawcę lub dalszego podwykonawcę do przejęcia ogółu ryzyk i odpowiedzialności, jakie obciążają Wykonawcę zgodnie z umową,</w:t>
      </w:r>
    </w:p>
    <w:p w14:paraId="42F8C74E"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na mocy których, z datą zawarcia umowy podwykonawczej, podwykonawca lub dalszy podwykonawca zrzeka się względem Wykonawcy uprawnienia do dochodzenia roszczeń dotyczących placu budowy,</w:t>
      </w:r>
    </w:p>
    <w:p w14:paraId="5D02CEE1"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uzależniających uzyskanie przez podwykonawcę lub dalszego podwykonawcę przedłużenia terminu realizacji umowy podwykonawczej od przedłużenia przez Zamawiającego czasu na ukończenie dla danego asortymentu robót; terminy realizacji wynikające z umowy podwykonawczej nie mogą wykraczać poza terminy wynikające z zaakceptowanego harmonogramu; Zamawiający może odstąpić od zgłoszenia odpowiednio zastrzeżenia i/lub sprzeciwu do umowy niespełniającej takiego wymogu, co nie będzie oznaczało, że względem Wykonawcy potwierdza lub akceptuje zmianę terminów umownych,</w:t>
      </w:r>
    </w:p>
    <w:p w14:paraId="4FC77BE2"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przewidujących termin krótszy niż 7 dni na złożenie przez podwykonawcę lub dalszego podwykonawcę powiadomienia o roszczeniu,</w:t>
      </w:r>
    </w:p>
    <w:p w14:paraId="32E86764"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w przypadku, gdy umowa podwykonawcza będzie rozliczana ryczałtowo, wyłączających możliwość dochodzenia przez podwykonawcę lub dalszego podwykonawcę podwyższenia wynagrodzenia ryczałtowego,</w:t>
      </w:r>
    </w:p>
    <w:p w14:paraId="18D33C73"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uprawniających Wykonawcę, podwykonawcę lub dalszego podwykonawcę do dokonania potrącenia swoich wierzytelności, bez zgody Zamawiającego,</w:t>
      </w:r>
    </w:p>
    <w:p w14:paraId="7AC2C870"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na mocy których podwykonawca lub dalszy podwykonawca zrzeka się roszczeń od Wykonawcy o wypłatę odszkodowania, odsetek lub dodatkowego wynagrodzenia za wykonanie dodatkowych robót lub robót zamiennych,</w:t>
      </w:r>
    </w:p>
    <w:p w14:paraId="1D906787"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rozszerzających odpowiedzialność podwykonawcy lub dalszego podwykonawcy na zasadzie ryzyka za szkody powstałe na budowie, za działania lub zaniechania Wykonawcy lub innych podmiotów, w szczególności rozszerzających odpowiedzialność podwykonawcy lub dalszego podwykonawcy za szkody na obiektach budowlanych, powstałe po zakończeniu robót przez podwykonawcę lub dalszego podwykonawcę,</w:t>
      </w:r>
      <w:bookmarkStart w:id="10" w:name="page24"/>
      <w:bookmarkEnd w:id="10"/>
    </w:p>
    <w:p w14:paraId="47E05CD1"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rozszerzających katalog kar umownych, które mogą być nałożone na podwykonawcę lub dalszego podwykonawcę, w stosunku do zakresu ustalonego w umowie zawartej pomiędzy Zamawiającym, a Wykonawcą,</w:t>
      </w:r>
    </w:p>
    <w:p w14:paraId="05558F4D"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ustalających kary umowne dla podwykonawcy lub dalszego podwykonawcy w wysokości wyższej w stosunku do wartości umowy niż wysokość tożsamych kar przewidzianych w umowie zawartej pomiędzy Zamawiającym, a Wykonawcą,</w:t>
      </w:r>
    </w:p>
    <w:p w14:paraId="3E673A7D"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wprowadzających okres dłuższy niż 30 dni na złożenie przez Wykonawcę lub podwykonawcę oświadczenia o odstąpieniu od umowy z podwykonawcą lub dalszym podwykonawcą, licząc od dnia zaistnienia przesłanki do odstąpienia od umowy,</w:t>
      </w:r>
    </w:p>
    <w:p w14:paraId="193BAC1F"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przewidujących nieograniczony katalog kar umownych poprzez ogólne wskazanie, iż w związku z naruszeniem jakiegokolwiek postanowienia umownego przez podwykonawcę lub dalszego podwykonawcę – przewiduje się kary umowne w wysokości określonej procentowo lub oznaczonej kwotowo,</w:t>
      </w:r>
    </w:p>
    <w:p w14:paraId="2146EB85"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lastRenderedPageBreak/>
        <w:t>określających warunki wykonania lub odbioru robót, ich jakości oraz warunki rękojmi i gwarancji dla robót, dostaw lub usług objętych umową podwykonawczą w sposób sprzeczny z warunkami przewidzianymi w umowie,</w:t>
      </w:r>
    </w:p>
    <w:p w14:paraId="38C60105" w14:textId="77777777" w:rsidR="00B67D0C" w:rsidRDefault="002459D1">
      <w:pPr>
        <w:pStyle w:val="Akapitzlist"/>
        <w:numPr>
          <w:ilvl w:val="0"/>
          <w:numId w:val="95"/>
        </w:numPr>
        <w:tabs>
          <w:tab w:val="left" w:pos="1001"/>
        </w:tabs>
        <w:spacing w:line="360" w:lineRule="auto"/>
        <w:jc w:val="both"/>
        <w:rPr>
          <w:rFonts w:ascii="Verdana" w:eastAsia="Times New Roman" w:hAnsi="Verdana"/>
          <w:sz w:val="16"/>
          <w:szCs w:val="16"/>
        </w:rPr>
      </w:pPr>
      <w:r>
        <w:rPr>
          <w:rFonts w:ascii="Verdana" w:eastAsia="Times New Roman" w:hAnsi="Verdana"/>
          <w:sz w:val="16"/>
          <w:szCs w:val="16"/>
        </w:rPr>
        <w:t>zawierającej inne zapisy, które w sposób niekorzystny dla Zamawiającego będą odbiegać od istotnych warunków niniejszej umowy, stanowiąc o zagrożeniu dla należytego lub terminowego wykonania przedmiotu umowy.</w:t>
      </w:r>
    </w:p>
    <w:p w14:paraId="1F21DD08" w14:textId="77777777" w:rsidR="00B67D0C" w:rsidRDefault="002459D1">
      <w:pPr>
        <w:numPr>
          <w:ilvl w:val="0"/>
          <w:numId w:val="3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12948EE" w14:textId="77777777" w:rsidR="00B67D0C" w:rsidRDefault="002459D1">
      <w:pPr>
        <w:numPr>
          <w:ilvl w:val="0"/>
          <w:numId w:val="37"/>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57DFC82C" w14:textId="77777777" w:rsidR="00B67D0C" w:rsidRDefault="002459D1">
      <w:pPr>
        <w:numPr>
          <w:ilvl w:val="0"/>
          <w:numId w:val="37"/>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Przed dokonaniem bezpośredniej zapłaty Zamawiający jest obowiązany umożliwić Wykonawcy zgłoszenie pisemnych uwag dotyczących zasadności bezpośredniej zapłaty wynagrodzenia podwykonawcy lub dalszemu podwykonawcy, o jakich mowa w ust. 17. Zamawiający informuje o terminie zgłaszania uwag, nie krótszym niż 7 dni od dnia doręczenia tej informacji.</w:t>
      </w:r>
    </w:p>
    <w:p w14:paraId="3F0F279C" w14:textId="77777777" w:rsidR="00B67D0C" w:rsidRDefault="002459D1">
      <w:pPr>
        <w:numPr>
          <w:ilvl w:val="0"/>
          <w:numId w:val="37"/>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W przypadku zgłoszenia uwag, o jakich mowa w ust. 19 i w terminie tam wskazanym, Zamawiający może:</w:t>
      </w:r>
    </w:p>
    <w:p w14:paraId="436F6D87" w14:textId="77777777" w:rsidR="00B67D0C" w:rsidRDefault="002459D1">
      <w:pPr>
        <w:pStyle w:val="Akapitzlist"/>
        <w:numPr>
          <w:ilvl w:val="0"/>
          <w:numId w:val="96"/>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nie dokonać bezpośredniej zapłaty wynagrodzenia podwykonawcy lub dalszemu podwykonawcy, jeżeli Wykonawca wykaże niezasadność takiej zapłaty, albo</w:t>
      </w:r>
    </w:p>
    <w:p w14:paraId="24C9B66D" w14:textId="77777777" w:rsidR="00B67D0C" w:rsidRDefault="002459D1">
      <w:pPr>
        <w:pStyle w:val="Akapitzlist"/>
        <w:numPr>
          <w:ilvl w:val="0"/>
          <w:numId w:val="96"/>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9683A07" w14:textId="77777777" w:rsidR="00B67D0C" w:rsidRDefault="002459D1">
      <w:pPr>
        <w:pStyle w:val="Akapitzlist"/>
        <w:numPr>
          <w:ilvl w:val="0"/>
          <w:numId w:val="96"/>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dokonać bezpośredniej zapłaty wynagrodzenia podwykonawcy lub dalszemu podwykonawcy, jeżeli podwykonawca lub dalszy podwykonawca wykaże zasadność takiej zapłaty.</w:t>
      </w:r>
    </w:p>
    <w:p w14:paraId="5E8714DA" w14:textId="77777777" w:rsidR="00B67D0C" w:rsidRDefault="002459D1">
      <w:pPr>
        <w:numPr>
          <w:ilvl w:val="0"/>
          <w:numId w:val="38"/>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dokonania bezpośredniej zapłaty podwykonawcy lub dalszemu podwykonawcy, o jakiej mowa w ust. 17, Zamawiający potrąca kwotę wypłaconego wynagrodzenia z wynagrodzenia należnego Wykonawcy.</w:t>
      </w:r>
    </w:p>
    <w:p w14:paraId="7F37E820" w14:textId="77777777" w:rsidR="00B67D0C" w:rsidRDefault="002459D1">
      <w:pPr>
        <w:numPr>
          <w:ilvl w:val="0"/>
          <w:numId w:val="38"/>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Konieczność wielokrotnego dokonywania bezpośredniej zapłaty podwykonawcy lub dalszemu podwykonawcy, o jakiej mowa w ust. 17, lub konieczność dokonania bezpośrednich zapłat na sumę większą niż 5% wartości umowy w sprawie zamówienia publicznego może stanowić podstawę do odstąpienia od umowy w sprawie zamówienia publicznego przez Zamawiającego.</w:t>
      </w:r>
    </w:p>
    <w:p w14:paraId="1ED11A46" w14:textId="77777777" w:rsidR="00B67D0C" w:rsidRDefault="002459D1">
      <w:pPr>
        <w:numPr>
          <w:ilvl w:val="0"/>
          <w:numId w:val="38"/>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Wykonawca w trakcie wykonywania umowy może:</w:t>
      </w:r>
    </w:p>
    <w:p w14:paraId="56E9B2A4" w14:textId="77777777" w:rsidR="00B67D0C" w:rsidRDefault="002459D1">
      <w:pPr>
        <w:pStyle w:val="Akapitzlist"/>
        <w:numPr>
          <w:ilvl w:val="0"/>
          <w:numId w:val="97"/>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powierzyć wykonanie części robót budowlanych podwykonawcom, mimo niewskazania w ofercie takiej części do powierzenia podwykonawcom,</w:t>
      </w:r>
    </w:p>
    <w:p w14:paraId="5E7714CB" w14:textId="77777777" w:rsidR="00B67D0C" w:rsidRDefault="002459D1">
      <w:pPr>
        <w:pStyle w:val="Akapitzlist"/>
        <w:numPr>
          <w:ilvl w:val="0"/>
          <w:numId w:val="97"/>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wskazać inny zakres podwykonawstwa niż przedstawiony w ofercie,</w:t>
      </w:r>
    </w:p>
    <w:p w14:paraId="19659A12" w14:textId="77777777" w:rsidR="00B67D0C" w:rsidRDefault="002459D1">
      <w:pPr>
        <w:pStyle w:val="Akapitzlist"/>
        <w:numPr>
          <w:ilvl w:val="0"/>
          <w:numId w:val="97"/>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zrezygnować z podwykonawstwa,</w:t>
      </w:r>
    </w:p>
    <w:p w14:paraId="69D474B6" w14:textId="77777777" w:rsidR="00B67D0C" w:rsidRDefault="002459D1">
      <w:pPr>
        <w:pStyle w:val="Akapitzlist"/>
        <w:numPr>
          <w:ilvl w:val="0"/>
          <w:numId w:val="97"/>
        </w:numPr>
        <w:tabs>
          <w:tab w:val="left" w:pos="1061"/>
        </w:tabs>
        <w:spacing w:line="360" w:lineRule="auto"/>
        <w:ind w:right="20"/>
        <w:jc w:val="both"/>
        <w:rPr>
          <w:rFonts w:ascii="Verdana" w:eastAsia="Times New Roman" w:hAnsi="Verdana"/>
          <w:sz w:val="16"/>
          <w:szCs w:val="16"/>
        </w:rPr>
      </w:pPr>
      <w:r>
        <w:rPr>
          <w:rFonts w:ascii="Verdana" w:eastAsia="Times New Roman" w:hAnsi="Verdana"/>
          <w:sz w:val="16"/>
          <w:szCs w:val="16"/>
        </w:rPr>
        <w:t>zmienić podwykonawcę.</w:t>
      </w:r>
    </w:p>
    <w:p w14:paraId="168E5199" w14:textId="77777777" w:rsidR="00B67D0C" w:rsidRDefault="002459D1">
      <w:pPr>
        <w:numPr>
          <w:ilvl w:val="0"/>
          <w:numId w:val="38"/>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Jeżeli zmiana albo rezygnacja z podwykonawcy dotyczy podmiotu, na którego zasoby Wykonawca powoływał się, na zasadach określonych w art. 118 ust. 1 ustawy Pzp, w celu wykazania braku podstaw wykluczenia oraz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CDD0823" w14:textId="77777777" w:rsidR="00B67D0C" w:rsidRDefault="00B67D0C">
      <w:pPr>
        <w:spacing w:line="360" w:lineRule="auto"/>
        <w:jc w:val="both"/>
        <w:rPr>
          <w:rFonts w:ascii="Verdana" w:eastAsia="Times New Roman" w:hAnsi="Verdana"/>
          <w:sz w:val="16"/>
          <w:szCs w:val="16"/>
        </w:rPr>
      </w:pPr>
    </w:p>
    <w:p w14:paraId="768E1156" w14:textId="77777777" w:rsidR="00B67D0C" w:rsidRDefault="002459D1">
      <w:pPr>
        <w:numPr>
          <w:ilvl w:val="0"/>
          <w:numId w:val="38"/>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Jeżeli powierzenie podwykonawcy, o jakim mowa w ust. 24, wykonania części zamówienia nastąpi w trakcie jego realizacji, Wykonawca na żądanie Zamawiającego przedstawi oświadczenie, o jakim mowa w art. 125 ust. 5 ustawy Pzp,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433BFC5D" w14:textId="77777777" w:rsidR="00B67D0C" w:rsidRDefault="002459D1">
      <w:pPr>
        <w:numPr>
          <w:ilvl w:val="0"/>
          <w:numId w:val="38"/>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Wykonawca będzie w pełni odpowiedzialny za działania lub uchybienia każdego podwykonawcy, dalszego podwykonawcy i ich przedstawicieli lub pracowników, tak jakby były to działania lub uchybienia Wykonawcy.</w:t>
      </w:r>
    </w:p>
    <w:p w14:paraId="6F4D59D1" w14:textId="77777777" w:rsidR="00B67D0C" w:rsidRDefault="002459D1">
      <w:pPr>
        <w:spacing w:line="360" w:lineRule="auto"/>
        <w:ind w:left="361" w:right="20" w:hanging="357"/>
        <w:jc w:val="both"/>
        <w:rPr>
          <w:rFonts w:ascii="Verdana" w:eastAsia="Times New Roman" w:hAnsi="Verdana"/>
          <w:sz w:val="16"/>
          <w:szCs w:val="16"/>
        </w:rPr>
      </w:pPr>
      <w:r>
        <w:rPr>
          <w:rFonts w:ascii="Verdana" w:eastAsia="Times New Roman" w:hAnsi="Verdana"/>
          <w:sz w:val="16"/>
          <w:szCs w:val="16"/>
        </w:rPr>
        <w:t>27. Wykonawca będzie koordynował, nadzorował i kontrolował pracę podwykonawców i dalszych podwykonawców, tak aby realizacja umowy przebiegała bez zakłóceń.</w:t>
      </w:r>
    </w:p>
    <w:p w14:paraId="057BA58F" w14:textId="77777777" w:rsidR="00B67D0C" w:rsidRDefault="002459D1">
      <w:pPr>
        <w:numPr>
          <w:ilvl w:val="0"/>
          <w:numId w:val="39"/>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realizacji zamówienia przez podmioty występujące wspólnie (Konsorcjum), umowy z podwykonawcami, zawierane będą w imieniu i na rzecz wszystkich uczestników Konsorcjum.</w:t>
      </w:r>
    </w:p>
    <w:p w14:paraId="738B1186" w14:textId="77777777" w:rsidR="00B67D0C" w:rsidRDefault="002459D1">
      <w:pPr>
        <w:numPr>
          <w:ilvl w:val="0"/>
          <w:numId w:val="39"/>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gdy Wykonawcą jest Konsorcjum, każdy z członków Konsorcjum odpowiada solidarnie wobec Zamawiającego za zobowiązania pozostałych członków Konsorcjum wobec podwykonawców i dalszych podwykonawców, uregulowane przez Zamawiającego.</w:t>
      </w:r>
    </w:p>
    <w:p w14:paraId="392C32D2" w14:textId="77777777" w:rsidR="00B67D0C" w:rsidRDefault="002459D1">
      <w:pPr>
        <w:numPr>
          <w:ilvl w:val="0"/>
          <w:numId w:val="4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Wykonawca, bez zgody Zamawiającego, nie podzleci podwykonawcom innych robót niż wskazane w umowie podwykonawczej, zgodnie z zatwierdzonym przez Zamawiającego projektem tej umowy.</w:t>
      </w:r>
    </w:p>
    <w:p w14:paraId="6FA686EA" w14:textId="77777777" w:rsidR="00B67D0C" w:rsidRDefault="002459D1">
      <w:pPr>
        <w:numPr>
          <w:ilvl w:val="0"/>
          <w:numId w:val="4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Na każde żądanie Zamawiającego, Wykonawca przedstawi listę podwykonawców oraz dalszych podwykonawców, którzy prowadzą roboty na terenie budowy, lub z którymi zawarto umowy podwykonawcze, wskazując przedmiot robót lub prac prowadzonych przez każdego z podwykonawców lub dalszych podwykonawców oraz informacje wskazujące na stan rozliczeń.</w:t>
      </w:r>
    </w:p>
    <w:p w14:paraId="6292BD09" w14:textId="77777777" w:rsidR="00B67D0C" w:rsidRDefault="002459D1">
      <w:pPr>
        <w:numPr>
          <w:ilvl w:val="0"/>
          <w:numId w:val="4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projektów umów oraz umów o podwykonawstwo sporządzonych w języku obcym projekty te oraz umowy, a także ich zmiany należy przedkładać Zamawiającemu z tłumaczeniem na język polski, dokonanym przez tłumacza przysięgłego.</w:t>
      </w:r>
    </w:p>
    <w:p w14:paraId="326AF031" w14:textId="77777777" w:rsidR="00B67D0C" w:rsidRDefault="002459D1">
      <w:pPr>
        <w:numPr>
          <w:ilvl w:val="0"/>
          <w:numId w:val="4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Niewypełnienie przez Wykonawcę obowiązków określonych w niniejszym paragrafie, niezależnie od innych uprawnień Zamawiającego, stanowi podstawę do natychmiastowego usunięcia podwykonawcy lub dalszego podwykonawcy przez Zamawiającego lub żądania od Wykonawcy usunięcia takiego podwykonawcy lub dalszego podwykonawcy z placu budowy. Niniejsze postanowienie nie wyłącza innych uprawnień Zamawiającego określonych w niniejszej umowie.</w:t>
      </w:r>
    </w:p>
    <w:p w14:paraId="4B8D4D2F" w14:textId="77777777" w:rsidR="00B67D0C" w:rsidRDefault="002459D1">
      <w:pPr>
        <w:numPr>
          <w:ilvl w:val="0"/>
          <w:numId w:val="40"/>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Treść umowy o podwykonawstwo nie może stanowić tajemnicy przedsiębiorstwa, względnie zastrzeżenie takiej tajemnicy nie może wyłączać możliwości zapoznania się z treścią umowy przez Zamawiającego oraz jego doradców.</w:t>
      </w:r>
    </w:p>
    <w:p w14:paraId="06D6E58F" w14:textId="77777777" w:rsidR="00B67D0C" w:rsidRDefault="00B67D0C">
      <w:pPr>
        <w:spacing w:line="360" w:lineRule="auto"/>
        <w:ind w:right="19"/>
        <w:jc w:val="both"/>
        <w:rPr>
          <w:rFonts w:ascii="Verdana" w:eastAsia="Times New Roman" w:hAnsi="Verdana"/>
          <w:bCs/>
          <w:sz w:val="16"/>
          <w:szCs w:val="16"/>
        </w:rPr>
      </w:pPr>
    </w:p>
    <w:p w14:paraId="7D315E7C" w14:textId="77777777" w:rsidR="00B67D0C" w:rsidRDefault="002459D1">
      <w:pPr>
        <w:spacing w:line="360" w:lineRule="auto"/>
        <w:ind w:right="19"/>
        <w:jc w:val="center"/>
        <w:rPr>
          <w:rFonts w:ascii="Verdana" w:eastAsia="Times New Roman" w:hAnsi="Verdana"/>
          <w:bCs/>
          <w:sz w:val="16"/>
          <w:szCs w:val="16"/>
        </w:rPr>
      </w:pPr>
      <w:r>
        <w:rPr>
          <w:rFonts w:ascii="Verdana" w:eastAsia="Times New Roman" w:hAnsi="Verdana"/>
          <w:bCs/>
          <w:sz w:val="16"/>
          <w:szCs w:val="16"/>
        </w:rPr>
        <w:t>§ 14</w:t>
      </w:r>
    </w:p>
    <w:p w14:paraId="6A02BC72" w14:textId="77777777" w:rsidR="00B67D0C" w:rsidRDefault="002459D1">
      <w:pPr>
        <w:spacing w:line="360" w:lineRule="auto"/>
        <w:ind w:right="19"/>
        <w:jc w:val="center"/>
        <w:rPr>
          <w:rFonts w:ascii="Verdana" w:eastAsia="Times New Roman" w:hAnsi="Verdana"/>
          <w:b/>
          <w:sz w:val="16"/>
          <w:szCs w:val="16"/>
        </w:rPr>
      </w:pPr>
      <w:r>
        <w:rPr>
          <w:rFonts w:ascii="Verdana" w:eastAsia="Times New Roman" w:hAnsi="Verdana"/>
          <w:b/>
          <w:sz w:val="16"/>
          <w:szCs w:val="16"/>
        </w:rPr>
        <w:t>KLAUZULE DOTYCZĄCE ZATRUDNIENIA NA UMOWĘ O PRACĘ</w:t>
      </w:r>
    </w:p>
    <w:p w14:paraId="060455EE" w14:textId="77777777" w:rsidR="00B67D0C" w:rsidRDefault="002459D1">
      <w:pPr>
        <w:numPr>
          <w:ilvl w:val="0"/>
          <w:numId w:val="41"/>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Wykonawca oświadcza, że osoby wykonujące czynności, w realizowaniu umowy, obejmujące swoim zakresem:</w:t>
      </w:r>
    </w:p>
    <w:p w14:paraId="6F61503E" w14:textId="77777777" w:rsidR="00B67D0C" w:rsidRDefault="002459D1">
      <w:pPr>
        <w:numPr>
          <w:ilvl w:val="1"/>
          <w:numId w:val="41"/>
        </w:numPr>
        <w:tabs>
          <w:tab w:val="left" w:pos="761"/>
        </w:tabs>
        <w:spacing w:line="360" w:lineRule="auto"/>
        <w:ind w:left="761" w:hanging="365"/>
        <w:jc w:val="both"/>
        <w:rPr>
          <w:rFonts w:ascii="Verdana" w:eastAsia="Times New Roman" w:hAnsi="Verdana"/>
          <w:sz w:val="16"/>
          <w:szCs w:val="16"/>
        </w:rPr>
      </w:pPr>
      <w:r>
        <w:rPr>
          <w:rFonts w:ascii="Verdana" w:eastAsia="Times New Roman" w:hAnsi="Verdana"/>
          <w:sz w:val="16"/>
          <w:szCs w:val="16"/>
        </w:rPr>
        <w:t>obsługę wszelkiego sprzętu typu: koparki, zagęszczarki, ubijaki itp.,</w:t>
      </w:r>
    </w:p>
    <w:p w14:paraId="035050FD" w14:textId="77777777" w:rsidR="00B67D0C" w:rsidRDefault="002459D1">
      <w:pPr>
        <w:numPr>
          <w:ilvl w:val="1"/>
          <w:numId w:val="41"/>
        </w:numPr>
        <w:tabs>
          <w:tab w:val="left" w:pos="761"/>
        </w:tabs>
        <w:spacing w:line="360" w:lineRule="auto"/>
        <w:ind w:left="761" w:hanging="365"/>
        <w:jc w:val="both"/>
        <w:rPr>
          <w:rFonts w:ascii="Verdana" w:eastAsia="Times New Roman" w:hAnsi="Verdana"/>
          <w:sz w:val="16"/>
          <w:szCs w:val="16"/>
        </w:rPr>
      </w:pPr>
      <w:r>
        <w:rPr>
          <w:rFonts w:ascii="Verdana" w:eastAsia="Times New Roman" w:hAnsi="Verdana"/>
          <w:sz w:val="16"/>
          <w:szCs w:val="16"/>
        </w:rPr>
        <w:t>kierowanie pojazdami samochodowymi,</w:t>
      </w:r>
    </w:p>
    <w:p w14:paraId="3B3FB421" w14:textId="77777777" w:rsidR="00B67D0C" w:rsidRDefault="002459D1">
      <w:pPr>
        <w:numPr>
          <w:ilvl w:val="1"/>
          <w:numId w:val="41"/>
        </w:numPr>
        <w:tabs>
          <w:tab w:val="left" w:pos="761"/>
        </w:tabs>
        <w:spacing w:line="360" w:lineRule="auto"/>
        <w:ind w:left="761" w:right="20" w:hanging="365"/>
        <w:jc w:val="both"/>
        <w:rPr>
          <w:rFonts w:ascii="Verdana" w:eastAsia="Times New Roman" w:hAnsi="Verdana"/>
          <w:sz w:val="16"/>
          <w:szCs w:val="16"/>
        </w:rPr>
      </w:pPr>
      <w:r>
        <w:rPr>
          <w:rFonts w:ascii="Verdana" w:eastAsia="Times New Roman" w:hAnsi="Verdana"/>
          <w:sz w:val="16"/>
          <w:szCs w:val="16"/>
        </w:rPr>
        <w:t>wykonanie robót przygotowawczych, budowy (branża budowlana, sanitarna, elektryczna i teletechniczna), zagospodarowania terenu (branża budowlana, branża sanitarna, branża elektryczna),</w:t>
      </w:r>
    </w:p>
    <w:p w14:paraId="15EE3501" w14:textId="77777777" w:rsidR="00B67D0C" w:rsidRDefault="002459D1">
      <w:pPr>
        <w:spacing w:line="360" w:lineRule="auto"/>
        <w:ind w:left="361" w:right="20"/>
        <w:jc w:val="both"/>
        <w:rPr>
          <w:rFonts w:ascii="Verdana" w:eastAsia="Times New Roman" w:hAnsi="Verdana"/>
          <w:sz w:val="16"/>
          <w:szCs w:val="16"/>
        </w:rPr>
      </w:pPr>
      <w:r>
        <w:rPr>
          <w:rFonts w:ascii="Verdana" w:eastAsia="Times New Roman" w:hAnsi="Verdana"/>
          <w:sz w:val="16"/>
          <w:szCs w:val="16"/>
        </w:rPr>
        <w:t>będą zatrudnione przez Wykonawcę lub podwykonawcę Wykonawcy na podstawie umowy o pracę w rozumieniu art. 22 § 1 ustawy z dnia 26 czerwca 1974 r. Kodeks pracy, chyba że czynności te wykona samodzielnie przedsiębiorca prowadzący działalność gospodarczą, który sam świadczy pracę na zasadzie „</w:t>
      </w:r>
      <w:r>
        <w:rPr>
          <w:rFonts w:ascii="Verdana" w:eastAsia="Times New Roman" w:hAnsi="Verdana"/>
          <w:i/>
          <w:sz w:val="16"/>
          <w:szCs w:val="16"/>
        </w:rPr>
        <w:t>samo - zatrudnienia</w:t>
      </w:r>
      <w:r>
        <w:rPr>
          <w:rFonts w:ascii="Verdana" w:eastAsia="Times New Roman" w:hAnsi="Verdana"/>
          <w:sz w:val="16"/>
          <w:szCs w:val="16"/>
        </w:rPr>
        <w:t>”.</w:t>
      </w:r>
    </w:p>
    <w:p w14:paraId="6E7417C4" w14:textId="77777777" w:rsidR="00B67D0C" w:rsidRDefault="00B67D0C">
      <w:pPr>
        <w:spacing w:line="360" w:lineRule="auto"/>
        <w:jc w:val="both"/>
        <w:rPr>
          <w:rFonts w:ascii="Verdana" w:eastAsia="Times New Roman" w:hAnsi="Verdana"/>
          <w:sz w:val="16"/>
          <w:szCs w:val="16"/>
        </w:rPr>
      </w:pPr>
    </w:p>
    <w:p w14:paraId="76C0A114" w14:textId="77777777" w:rsidR="00B67D0C" w:rsidRDefault="002459D1">
      <w:pPr>
        <w:numPr>
          <w:ilvl w:val="0"/>
          <w:numId w:val="42"/>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lastRenderedPageBreak/>
        <w:t>W sytuacji świadczenia pracy, przez osoby zatrudnione przez Wykonawcę lub podwykonawcę, na podstawie umowy o pracę, obejmującej czynności wymienione przez Zamawiającego w ust. 1 niniejszego paragrafu, winny mieć w umowie o pracę określone między innymi: miejsce i czas pracy, regularność wykonywanych zadań, podporządkowanie przełożonym, prawo do urlopu i obowiązek osobistego świadczenia pracy. Zamawiający nie narzuca wymiaru etatu, na jaki ma lub mają być zatrudnione osoby wykonujące czynności, o jakich mowa w ustępie 1 niniejszego paragrafu.</w:t>
      </w:r>
    </w:p>
    <w:p w14:paraId="56F0653D" w14:textId="77777777" w:rsidR="00B67D0C" w:rsidRDefault="002459D1">
      <w:pPr>
        <w:numPr>
          <w:ilvl w:val="0"/>
          <w:numId w:val="43"/>
        </w:numPr>
        <w:tabs>
          <w:tab w:val="left" w:pos="361"/>
        </w:tabs>
        <w:spacing w:line="360" w:lineRule="auto"/>
        <w:ind w:left="361" w:right="20" w:hanging="361"/>
        <w:jc w:val="both"/>
        <w:rPr>
          <w:rFonts w:ascii="Verdana" w:eastAsia="Times New Roman" w:hAnsi="Verdana"/>
          <w:sz w:val="16"/>
          <w:szCs w:val="16"/>
        </w:rPr>
      </w:pPr>
      <w:bookmarkStart w:id="11" w:name="page27"/>
      <w:bookmarkEnd w:id="11"/>
      <w:r>
        <w:rPr>
          <w:rFonts w:ascii="Verdana" w:eastAsia="Times New Roman" w:hAnsi="Verdana"/>
          <w:bCs/>
          <w:sz w:val="16"/>
          <w:szCs w:val="16"/>
        </w:rPr>
        <w:t>Wykonawca, najpóźniej na dzień przed przekazaniem terenu budowy, jest zobowiązany do złożenia</w:t>
      </w:r>
      <w:r>
        <w:rPr>
          <w:rFonts w:ascii="Verdana" w:eastAsia="Times New Roman" w:hAnsi="Verdana"/>
          <w:sz w:val="16"/>
          <w:szCs w:val="16"/>
        </w:rPr>
        <w:t xml:space="preserve"> wykazu osób, które będą wykonywać czynności określone w ust. 1 niniejszego paragrafu, wraz z oświadczeniem, że są one zatrudnione na umowę o pracę. Zamawiający nie przekaże terenu budowy do momentu otrzymania wymaganego wykazu osób, o jakim mowa w zdaniu poprzednim. Wynikłe z tego tytułu opóźnienie w realizacji przedmiotu umowy będzie traktowane jako opóźnienie z winy Wykonawcy.</w:t>
      </w:r>
    </w:p>
    <w:p w14:paraId="5F68C16E" w14:textId="77777777" w:rsidR="00B67D0C" w:rsidRDefault="002459D1">
      <w:pPr>
        <w:numPr>
          <w:ilvl w:val="0"/>
          <w:numId w:val="43"/>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Wykonawca, na wezwanie Zamawiającego, w terminie wyznaczonym w tym wezwaniu, w celu weryfikacji zatrudniania przez Wykonawcę lub podwykonawcę, na podstawie umowy o pracę, osób wykonujących wskazane przez Zamawiającego czynności w zakresie realizacji zamówienia, przedstawi Zamawiającemu w szczególności:</w:t>
      </w:r>
    </w:p>
    <w:p w14:paraId="50D184DB" w14:textId="77777777" w:rsidR="00B67D0C" w:rsidRDefault="002459D1">
      <w:pPr>
        <w:pStyle w:val="Akapitzlist"/>
        <w:numPr>
          <w:ilvl w:val="0"/>
          <w:numId w:val="98"/>
        </w:numPr>
        <w:tabs>
          <w:tab w:val="left" w:pos="1081"/>
        </w:tabs>
        <w:spacing w:line="360" w:lineRule="auto"/>
        <w:jc w:val="both"/>
        <w:rPr>
          <w:rFonts w:ascii="Verdana" w:eastAsia="Times New Roman" w:hAnsi="Verdana"/>
          <w:sz w:val="16"/>
          <w:szCs w:val="16"/>
        </w:rPr>
      </w:pPr>
      <w:r>
        <w:rPr>
          <w:rFonts w:ascii="Verdana" w:eastAsia="Times New Roman" w:hAnsi="Verdana"/>
          <w:sz w:val="16"/>
          <w:szCs w:val="16"/>
        </w:rPr>
        <w:t>oświadczenie zatrudnionego pracownika,</w:t>
      </w:r>
    </w:p>
    <w:p w14:paraId="10E2B4FB" w14:textId="77777777" w:rsidR="00B67D0C" w:rsidRDefault="002459D1">
      <w:pPr>
        <w:pStyle w:val="Akapitzlist"/>
        <w:numPr>
          <w:ilvl w:val="0"/>
          <w:numId w:val="98"/>
        </w:numPr>
        <w:tabs>
          <w:tab w:val="left" w:pos="1081"/>
        </w:tabs>
        <w:spacing w:line="360" w:lineRule="auto"/>
        <w:jc w:val="both"/>
        <w:rPr>
          <w:rFonts w:ascii="Verdana" w:eastAsia="Times New Roman" w:hAnsi="Verdana"/>
          <w:sz w:val="16"/>
          <w:szCs w:val="16"/>
        </w:rPr>
      </w:pPr>
      <w:r>
        <w:rPr>
          <w:rFonts w:ascii="Verdana" w:eastAsia="Times New Roman" w:hAnsi="Verdana"/>
          <w:sz w:val="16"/>
          <w:szCs w:val="16"/>
        </w:rPr>
        <w:t>oświadczenie Wykonawcy lub podwykonawcy o zatrudnieniu pracownika na podstawie umowy o pracę,</w:t>
      </w:r>
    </w:p>
    <w:p w14:paraId="6445B87B" w14:textId="77777777" w:rsidR="00B67D0C" w:rsidRDefault="002459D1">
      <w:pPr>
        <w:pStyle w:val="Akapitzlist"/>
        <w:numPr>
          <w:ilvl w:val="0"/>
          <w:numId w:val="98"/>
        </w:numPr>
        <w:tabs>
          <w:tab w:val="left" w:pos="1081"/>
        </w:tabs>
        <w:spacing w:line="360" w:lineRule="auto"/>
        <w:jc w:val="both"/>
        <w:rPr>
          <w:rFonts w:ascii="Verdana" w:eastAsia="Times New Roman" w:hAnsi="Verdana"/>
          <w:sz w:val="16"/>
          <w:szCs w:val="16"/>
        </w:rPr>
      </w:pPr>
      <w:r>
        <w:rPr>
          <w:rFonts w:ascii="Verdana" w:eastAsia="Times New Roman" w:hAnsi="Verdana"/>
          <w:sz w:val="16"/>
          <w:szCs w:val="16"/>
        </w:rPr>
        <w:t>poświadczoną za zgodność z oryginałem kopię umowy o pracę zatrudnionego pracownika,</w:t>
      </w:r>
    </w:p>
    <w:p w14:paraId="61C32278" w14:textId="77777777" w:rsidR="00B67D0C" w:rsidRDefault="002459D1">
      <w:pPr>
        <w:pStyle w:val="Akapitzlist"/>
        <w:numPr>
          <w:ilvl w:val="0"/>
          <w:numId w:val="98"/>
        </w:numPr>
        <w:tabs>
          <w:tab w:val="left" w:pos="1081"/>
        </w:tabs>
        <w:spacing w:line="360" w:lineRule="auto"/>
        <w:jc w:val="both"/>
        <w:rPr>
          <w:rFonts w:ascii="Verdana" w:eastAsia="Times New Roman" w:hAnsi="Verdana"/>
          <w:sz w:val="16"/>
          <w:szCs w:val="16"/>
        </w:rPr>
      </w:pPr>
      <w:r>
        <w:rPr>
          <w:rFonts w:ascii="Verdana" w:eastAsia="Times New Roman" w:hAnsi="Verdana"/>
          <w:sz w:val="16"/>
          <w:szCs w:val="16"/>
        </w:rPr>
        <w:t>inne dokumenty,</w:t>
      </w:r>
    </w:p>
    <w:p w14:paraId="160E42FE" w14:textId="77777777" w:rsidR="00B67D0C" w:rsidRDefault="002459D1">
      <w:pPr>
        <w:numPr>
          <w:ilvl w:val="1"/>
          <w:numId w:val="43"/>
        </w:numPr>
        <w:tabs>
          <w:tab w:val="left" w:pos="560"/>
        </w:tabs>
        <w:spacing w:line="360" w:lineRule="auto"/>
        <w:ind w:left="361" w:right="20" w:hanging="1"/>
        <w:jc w:val="both"/>
        <w:rPr>
          <w:rFonts w:ascii="Verdana" w:eastAsia="Times New Roman" w:hAnsi="Verdana"/>
          <w:sz w:val="16"/>
          <w:szCs w:val="16"/>
        </w:rPr>
      </w:pPr>
      <w:r>
        <w:rPr>
          <w:rFonts w:ascii="Verdana" w:eastAsia="Times New Roman" w:hAnsi="Verdana"/>
          <w:sz w:val="16"/>
          <w:szCs w:val="16"/>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3C2CC53E" w14:textId="77777777" w:rsidR="00B67D0C" w:rsidRDefault="002459D1">
      <w:pPr>
        <w:numPr>
          <w:ilvl w:val="0"/>
          <w:numId w:val="4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zmiany osób, wymienionych w wykazie osób dostarczonym Zamawiającemu, a także wprowadzenia nowych osób, Wykonawca zobowiązany jest do przedłożenia Zamawiającemu zaktualizowanego wykazu osób, w terminie do 3 dni od zmiany lub wprowadzenia nowych osób. Zmiana wykazu osób, o jakim mowa w zdaniu poprzednim nie wymaga aneksu do umowy.</w:t>
      </w:r>
    </w:p>
    <w:p w14:paraId="1C97B37E" w14:textId="77777777" w:rsidR="00B67D0C" w:rsidRDefault="002459D1">
      <w:pPr>
        <w:numPr>
          <w:ilvl w:val="0"/>
          <w:numId w:val="4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Zmiana lub wprowadzenie nowych osób, zatrudnionych na podstawie umowy o pracę, będzie możliwa po uzyskaniu zgody Zamawiającego. W tym celu Wykonawca będzie zobowiązany zaproponować osobę o kwalifikacjach nie gorszych niż kwalifikacje osoby pierwotnie przedstawionej w przedmiotowym wykazie. Zamawiający wyrazi zgodę na zmianę osoby, gdy Wykonawca wykaże, że nie ma wpływu na zmianę sytuacji kadrowej.</w:t>
      </w:r>
    </w:p>
    <w:p w14:paraId="02CDA5B2" w14:textId="77777777" w:rsidR="00B67D0C" w:rsidRDefault="002459D1">
      <w:pPr>
        <w:numPr>
          <w:ilvl w:val="0"/>
          <w:numId w:val="43"/>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Niezłożenie przez Wykonawcę, w terminie wyznaczonym przez Zamawiającego, żądanych przez Zamawiającego dokumentów, o jakich mowa w ust. 4 niniejszego paragrafu, traktowane będzie jako niespełnienie przez Wykonawcę lub podwykonawcę wymogu zatrudnienia na podstawie umowy o pracę osób wykonujących czynności, o jakich mowa w ust. 1 niniejszego paragrafu.</w:t>
      </w:r>
    </w:p>
    <w:p w14:paraId="265A44A1" w14:textId="77777777" w:rsidR="00B67D0C" w:rsidRDefault="002459D1">
      <w:pPr>
        <w:numPr>
          <w:ilvl w:val="0"/>
          <w:numId w:val="4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 tytułu niespełnienia przez Wykonawcę lub podwykonawcę wymogu zatrudnienia, na podstawie umowy o pracę, osób wykonujących czynności wskazane w ust. 1, Zamawiający przewiduje sankcję w postaci obowiązku zapłaty przez Wykonawcę kary umownej, w wysokości określonej w § 15 ust. 2 pkt. 14 umowy.</w:t>
      </w:r>
    </w:p>
    <w:p w14:paraId="70079959" w14:textId="77777777" w:rsidR="00B67D0C" w:rsidRDefault="002459D1">
      <w:pPr>
        <w:numPr>
          <w:ilvl w:val="0"/>
          <w:numId w:val="4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Zamawiający ma prawo przeprowadzenia kontroli na miejscu wykonywania robót w celu zweryfikowania faktu, czy osoby wykonujące czynności określone w ust. 1, są osobami wskazanymi w wykazie osób, który Wykonawca przedstawił.</w:t>
      </w:r>
    </w:p>
    <w:p w14:paraId="6E92D966" w14:textId="77777777" w:rsidR="00B67D0C" w:rsidRDefault="002459D1">
      <w:pPr>
        <w:numPr>
          <w:ilvl w:val="0"/>
          <w:numId w:val="43"/>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przypadku uzasadnionych wątpliwości, co do przestrzegania prawa pracy przez Wykonawcę lub podwykonawcę, Zamawiający może zwrócić się o przeprowadzenie kontroli przez Państwową Inspekcję Pracy.</w:t>
      </w:r>
    </w:p>
    <w:p w14:paraId="12AB17D1" w14:textId="77777777" w:rsidR="00B67D0C" w:rsidRDefault="00B67D0C">
      <w:pPr>
        <w:spacing w:line="360" w:lineRule="auto"/>
        <w:jc w:val="both"/>
        <w:rPr>
          <w:rFonts w:ascii="Verdana" w:eastAsia="Times New Roman" w:hAnsi="Verdana"/>
          <w:sz w:val="16"/>
          <w:szCs w:val="16"/>
        </w:rPr>
      </w:pPr>
    </w:p>
    <w:p w14:paraId="48BD66D8" w14:textId="77777777" w:rsidR="00B67D0C" w:rsidRDefault="002459D1" w:rsidP="0026454F">
      <w:pPr>
        <w:spacing w:line="360" w:lineRule="auto"/>
        <w:jc w:val="center"/>
        <w:rPr>
          <w:rFonts w:ascii="Verdana" w:eastAsia="Times New Roman" w:hAnsi="Verdana"/>
          <w:bCs/>
          <w:sz w:val="16"/>
          <w:szCs w:val="16"/>
        </w:rPr>
      </w:pPr>
      <w:r>
        <w:rPr>
          <w:rFonts w:ascii="Verdana" w:eastAsia="Times New Roman" w:hAnsi="Verdana"/>
          <w:bCs/>
          <w:sz w:val="16"/>
          <w:szCs w:val="16"/>
        </w:rPr>
        <w:t>§ 15</w:t>
      </w:r>
    </w:p>
    <w:p w14:paraId="251F55F8" w14:textId="7EB85D88" w:rsidR="00B67D0C" w:rsidRDefault="002459D1" w:rsidP="0026454F">
      <w:pPr>
        <w:spacing w:line="360" w:lineRule="auto"/>
        <w:jc w:val="center"/>
        <w:rPr>
          <w:rFonts w:ascii="Verdana" w:eastAsia="Times New Roman" w:hAnsi="Verdana"/>
          <w:b/>
          <w:sz w:val="16"/>
          <w:szCs w:val="16"/>
        </w:rPr>
      </w:pPr>
      <w:r>
        <w:rPr>
          <w:rFonts w:ascii="Verdana" w:eastAsia="Times New Roman" w:hAnsi="Verdana"/>
          <w:b/>
          <w:sz w:val="16"/>
          <w:szCs w:val="16"/>
        </w:rPr>
        <w:t>KARY UMOWNE</w:t>
      </w:r>
    </w:p>
    <w:p w14:paraId="3E31DB58" w14:textId="77777777" w:rsidR="00B67D0C" w:rsidRDefault="00B67D0C">
      <w:pPr>
        <w:spacing w:line="360" w:lineRule="auto"/>
        <w:jc w:val="both"/>
        <w:rPr>
          <w:rFonts w:ascii="Verdana" w:eastAsia="Times New Roman" w:hAnsi="Verdana"/>
          <w:sz w:val="16"/>
          <w:szCs w:val="16"/>
        </w:rPr>
      </w:pPr>
    </w:p>
    <w:p w14:paraId="19B8870D" w14:textId="77777777" w:rsidR="00B67D0C" w:rsidRDefault="002459D1">
      <w:pPr>
        <w:numPr>
          <w:ilvl w:val="0"/>
          <w:numId w:val="4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lastRenderedPageBreak/>
        <w:t>Wykonawca ponosi, wobec Zamawiającego, odpowiedzialność z tytułu niewykonania lub nienależytego wykonania przedmiotu umowy. Ustaloną przez strony formą odszkodowania będą kary umowne.</w:t>
      </w:r>
    </w:p>
    <w:p w14:paraId="5721CD85" w14:textId="77777777" w:rsidR="00B67D0C" w:rsidRDefault="002459D1">
      <w:pPr>
        <w:numPr>
          <w:ilvl w:val="0"/>
          <w:numId w:val="44"/>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Kary umowne, które Wykonawca zapłaci Zamawiającemu, będą naliczane w następujących wypadkach oraz wysokościach:</w:t>
      </w:r>
    </w:p>
    <w:p w14:paraId="46D65250"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za zwłokę w realizacji przedmiotu zamówienia, w wysokości 0,1 % wynagrodzenia umownego netto, określonego w § 3 ust. 2, za każdy rozpoczęty dzień zwłoki liczonej od dnia określonego w § 2 ust. 1, do dnia jego faktycznego zrealizowania potwierdzonego podpisanym protokołem końcowego odbioru prac,</w:t>
      </w:r>
    </w:p>
    <w:p w14:paraId="2720AF97"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za zwłokę w usunięciu wad (w tym, ujawnionych podczas odbioru), w wysokości 0,1 % ogólnego wynagrodzenia umownego netto, o jakim mowa w § 3 ust. 2 umowy, za każdy rozpoczęty dzień zwłoki, począwszy od pierwszego dnia po upływie terminu, wyznaczonego przez Zamawiającego na usunięcie usterek, do dnia ich usunięcia włącznie, z prawem do naliczenia kary umownej wskazanej w pkt.1,</w:t>
      </w:r>
    </w:p>
    <w:p w14:paraId="2BFCF63E"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za zwłokę w usunięciu wad ujawnionych w okresie gwarancji bądź rękojmi, w wysokości 0,1 % ogólnego wynagrodzenia umownego netto, o jakim mowa w § 3 ust. 2 umowy, za każdy rozpoczęty dzień zwłoki, począwszy od pierwszego dnia po upływie wyznaczonego przez Zamawiającego terminu usunięcia usterek do dnia ich usunięcia włącznie,</w:t>
      </w:r>
    </w:p>
    <w:p w14:paraId="227F7FD1"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przypadku rozwiązania lub odstąpienia od umowy w całości przez Zamawiającego z przyczyn, za które ponosi odpowiedzialność Wykonawca, albo przez Wykonawcę z przyczyn, za które odpowiedzialności nie ponosi Zamawiający, w wysokości 10 % ogólnego wynagrodzenia netto, o jakim mowa w § 3 ust. 2 umowy,</w:t>
      </w:r>
    </w:p>
    <w:p w14:paraId="10573FDB"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przypadku częściowego odstąpienia od umowy przez Zamawiającego z przyczyn, za które ponosi odpowiedzialność Wykonawca, albo przez Wykonawcę z przyczyn, za które odpowiedzialności nie ponosi Zamawiający, w wysokości 10% wynagrodzenia netto Wykonawcy przysługującego mu za część prac, od której odstąpiono,</w:t>
      </w:r>
    </w:p>
    <w:p w14:paraId="7E39809B"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sytuacji nieprzedłużenia przez Wykonawcę czasu obowiązywania zabezpieczenia należytego wykonania umowy w przypadku, o jakim mowa w § 8 ust. 12 umowy, w wysokości 0,5% ogólnego wynagrodzenia netto, o jakim mowa w § 3 ust. 2 umowy,</w:t>
      </w:r>
      <w:bookmarkStart w:id="12" w:name="page29"/>
      <w:bookmarkEnd w:id="12"/>
    </w:p>
    <w:p w14:paraId="7F07C885"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za brak ubezpieczenia (w tym również za posiadanie ubezpieczenia w niższej sumie ubezpieczenia niż określona w § 7 ust. 1 niniejszej umowy) opisanego w § 7 umowy w wysokości 0,1 % ogólnego wynagrodzenia netto, o jakim mowa w § 3 ust. 2 umowy, za każdy rozpoczęty dzień braku ubezpieczenia,</w:t>
      </w:r>
    </w:p>
    <w:p w14:paraId="68A48D3A"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za nieprzedstawienie Zamawiającemu dowodu przedłużenia ubezpieczenia zgodnie z obowiązkiem określonym w § 7 ust. 3 umowy, w wysokości 0,1 % ogólnego wynagrodzenia netto, o jakim mowa w § 3 ust. 2 umowy, za każdy rozpoczęty dzień braku przedstawienia ubezpieczenia,</w:t>
      </w:r>
    </w:p>
    <w:p w14:paraId="0BCACE1A"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przypadku braku zapłaty lub nieterminowej zapłaty wynagrodzenia należnego podwykonawcom lub dalszym podwykonawcom w wysokości 1 % wynagrodzenia netto, za całość umowy z danym podwykonawcą lub dalszym podwykonawcą, za każdy dzień opóźnienia (odpowiednio za każdego podwykonawcę),</w:t>
      </w:r>
    </w:p>
    <w:p w14:paraId="7E5181B9"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przypadku braku zapłaty lub nieterminowej zapłaty wynagrodzenia należnego podwykonawcom z tytułu zmiany wysokości wynagrodzenia, w zakresie odpowiadającym zmianom cen materiałów lub kosztów dotyczących zobowiązania podwykonawcy w wysokości 1 % wynagrodzenia netto, za całość umowy z danym podwykonawcą lub dalszym podwykonawcą, za każdy dzień opóźnienia (odpowiednio za każdego podwykonawcę),</w:t>
      </w:r>
    </w:p>
    <w:p w14:paraId="17EAA4F3"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przypadku nieprzedłożenia do zaakceptowania projektu umowy o podwykonawstwo, której przedmiotem są roboty budowlane, lub projektu jej zmiany, w wysokości 0,5 % wynagrodzenia netto, o jakim mowa w § 3 ust. 2 umowy, za każdy nie przedłożony do akceptacji projekt umowy, lub jego zmianę (odpowiednio za każdego podwykonawcę),</w:t>
      </w:r>
    </w:p>
    <w:p w14:paraId="1FC6B2CE"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w przypadku nieprzedłożenia, poświadczonej za zgodność z oryginałem, kopii umowy o podwykonawstwo na dostawy i usługi lub jej zmiany, w wysokości 0,5 % wynagrodzenia netto, o jakim mowa w § 3 ust. 2 </w:t>
      </w:r>
      <w:r>
        <w:rPr>
          <w:rFonts w:ascii="Verdana" w:eastAsia="Times New Roman" w:hAnsi="Verdana"/>
          <w:sz w:val="16"/>
          <w:szCs w:val="16"/>
        </w:rPr>
        <w:lastRenderedPageBreak/>
        <w:t>umowy, za każdą nie przedłożoną kopię umowy potwierdzonej za zgodność z oryginałem, lub kopię jej zmiany (odpowiednio za każdego podwykonawcę),</w:t>
      </w:r>
    </w:p>
    <w:p w14:paraId="24C648FA"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w przypadku braku zmiany umowy o podwykonawstwo w zakresie terminu zapłaty, w wysokości 0,5 % wynagrodzenia netto, o jakim mowa w § 3 ust. 2 umowy, za każdorazowy brak zmiany (odpowiednio za każdego podwykonawcę),</w:t>
      </w:r>
    </w:p>
    <w:p w14:paraId="65EA64E0" w14:textId="77777777" w:rsidR="00B67D0C" w:rsidRDefault="002459D1">
      <w:pPr>
        <w:pStyle w:val="Akapitzlist"/>
        <w:numPr>
          <w:ilvl w:val="0"/>
          <w:numId w:val="99"/>
        </w:numPr>
        <w:tabs>
          <w:tab w:val="left" w:pos="1141"/>
        </w:tabs>
        <w:spacing w:line="360" w:lineRule="auto"/>
        <w:ind w:right="20"/>
        <w:jc w:val="both"/>
        <w:rPr>
          <w:rFonts w:ascii="Verdana" w:eastAsia="Times New Roman" w:hAnsi="Verdana"/>
          <w:sz w:val="16"/>
          <w:szCs w:val="16"/>
        </w:rPr>
      </w:pPr>
      <w:r>
        <w:rPr>
          <w:rFonts w:ascii="Verdana" w:eastAsia="Times New Roman" w:hAnsi="Verdana"/>
          <w:sz w:val="16"/>
          <w:szCs w:val="16"/>
        </w:rPr>
        <w:t>za niezrealizowanie każdorazowo obowiązku, o jakim mowa w § 14 ust. 1 umowy w wysokości 1.000,00 zł za każdego pracownika,</w:t>
      </w:r>
    </w:p>
    <w:p w14:paraId="6C2CDF35" w14:textId="77777777" w:rsidR="00B67D0C" w:rsidRDefault="002459D1">
      <w:pPr>
        <w:numPr>
          <w:ilvl w:val="0"/>
          <w:numId w:val="45"/>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 xml:space="preserve">Łączna wartość kar umownych, o których mowa w ust. 2 niniejszego paragrafu, nałożonych na Wykonawcę, </w:t>
      </w:r>
      <w:r>
        <w:rPr>
          <w:rFonts w:ascii="Verdana" w:eastAsia="Times New Roman" w:hAnsi="Verdana"/>
          <w:b/>
          <w:bCs/>
          <w:sz w:val="16"/>
          <w:szCs w:val="16"/>
        </w:rPr>
        <w:t>nie może przekroczyć 20 % wynagrodzenia netto</w:t>
      </w:r>
      <w:r>
        <w:rPr>
          <w:rFonts w:ascii="Verdana" w:eastAsia="Times New Roman" w:hAnsi="Verdana"/>
          <w:sz w:val="16"/>
          <w:szCs w:val="16"/>
        </w:rPr>
        <w:t>, za wyjątkiem kary wskazanej w ust. 5 i 14 niniejszego paragrafu.</w:t>
      </w:r>
    </w:p>
    <w:p w14:paraId="107BDB6F" w14:textId="77777777" w:rsidR="00B67D0C" w:rsidRDefault="002459D1">
      <w:pPr>
        <w:numPr>
          <w:ilvl w:val="0"/>
          <w:numId w:val="45"/>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Kary umowne z tytułu nie wykonania umowy w terminie oraz kary umowne związane z odstąpieniem od umowy z przyczyn leżących po stronie Wykonawcy, nie podlegają kumulacji.</w:t>
      </w:r>
    </w:p>
    <w:p w14:paraId="7A9DE971" w14:textId="77777777" w:rsidR="00B67D0C" w:rsidRDefault="002459D1">
      <w:pPr>
        <w:tabs>
          <w:tab w:val="left" w:pos="341"/>
        </w:tabs>
        <w:spacing w:line="360" w:lineRule="auto"/>
        <w:ind w:left="361" w:right="20" w:hanging="359"/>
        <w:jc w:val="both"/>
        <w:rPr>
          <w:rFonts w:ascii="Verdana" w:eastAsia="Times New Roman" w:hAnsi="Verdana"/>
          <w:sz w:val="16"/>
          <w:szCs w:val="16"/>
        </w:rPr>
      </w:pPr>
      <w:r>
        <w:rPr>
          <w:rFonts w:ascii="Verdana" w:eastAsia="Times New Roman" w:hAnsi="Verdana"/>
          <w:sz w:val="16"/>
          <w:szCs w:val="16"/>
        </w:rPr>
        <w:t>5.</w:t>
      </w:r>
      <w:r>
        <w:rPr>
          <w:rFonts w:ascii="Verdana" w:eastAsia="Times New Roman" w:hAnsi="Verdana"/>
          <w:sz w:val="16"/>
          <w:szCs w:val="16"/>
        </w:rPr>
        <w:tab/>
        <w:t xml:space="preserve">Naruszenie podstawowych obowiązków Wykonawcy, wynikających z umowy, w szczególności naruszenie zasad ochrony przeciwpożarowej, przepisów i zasad bezpieczeństwa, higieny pracy i ochrony zdrowia oraz utrzymania porządku na terenie budowy w wysokości 5.000,00 PLN za każde naruszenie, stwierdzone wpisem do dziennika budowy </w:t>
      </w:r>
      <w:r>
        <w:rPr>
          <w:rFonts w:ascii="Verdana" w:eastAsia="Times New Roman" w:hAnsi="Verdana"/>
          <w:i/>
          <w:sz w:val="16"/>
          <w:szCs w:val="16"/>
        </w:rPr>
        <w:t>(jeżeli dotyczy)</w:t>
      </w:r>
      <w:r>
        <w:rPr>
          <w:rFonts w:ascii="Verdana" w:eastAsia="Times New Roman" w:hAnsi="Verdana"/>
          <w:sz w:val="16"/>
          <w:szCs w:val="16"/>
        </w:rPr>
        <w:t>.</w:t>
      </w:r>
    </w:p>
    <w:p w14:paraId="17119621"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bookmarkStart w:id="13" w:name="page30"/>
      <w:bookmarkEnd w:id="13"/>
      <w:r>
        <w:rPr>
          <w:rFonts w:ascii="Verdana" w:eastAsia="Times New Roman" w:hAnsi="Verdana"/>
          <w:sz w:val="16"/>
          <w:szCs w:val="16"/>
        </w:rPr>
        <w:t>Dochodzenie kar umownych z tytułu zwłoki/opóźnienia, ustalone za każdy dzień zwłoki/opóźnienia, staje się wymagalne:</w:t>
      </w:r>
    </w:p>
    <w:p w14:paraId="18B9300E" w14:textId="77777777" w:rsidR="00B67D0C" w:rsidRDefault="002459D1">
      <w:pPr>
        <w:pStyle w:val="Akapitzlist"/>
        <w:numPr>
          <w:ilvl w:val="0"/>
          <w:numId w:val="100"/>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za pierwszy rozpoczęty dzień zwłoki/opóźnienia, w tym dniu,</w:t>
      </w:r>
    </w:p>
    <w:p w14:paraId="1375482E" w14:textId="77777777" w:rsidR="00B67D0C" w:rsidRDefault="002459D1">
      <w:pPr>
        <w:pStyle w:val="Akapitzlist"/>
        <w:numPr>
          <w:ilvl w:val="0"/>
          <w:numId w:val="100"/>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za każdy następny dzień zwłoki/opóźnienia – odpowiednio w każdym z tych dni.</w:t>
      </w:r>
    </w:p>
    <w:p w14:paraId="155EBDF1"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Kary, o jakich mowa w niniejszym paragrafie, Wykonawca zapłaci na wskazany przez Zamawiającego rachunek bankowy, przelewem, w terminie do 7 dni kalendarzowych, licząc od dnia doręczenia żądania zapłaty kary umownej (w formie noty księgowej).</w:t>
      </w:r>
    </w:p>
    <w:p w14:paraId="6EA986FD"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 każdym przypadku zastrzeżenia w umowie kary umownej, Zamawiającemu przysługuje prawo dochodzenia odszkodowania przewyższającego wysokość zastrzeżonej kary, na zasadach określonych w Kodeksie cywilnym, jeżeli kara ta nie pokryje w całości poniesionej szkody, jak również, gdy szkoda powstanie z innego tytułu.</w:t>
      </w:r>
    </w:p>
    <w:p w14:paraId="78AC79D7"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Wykonawca nie ponosi odpowiedzialności określonej w umowie tylko wtedy, jeżeli niewykonanie lub nienależyte wykonanie obowiązków Wykonawcy jest spowodowane wyłączną winą Zamawiającego lub działaniem siły wyższej.</w:t>
      </w:r>
    </w:p>
    <w:p w14:paraId="0BCB1688"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Wyłączna wina Zamawiającego nie występuje w sytuacji, gdy Zamawiający nie mógł się wywiązać z obowiązków wynikających z umowy, z uwzględnieniem niżej wymienionych przyczyn leżących po stronie Wykonawcy:</w:t>
      </w:r>
    </w:p>
    <w:p w14:paraId="092C28C4" w14:textId="77777777" w:rsidR="00B67D0C" w:rsidRDefault="002459D1">
      <w:pPr>
        <w:pStyle w:val="Akapitzlist"/>
        <w:numPr>
          <w:ilvl w:val="0"/>
          <w:numId w:val="10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nierozpoczęcia realizacji przedmiotu umowy w terminie,</w:t>
      </w:r>
    </w:p>
    <w:p w14:paraId="7E249402" w14:textId="77777777" w:rsidR="00B67D0C" w:rsidRDefault="002459D1">
      <w:pPr>
        <w:pStyle w:val="Akapitzlist"/>
        <w:numPr>
          <w:ilvl w:val="0"/>
          <w:numId w:val="10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niezrealizowania przedmiotu umowy w terminie,</w:t>
      </w:r>
    </w:p>
    <w:p w14:paraId="5C4F0264" w14:textId="77777777" w:rsidR="00B67D0C" w:rsidRDefault="002459D1">
      <w:pPr>
        <w:pStyle w:val="Akapitzlist"/>
        <w:numPr>
          <w:ilvl w:val="0"/>
          <w:numId w:val="10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realizowania przedmiotu umowy niezgodnie z umową lub przepisami prawa,</w:t>
      </w:r>
    </w:p>
    <w:p w14:paraId="5E1BA54C" w14:textId="77777777" w:rsidR="00B67D0C" w:rsidRDefault="002459D1">
      <w:pPr>
        <w:pStyle w:val="Akapitzlist"/>
        <w:numPr>
          <w:ilvl w:val="0"/>
          <w:numId w:val="101"/>
        </w:numPr>
        <w:tabs>
          <w:tab w:val="left" w:pos="1141"/>
        </w:tabs>
        <w:spacing w:line="360" w:lineRule="auto"/>
        <w:jc w:val="both"/>
        <w:rPr>
          <w:rFonts w:ascii="Verdana" w:eastAsia="Times New Roman" w:hAnsi="Verdana"/>
          <w:sz w:val="16"/>
          <w:szCs w:val="16"/>
        </w:rPr>
      </w:pPr>
      <w:r>
        <w:rPr>
          <w:rFonts w:ascii="Verdana" w:eastAsia="Times New Roman" w:hAnsi="Verdana"/>
          <w:sz w:val="16"/>
          <w:szCs w:val="16"/>
        </w:rPr>
        <w:t>zaprzestania realizacji przedmiotu umowy.</w:t>
      </w:r>
    </w:p>
    <w:p w14:paraId="65A12ED2"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Ustanie obowiązywania umowy, niezależnie od przyczyny i podstawy, w tym na skutek odstąpienia od umowy przez Zamawiającego, nie pozbawia Zamawiającego prawa dochodzenia kar umownych i odszkodowań w umowie przewidzianych.</w:t>
      </w:r>
    </w:p>
    <w:p w14:paraId="738E22CD" w14:textId="77777777" w:rsidR="00B67D0C" w:rsidRDefault="002459D1">
      <w:pPr>
        <w:numPr>
          <w:ilvl w:val="0"/>
          <w:numId w:val="46"/>
        </w:numPr>
        <w:tabs>
          <w:tab w:val="left" w:pos="361"/>
        </w:tabs>
        <w:spacing w:line="360" w:lineRule="auto"/>
        <w:ind w:left="361" w:right="20" w:hanging="361"/>
        <w:jc w:val="both"/>
        <w:rPr>
          <w:rFonts w:ascii="Verdana" w:eastAsia="Times New Roman" w:hAnsi="Verdana"/>
          <w:sz w:val="16"/>
          <w:szCs w:val="16"/>
        </w:rPr>
      </w:pPr>
      <w:r>
        <w:rPr>
          <w:rFonts w:ascii="Verdana" w:eastAsia="Times New Roman" w:hAnsi="Verdana"/>
          <w:sz w:val="16"/>
          <w:szCs w:val="16"/>
        </w:rPr>
        <w:t>Zapłacenie kary umownej nie zwalnia Wykonawcy z obowiązku wykonania robót, stanowiących przedmiot niniejszej umowy, jak również z żadnych innych zobowiązań umownych.</w:t>
      </w:r>
    </w:p>
    <w:p w14:paraId="2ED9FD9F" w14:textId="77777777" w:rsidR="00B67D0C" w:rsidRDefault="002459D1">
      <w:pPr>
        <w:numPr>
          <w:ilvl w:val="0"/>
          <w:numId w:val="46"/>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Zamawiający ma prawo do potrącania kar umownych z kwoty stanowiącej wymagalne, pozostające w dyspozycji Zamawiającego, wynagrodzenie Wykonawcy lub z zabezpieczenia należytego wykonania umowy. Potrącenie następować będzie bez konieczności składnia osobnego oświadczenia o potrąceniu, na podstawie postanowień tej umowy, niezwłocznie po bezskutecznym upływie terminu wskazanego w wezwaniu do zapłaty, określonym w ust. 7 niniejszego paragrafu, na co Wykonawca wyraża zgodę.</w:t>
      </w:r>
    </w:p>
    <w:p w14:paraId="63A5742B" w14:textId="77777777" w:rsidR="00B67D0C" w:rsidRDefault="002459D1">
      <w:pPr>
        <w:numPr>
          <w:ilvl w:val="0"/>
          <w:numId w:val="47"/>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Zapisy niniejszego paragrafu obowiązują strony także po ustaniu lub rozwiązaniu umowy.</w:t>
      </w:r>
    </w:p>
    <w:p w14:paraId="5D668BEE" w14:textId="77777777" w:rsidR="00B67D0C" w:rsidRDefault="00B67D0C">
      <w:pPr>
        <w:spacing w:line="360" w:lineRule="auto"/>
        <w:jc w:val="both"/>
        <w:rPr>
          <w:rFonts w:ascii="Verdana" w:eastAsia="Times New Roman" w:hAnsi="Verdana"/>
          <w:sz w:val="16"/>
          <w:szCs w:val="16"/>
        </w:rPr>
      </w:pPr>
    </w:p>
    <w:p w14:paraId="42132265" w14:textId="77777777" w:rsidR="00B67D0C" w:rsidRDefault="002459D1">
      <w:pPr>
        <w:spacing w:line="360" w:lineRule="auto"/>
        <w:ind w:right="20"/>
        <w:jc w:val="center"/>
        <w:rPr>
          <w:rFonts w:ascii="Verdana" w:eastAsia="Times New Roman" w:hAnsi="Verdana"/>
          <w:bCs/>
          <w:sz w:val="16"/>
          <w:szCs w:val="16"/>
        </w:rPr>
      </w:pPr>
      <w:bookmarkStart w:id="14" w:name="page31"/>
      <w:bookmarkEnd w:id="14"/>
      <w:r>
        <w:rPr>
          <w:rFonts w:ascii="Verdana" w:eastAsia="Times New Roman" w:hAnsi="Verdana"/>
          <w:bCs/>
          <w:sz w:val="16"/>
          <w:szCs w:val="16"/>
        </w:rPr>
        <w:t>§ 16</w:t>
      </w:r>
    </w:p>
    <w:p w14:paraId="731B5CF9" w14:textId="77777777" w:rsidR="00B67D0C" w:rsidRDefault="002459D1">
      <w:pPr>
        <w:spacing w:line="360" w:lineRule="auto"/>
        <w:ind w:right="20"/>
        <w:jc w:val="center"/>
        <w:rPr>
          <w:rFonts w:ascii="Verdana" w:eastAsia="Times New Roman" w:hAnsi="Verdana"/>
          <w:b/>
          <w:sz w:val="16"/>
          <w:szCs w:val="16"/>
        </w:rPr>
      </w:pPr>
      <w:r>
        <w:rPr>
          <w:rFonts w:ascii="Verdana" w:eastAsia="Times New Roman" w:hAnsi="Verdana"/>
          <w:b/>
          <w:sz w:val="16"/>
          <w:szCs w:val="16"/>
        </w:rPr>
        <w:t>ODSTĄPIENIE I ROZWIĄZANIE UMOWY</w:t>
      </w:r>
    </w:p>
    <w:p w14:paraId="7BCAA5F4" w14:textId="77777777" w:rsidR="00B67D0C" w:rsidRDefault="002459D1">
      <w:pPr>
        <w:numPr>
          <w:ilvl w:val="0"/>
          <w:numId w:val="48"/>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Zamawiający może odstąpić od umowy, jeżeli zachodzi, co najmniej jedna z okoliczności, o których mowa w art. 456-461 ustawy Pzp. W takim przypadku Wykonawca może żądać wyłącznie wynagrodzenia należnego z tytułu wykonania części umowy.</w:t>
      </w:r>
    </w:p>
    <w:p w14:paraId="284D7841" w14:textId="77777777" w:rsidR="00B67D0C" w:rsidRDefault="002459D1">
      <w:pPr>
        <w:numPr>
          <w:ilvl w:val="0"/>
          <w:numId w:val="48"/>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Oprócz przypadków wymienionych w Kodeksie cywilnym, stronom przysługuje prawo odstąpienia od umowy lub jej rozwiązania w następujących sytuacjach:</w:t>
      </w:r>
    </w:p>
    <w:p w14:paraId="3F0B1DC5" w14:textId="77777777" w:rsidR="00B67D0C" w:rsidRDefault="002459D1">
      <w:pPr>
        <w:pStyle w:val="Akapitzlist"/>
        <w:numPr>
          <w:ilvl w:val="0"/>
          <w:numId w:val="102"/>
        </w:numPr>
        <w:tabs>
          <w:tab w:val="left" w:pos="1140"/>
        </w:tabs>
        <w:spacing w:line="360" w:lineRule="auto"/>
        <w:ind w:right="20"/>
        <w:jc w:val="both"/>
        <w:rPr>
          <w:rFonts w:ascii="Verdana" w:eastAsia="Times New Roman" w:hAnsi="Verdana"/>
          <w:sz w:val="16"/>
          <w:szCs w:val="16"/>
        </w:rPr>
      </w:pPr>
      <w:r>
        <w:rPr>
          <w:rFonts w:ascii="Verdana" w:eastAsia="Times New Roman" w:hAnsi="Verdana"/>
          <w:sz w:val="16"/>
          <w:szCs w:val="16"/>
        </w:rPr>
        <w:t>Zamawiającemu przysługuje prawo wypowiedzenia umowy lub odstąpienia od umowy, lub jej części w razie:</w:t>
      </w:r>
    </w:p>
    <w:p w14:paraId="2881E556" w14:textId="77777777" w:rsidR="00B67D0C" w:rsidRDefault="002459D1">
      <w:pPr>
        <w:pStyle w:val="Akapitzlist"/>
        <w:numPr>
          <w:ilvl w:val="0"/>
          <w:numId w:val="103"/>
        </w:numPr>
        <w:tabs>
          <w:tab w:val="left" w:pos="1700"/>
        </w:tabs>
        <w:spacing w:line="360" w:lineRule="auto"/>
        <w:jc w:val="both"/>
        <w:rPr>
          <w:rFonts w:ascii="Verdana" w:eastAsia="Times New Roman" w:hAnsi="Verdana"/>
          <w:sz w:val="16"/>
          <w:szCs w:val="16"/>
        </w:rPr>
      </w:pPr>
      <w:r>
        <w:rPr>
          <w:rFonts w:ascii="Verdana" w:eastAsia="Times New Roman" w:hAnsi="Verdana"/>
          <w:sz w:val="16"/>
          <w:szCs w:val="16"/>
        </w:rPr>
        <w:t>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w tym przypadku odstąpić od umowy w terminie 30 dni od dnia powzięcia wiadomości o tych okolicznościach,</w:t>
      </w:r>
    </w:p>
    <w:p w14:paraId="1A47D4C2" w14:textId="77777777" w:rsidR="00B67D0C" w:rsidRDefault="002459D1">
      <w:pPr>
        <w:pStyle w:val="Akapitzlist"/>
        <w:numPr>
          <w:ilvl w:val="0"/>
          <w:numId w:val="103"/>
        </w:numPr>
        <w:tabs>
          <w:tab w:val="left" w:pos="1700"/>
        </w:tabs>
        <w:spacing w:line="360" w:lineRule="auto"/>
        <w:jc w:val="both"/>
        <w:rPr>
          <w:rFonts w:ascii="Verdana" w:eastAsia="Times New Roman" w:hAnsi="Verdana"/>
          <w:sz w:val="16"/>
          <w:szCs w:val="16"/>
        </w:rPr>
      </w:pPr>
      <w:r>
        <w:rPr>
          <w:rFonts w:ascii="Verdana" w:eastAsia="Times New Roman" w:hAnsi="Verdana"/>
          <w:sz w:val="16"/>
          <w:szCs w:val="16"/>
        </w:rPr>
        <w:t>gdy Wykonawca realizuje przedmiot umowy w sposób sprzeczny z postanowieniami umowy, dokumentacją projektową, specyfikacją techniczną wykonania i odbioru robót budowlanych lub wskazaniami Zamawiającego,</w:t>
      </w:r>
    </w:p>
    <w:p w14:paraId="50B9D903" w14:textId="77777777" w:rsidR="00B67D0C" w:rsidRDefault="002459D1">
      <w:pPr>
        <w:pStyle w:val="Akapitzlist"/>
        <w:numPr>
          <w:ilvl w:val="0"/>
          <w:numId w:val="103"/>
        </w:numPr>
        <w:tabs>
          <w:tab w:val="left" w:pos="1700"/>
        </w:tabs>
        <w:spacing w:line="360" w:lineRule="auto"/>
        <w:jc w:val="both"/>
        <w:rPr>
          <w:rFonts w:ascii="Verdana" w:eastAsia="Times New Roman" w:hAnsi="Verdana"/>
          <w:sz w:val="16"/>
          <w:szCs w:val="16"/>
        </w:rPr>
      </w:pPr>
      <w:r>
        <w:rPr>
          <w:rFonts w:ascii="Verdana" w:eastAsia="Times New Roman" w:hAnsi="Verdana"/>
          <w:sz w:val="16"/>
          <w:szCs w:val="16"/>
        </w:rPr>
        <w:t>likwidacji lub rozwiązania firmy Wykonawcy,</w:t>
      </w:r>
    </w:p>
    <w:p w14:paraId="04C72D52" w14:textId="77777777" w:rsidR="00B67D0C" w:rsidRDefault="002459D1">
      <w:pPr>
        <w:pStyle w:val="Akapitzlist"/>
        <w:numPr>
          <w:ilvl w:val="0"/>
          <w:numId w:val="103"/>
        </w:numPr>
        <w:tabs>
          <w:tab w:val="left" w:pos="1700"/>
        </w:tabs>
        <w:spacing w:line="360" w:lineRule="auto"/>
        <w:jc w:val="both"/>
        <w:rPr>
          <w:rFonts w:ascii="Verdana" w:eastAsia="Times New Roman" w:hAnsi="Verdana"/>
          <w:sz w:val="16"/>
          <w:szCs w:val="16"/>
        </w:rPr>
      </w:pPr>
      <w:r>
        <w:rPr>
          <w:rFonts w:ascii="Verdana" w:eastAsia="Times New Roman" w:hAnsi="Verdana"/>
          <w:sz w:val="16"/>
          <w:szCs w:val="16"/>
        </w:rPr>
        <w:t>zajęcia majątku Wykonawcy w stopniu uniemożliwiającym realizację przedmiotu umowy lub zaspokojenie roszczeń Zamawiającego,</w:t>
      </w:r>
    </w:p>
    <w:p w14:paraId="68226579" w14:textId="77777777" w:rsidR="00B67D0C" w:rsidRDefault="002459D1">
      <w:pPr>
        <w:pStyle w:val="Akapitzlist"/>
        <w:numPr>
          <w:ilvl w:val="0"/>
          <w:numId w:val="103"/>
        </w:numPr>
        <w:tabs>
          <w:tab w:val="left" w:pos="1700"/>
        </w:tabs>
        <w:spacing w:line="360" w:lineRule="auto"/>
        <w:jc w:val="both"/>
        <w:rPr>
          <w:rFonts w:ascii="Verdana" w:eastAsia="Times New Roman" w:hAnsi="Verdana"/>
          <w:sz w:val="16"/>
          <w:szCs w:val="16"/>
        </w:rPr>
      </w:pPr>
      <w:r>
        <w:rPr>
          <w:rFonts w:ascii="Verdana" w:eastAsia="Times New Roman" w:hAnsi="Verdana"/>
          <w:sz w:val="16"/>
          <w:szCs w:val="16"/>
        </w:rPr>
        <w:t>nie rozpoczęcia robót przez Wykonawcę w pełnym zakresie objętym umową, w terminie wyznaczonym w umowie, bez uzasadnionych przyczyn lub ich niekontynuowania, pomimo wezwania Zamawiającego złożonego na piśmie,</w:t>
      </w:r>
    </w:p>
    <w:p w14:paraId="0A9BC620" w14:textId="77777777" w:rsidR="00B67D0C" w:rsidRDefault="002459D1">
      <w:pPr>
        <w:pStyle w:val="Akapitzlist"/>
        <w:numPr>
          <w:ilvl w:val="0"/>
          <w:numId w:val="103"/>
        </w:numPr>
        <w:tabs>
          <w:tab w:val="left" w:pos="1700"/>
        </w:tabs>
        <w:spacing w:line="360" w:lineRule="auto"/>
        <w:jc w:val="both"/>
        <w:rPr>
          <w:rFonts w:ascii="Verdana" w:eastAsia="Times New Roman" w:hAnsi="Verdana"/>
          <w:sz w:val="16"/>
          <w:szCs w:val="16"/>
        </w:rPr>
      </w:pPr>
      <w:r>
        <w:rPr>
          <w:rFonts w:ascii="Verdana" w:eastAsia="Times New Roman" w:hAnsi="Verdana"/>
          <w:sz w:val="16"/>
          <w:szCs w:val="16"/>
        </w:rPr>
        <w:t>w przypadku trwającej, co najmniej 7 dni, zwłoki Wykonawcy w realizacji przedmiotu umowy, pod warunkiem uprzedniego wezwania Wykonawcy do wykonania umowy, w dodatkowym, co najmniej 7-dniowym terminie.</w:t>
      </w:r>
    </w:p>
    <w:p w14:paraId="150C7412" w14:textId="77777777" w:rsidR="00B67D0C" w:rsidRDefault="002459D1">
      <w:pPr>
        <w:pStyle w:val="Akapitzlist"/>
        <w:numPr>
          <w:ilvl w:val="0"/>
          <w:numId w:val="102"/>
        </w:numPr>
        <w:tabs>
          <w:tab w:val="left" w:pos="1140"/>
        </w:tabs>
        <w:spacing w:line="360" w:lineRule="auto"/>
        <w:ind w:right="20"/>
        <w:jc w:val="both"/>
        <w:rPr>
          <w:rFonts w:ascii="Verdana" w:eastAsia="Times New Roman" w:hAnsi="Verdana"/>
          <w:sz w:val="16"/>
          <w:szCs w:val="16"/>
        </w:rPr>
      </w:pPr>
      <w:r>
        <w:rPr>
          <w:rFonts w:ascii="Verdana" w:eastAsia="Times New Roman" w:hAnsi="Verdana"/>
          <w:sz w:val="16"/>
          <w:szCs w:val="16"/>
        </w:rPr>
        <w:t>Wykonawcy przysługuje prawo wypowiedzenia umowy lub odstąpienia od umowy, lub jej części w razie:</w:t>
      </w:r>
    </w:p>
    <w:p w14:paraId="19CDA418" w14:textId="77777777" w:rsidR="00B67D0C" w:rsidRDefault="002459D1">
      <w:pPr>
        <w:pStyle w:val="Akapitzlist"/>
        <w:numPr>
          <w:ilvl w:val="0"/>
          <w:numId w:val="104"/>
        </w:numPr>
        <w:tabs>
          <w:tab w:val="left" w:pos="1700"/>
        </w:tabs>
        <w:spacing w:line="360" w:lineRule="auto"/>
        <w:ind w:right="20"/>
        <w:jc w:val="both"/>
        <w:rPr>
          <w:rFonts w:ascii="Verdana" w:eastAsia="Times New Roman" w:hAnsi="Verdana"/>
          <w:sz w:val="16"/>
          <w:szCs w:val="16"/>
        </w:rPr>
      </w:pPr>
      <w:r>
        <w:rPr>
          <w:rFonts w:ascii="Verdana" w:eastAsia="Times New Roman" w:hAnsi="Verdana"/>
          <w:sz w:val="16"/>
          <w:szCs w:val="16"/>
        </w:rPr>
        <w:t>niewywiązania się Zamawiającego z obowiązku zapłaty faktur, za okres powyżej 2 miesięcy; po okresie wskazanym w zdaniu poprzedzającym, Wykonawca, przed odstąpieniem, zobowiązany będzie do wezwania Zamawiającego do zapłaty, wyznaczając konkretny termin,</w:t>
      </w:r>
    </w:p>
    <w:p w14:paraId="011CE020" w14:textId="77777777" w:rsidR="00B67D0C" w:rsidRDefault="002459D1">
      <w:pPr>
        <w:pStyle w:val="Akapitzlist"/>
        <w:numPr>
          <w:ilvl w:val="0"/>
          <w:numId w:val="104"/>
        </w:numPr>
        <w:tabs>
          <w:tab w:val="left" w:pos="1700"/>
        </w:tabs>
        <w:spacing w:line="360" w:lineRule="auto"/>
        <w:ind w:right="20"/>
        <w:jc w:val="both"/>
        <w:rPr>
          <w:rFonts w:ascii="Verdana" w:eastAsia="Times New Roman" w:hAnsi="Verdana"/>
          <w:sz w:val="16"/>
          <w:szCs w:val="16"/>
        </w:rPr>
      </w:pPr>
      <w:r>
        <w:rPr>
          <w:rFonts w:ascii="Verdana" w:eastAsia="Times New Roman" w:hAnsi="Verdana"/>
          <w:sz w:val="16"/>
          <w:szCs w:val="16"/>
        </w:rPr>
        <w:t>zawiadomienia Wykonawcy, że Zamawiający - wobec zaistnienia uprzednio nieprzewidzianych okoliczności - nie będzie mógł spełnić swoich zobowiązań umownych wobec Wykonawcy.</w:t>
      </w:r>
    </w:p>
    <w:p w14:paraId="4BCECFF7" w14:textId="77777777" w:rsidR="00B67D0C" w:rsidRDefault="002459D1">
      <w:pPr>
        <w:numPr>
          <w:ilvl w:val="0"/>
          <w:numId w:val="49"/>
        </w:numPr>
        <w:tabs>
          <w:tab w:val="left" w:pos="380"/>
        </w:tabs>
        <w:spacing w:line="360" w:lineRule="auto"/>
        <w:ind w:left="380" w:right="20" w:hanging="357"/>
        <w:jc w:val="both"/>
        <w:rPr>
          <w:rFonts w:ascii="Verdana" w:eastAsia="Times New Roman" w:hAnsi="Verdana"/>
          <w:sz w:val="16"/>
          <w:szCs w:val="16"/>
        </w:rPr>
      </w:pPr>
      <w:r>
        <w:rPr>
          <w:rFonts w:ascii="Verdana" w:eastAsia="Times New Roman" w:hAnsi="Verdana"/>
          <w:sz w:val="16"/>
          <w:szCs w:val="16"/>
        </w:rPr>
        <w:t>W przypadku odstąpienia od umowy lub jej wypowiedzenia, Wykonawcę i Zamawiającego obciążają następujące obowiązki szczegółowe:</w:t>
      </w:r>
    </w:p>
    <w:p w14:paraId="580D143E" w14:textId="77777777" w:rsidR="00B67D0C" w:rsidRDefault="002459D1">
      <w:pPr>
        <w:pStyle w:val="Akapitzlist"/>
        <w:numPr>
          <w:ilvl w:val="0"/>
          <w:numId w:val="105"/>
        </w:numPr>
        <w:tabs>
          <w:tab w:val="left" w:pos="1000"/>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w terminie do 7 dni od daty odstąpienia od umowy lub jej wypowiedzenia Wykonawca, przy udziale Zamawiającego oraz inspektora nadzoru inwestorskiego </w:t>
      </w:r>
      <w:r>
        <w:rPr>
          <w:rFonts w:ascii="Verdana" w:eastAsia="Times New Roman" w:hAnsi="Verdana"/>
          <w:i/>
          <w:sz w:val="16"/>
          <w:szCs w:val="16"/>
        </w:rPr>
        <w:t>(jeżeli dotyczy)</w:t>
      </w:r>
      <w:r>
        <w:rPr>
          <w:rFonts w:ascii="Verdana" w:eastAsia="Times New Roman" w:hAnsi="Verdana"/>
          <w:sz w:val="16"/>
          <w:szCs w:val="16"/>
        </w:rPr>
        <w:t>, sporządzi szczegółowy protokół inwentaryzacji robót, wg stanu na</w:t>
      </w:r>
      <w:r>
        <w:rPr>
          <w:rFonts w:ascii="Verdana" w:eastAsia="Times New Roman" w:hAnsi="Verdana"/>
          <w:i/>
          <w:sz w:val="16"/>
          <w:szCs w:val="16"/>
        </w:rPr>
        <w:t xml:space="preserve"> </w:t>
      </w:r>
      <w:r>
        <w:rPr>
          <w:rFonts w:ascii="Verdana" w:eastAsia="Times New Roman" w:hAnsi="Verdana"/>
          <w:sz w:val="16"/>
          <w:szCs w:val="16"/>
        </w:rPr>
        <w:t>dzień odstąpienia lub wypowiedzenia,</w:t>
      </w:r>
    </w:p>
    <w:p w14:paraId="08CE67D7" w14:textId="77777777" w:rsidR="00B67D0C" w:rsidRDefault="002459D1">
      <w:pPr>
        <w:pStyle w:val="Akapitzlist"/>
        <w:numPr>
          <w:ilvl w:val="0"/>
          <w:numId w:val="105"/>
        </w:numPr>
        <w:tabs>
          <w:tab w:val="left" w:pos="1000"/>
        </w:tabs>
        <w:spacing w:line="360" w:lineRule="auto"/>
        <w:ind w:right="20"/>
        <w:jc w:val="both"/>
        <w:rPr>
          <w:rFonts w:ascii="Verdana" w:eastAsia="Times New Roman" w:hAnsi="Verdana"/>
          <w:sz w:val="16"/>
          <w:szCs w:val="16"/>
        </w:rPr>
      </w:pPr>
      <w:r>
        <w:rPr>
          <w:rFonts w:ascii="Verdana" w:eastAsia="Times New Roman" w:hAnsi="Verdana"/>
          <w:sz w:val="16"/>
          <w:szCs w:val="16"/>
        </w:rPr>
        <w:t>Wykonawca zabezpieczy przerwane roboty, w zakresie obustronnie uzgodnionym, na koszt strony, która jest odpowiedzialna za odstąpienie od umowy lub jej wypowiedzenie,</w:t>
      </w:r>
    </w:p>
    <w:p w14:paraId="71726A5C" w14:textId="77777777" w:rsidR="00B67D0C" w:rsidRDefault="002459D1">
      <w:pPr>
        <w:pStyle w:val="Akapitzlist"/>
        <w:numPr>
          <w:ilvl w:val="0"/>
          <w:numId w:val="105"/>
        </w:numPr>
        <w:tabs>
          <w:tab w:val="left" w:pos="1000"/>
        </w:tabs>
        <w:spacing w:line="360" w:lineRule="auto"/>
        <w:ind w:right="20"/>
        <w:jc w:val="both"/>
        <w:rPr>
          <w:rFonts w:ascii="Verdana" w:eastAsia="Times New Roman" w:hAnsi="Verdana"/>
          <w:sz w:val="16"/>
          <w:szCs w:val="16"/>
        </w:rPr>
      </w:pPr>
      <w:r>
        <w:rPr>
          <w:rFonts w:ascii="Verdana" w:eastAsia="Times New Roman" w:hAnsi="Verdana"/>
          <w:sz w:val="16"/>
          <w:szCs w:val="16"/>
        </w:rPr>
        <w:t>Wykonawca sporządzi wykaz materiałów, które mogą być wykorzystane przez niego do realizacji innych robót, nie objętych umową, jeżeli odstąpienie od umowy lub wypowiedzenie nastąpiło z przyczyn od niego niezależnych,</w:t>
      </w:r>
    </w:p>
    <w:p w14:paraId="4D6741A9" w14:textId="77777777" w:rsidR="00B67D0C" w:rsidRDefault="002459D1">
      <w:pPr>
        <w:pStyle w:val="Akapitzlist"/>
        <w:numPr>
          <w:ilvl w:val="0"/>
          <w:numId w:val="105"/>
        </w:numPr>
        <w:tabs>
          <w:tab w:val="left" w:pos="1000"/>
        </w:tabs>
        <w:spacing w:line="360" w:lineRule="auto"/>
        <w:ind w:right="20"/>
        <w:jc w:val="both"/>
        <w:rPr>
          <w:rFonts w:ascii="Verdana" w:eastAsia="Times New Roman" w:hAnsi="Verdana"/>
          <w:sz w:val="16"/>
          <w:szCs w:val="16"/>
        </w:rPr>
      </w:pPr>
      <w:r>
        <w:rPr>
          <w:rFonts w:ascii="Verdana" w:eastAsia="Times New Roman" w:hAnsi="Verdana"/>
          <w:sz w:val="16"/>
          <w:szCs w:val="16"/>
        </w:rPr>
        <w:t>Wykonawca zgłosi Zamawiającemu do odbioru roboty przerwane oraz roboty zabezpieczające, jeżeli odstąpienie od umowy lub jej wypowiedzenie nastąpiło z przyczyn, za które Wykonawca nie odpowiada,</w:t>
      </w:r>
    </w:p>
    <w:p w14:paraId="0D4EBC27" w14:textId="77777777" w:rsidR="00B67D0C" w:rsidRDefault="002459D1">
      <w:pPr>
        <w:pStyle w:val="Akapitzlist"/>
        <w:numPr>
          <w:ilvl w:val="0"/>
          <w:numId w:val="105"/>
        </w:numPr>
        <w:tabs>
          <w:tab w:val="left" w:pos="1000"/>
        </w:tabs>
        <w:spacing w:line="360" w:lineRule="auto"/>
        <w:ind w:right="20"/>
        <w:jc w:val="both"/>
        <w:rPr>
          <w:rFonts w:ascii="Verdana" w:eastAsia="Times New Roman" w:hAnsi="Verdana"/>
          <w:sz w:val="16"/>
          <w:szCs w:val="16"/>
        </w:rPr>
      </w:pPr>
      <w:r>
        <w:rPr>
          <w:rFonts w:ascii="Verdana" w:eastAsia="Times New Roman" w:hAnsi="Verdana"/>
          <w:sz w:val="16"/>
          <w:szCs w:val="16"/>
        </w:rPr>
        <w:lastRenderedPageBreak/>
        <w:t>niezwłocznie, jednak najpóźniej w terminie 7 dni od odstąpienia od umowy lub jej wypowiedzenia, Wykonawca usunie z terenu budowy urządzenia zaplecza budowy, dostarczone bądź wzniesione przez niego,</w:t>
      </w:r>
    </w:p>
    <w:p w14:paraId="2094C9C9" w14:textId="77777777" w:rsidR="00B67D0C" w:rsidRDefault="002459D1">
      <w:pPr>
        <w:pStyle w:val="Akapitzlist"/>
        <w:numPr>
          <w:ilvl w:val="0"/>
          <w:numId w:val="105"/>
        </w:numPr>
        <w:tabs>
          <w:tab w:val="left" w:pos="1000"/>
        </w:tabs>
        <w:spacing w:line="360" w:lineRule="auto"/>
        <w:ind w:right="20"/>
        <w:jc w:val="both"/>
        <w:rPr>
          <w:rFonts w:ascii="Verdana" w:eastAsia="Times New Roman" w:hAnsi="Verdana"/>
          <w:sz w:val="16"/>
          <w:szCs w:val="16"/>
        </w:rPr>
      </w:pPr>
      <w:r>
        <w:rPr>
          <w:rFonts w:ascii="Verdana" w:eastAsia="Times New Roman" w:hAnsi="Verdana"/>
          <w:sz w:val="16"/>
          <w:szCs w:val="16"/>
        </w:rPr>
        <w:t>w razie odstąpienia od umowy lub jej wypowiedzenia, z przyczyn, za które Wykonawca nie odpowiada, Zamawiający jest obowiązany do dokonania odbioru robót przerwanych i do zapłaty wynagrodzenia za roboty wykonane, wg stanu na dzień odstąpienia od umowy lub jej wypowiedzenia, bez zwrotu za nakłady poniesione na przyszłe wykonanie przedmiotu umowy.</w:t>
      </w:r>
    </w:p>
    <w:p w14:paraId="070DDE8B" w14:textId="77777777" w:rsidR="00B67D0C" w:rsidRDefault="002459D1">
      <w:pPr>
        <w:numPr>
          <w:ilvl w:val="0"/>
          <w:numId w:val="50"/>
        </w:numPr>
        <w:tabs>
          <w:tab w:val="left" w:pos="473"/>
        </w:tabs>
        <w:spacing w:line="360" w:lineRule="auto"/>
        <w:ind w:left="473" w:right="20" w:hanging="357"/>
        <w:jc w:val="both"/>
        <w:rPr>
          <w:rFonts w:ascii="Verdana" w:eastAsia="Times New Roman" w:hAnsi="Verdana"/>
          <w:sz w:val="16"/>
          <w:szCs w:val="16"/>
        </w:rPr>
      </w:pPr>
      <w:r>
        <w:rPr>
          <w:rFonts w:ascii="Verdana" w:eastAsia="Times New Roman" w:hAnsi="Verdana"/>
          <w:sz w:val="16"/>
          <w:szCs w:val="16"/>
        </w:rPr>
        <w:t>Poza okolicznościami określonymi w ust. 2 niniejszego paragrafu, Zamawiający lub Wykonawca może odstąpić od realizacji umowy, wypowiedzieć ją lub rozwiązać, jeżeli druga strona narusza postanowienia umowy, powodując utratę istotnych korzyści wynikających dla niej z umowy.</w:t>
      </w:r>
    </w:p>
    <w:p w14:paraId="3A1F28A7" w14:textId="77777777" w:rsidR="00B67D0C" w:rsidRDefault="002459D1">
      <w:pPr>
        <w:numPr>
          <w:ilvl w:val="0"/>
          <w:numId w:val="50"/>
        </w:numPr>
        <w:tabs>
          <w:tab w:val="left" w:pos="473"/>
        </w:tabs>
        <w:spacing w:line="360" w:lineRule="auto"/>
        <w:ind w:left="473" w:right="20" w:hanging="357"/>
        <w:jc w:val="both"/>
        <w:rPr>
          <w:rFonts w:ascii="Verdana" w:eastAsia="Times New Roman" w:hAnsi="Verdana"/>
          <w:sz w:val="16"/>
          <w:szCs w:val="16"/>
        </w:rPr>
      </w:pPr>
      <w:r>
        <w:rPr>
          <w:rFonts w:ascii="Verdana" w:eastAsia="Times New Roman" w:hAnsi="Verdana"/>
          <w:sz w:val="16"/>
          <w:szCs w:val="16"/>
        </w:rPr>
        <w:t>Każda ze stron może wypowiedzieć umowę z zachowaniem jednomiesięcznego okresu wypowiedzenia, ze skutkiem na koniec miesiąca kalendarzowego.</w:t>
      </w:r>
    </w:p>
    <w:p w14:paraId="5867644F" w14:textId="77777777" w:rsidR="00B67D0C" w:rsidRDefault="002459D1">
      <w:pPr>
        <w:numPr>
          <w:ilvl w:val="0"/>
          <w:numId w:val="50"/>
        </w:numPr>
        <w:tabs>
          <w:tab w:val="left" w:pos="473"/>
        </w:tabs>
        <w:spacing w:line="360" w:lineRule="auto"/>
        <w:ind w:left="473" w:hanging="357"/>
        <w:jc w:val="both"/>
        <w:rPr>
          <w:rFonts w:ascii="Verdana" w:eastAsia="Times New Roman" w:hAnsi="Verdana"/>
          <w:sz w:val="16"/>
          <w:szCs w:val="16"/>
        </w:rPr>
      </w:pPr>
      <w:r>
        <w:rPr>
          <w:rFonts w:ascii="Verdana" w:eastAsia="Times New Roman" w:hAnsi="Verdana"/>
          <w:sz w:val="16"/>
          <w:szCs w:val="16"/>
        </w:rPr>
        <w:t>Wypowiedzenie umowy ze skutkiem natychmiastowym, wymaga uprzedniego wezwania strony naruszającej do usunięcia uchybień i wyznaczenia na to, co najmniej 7-dniowego terminu.</w:t>
      </w:r>
    </w:p>
    <w:p w14:paraId="11801C25" w14:textId="77777777" w:rsidR="00B67D0C" w:rsidRDefault="002459D1">
      <w:pPr>
        <w:numPr>
          <w:ilvl w:val="0"/>
          <w:numId w:val="50"/>
        </w:numPr>
        <w:tabs>
          <w:tab w:val="left" w:pos="473"/>
        </w:tabs>
        <w:spacing w:line="360" w:lineRule="auto"/>
        <w:ind w:left="473" w:right="20" w:hanging="357"/>
        <w:jc w:val="both"/>
        <w:rPr>
          <w:rFonts w:ascii="Verdana" w:eastAsia="Times New Roman" w:hAnsi="Verdana"/>
          <w:sz w:val="16"/>
          <w:szCs w:val="16"/>
        </w:rPr>
      </w:pPr>
      <w:r>
        <w:rPr>
          <w:rFonts w:ascii="Verdana" w:eastAsia="Times New Roman" w:hAnsi="Verdana"/>
          <w:sz w:val="16"/>
          <w:szCs w:val="16"/>
        </w:rPr>
        <w:t>Odstąpienie oraz wypowiedzenie lub rozwiązanie umowy powinno nastąpić w formie pisemnej, pod rygorem nieważności takiego oświadczenia i powinno zawierać uzasadnienie.</w:t>
      </w:r>
    </w:p>
    <w:p w14:paraId="7AC46B10" w14:textId="77777777" w:rsidR="00B67D0C" w:rsidRDefault="00B67D0C">
      <w:pPr>
        <w:tabs>
          <w:tab w:val="left" w:pos="4613"/>
        </w:tabs>
        <w:spacing w:line="360" w:lineRule="auto"/>
        <w:jc w:val="both"/>
        <w:rPr>
          <w:rFonts w:ascii="Verdana" w:eastAsia="Times New Roman" w:hAnsi="Verdana"/>
          <w:sz w:val="16"/>
          <w:szCs w:val="16"/>
        </w:rPr>
      </w:pPr>
    </w:p>
    <w:p w14:paraId="5C4C4AC8" w14:textId="77777777" w:rsidR="00B67D0C" w:rsidRDefault="002459D1">
      <w:pPr>
        <w:tabs>
          <w:tab w:val="left" w:pos="4613"/>
        </w:tabs>
        <w:spacing w:line="360" w:lineRule="auto"/>
        <w:jc w:val="center"/>
        <w:rPr>
          <w:rFonts w:ascii="Verdana" w:eastAsia="Times New Roman" w:hAnsi="Verdana"/>
          <w:bCs/>
          <w:sz w:val="16"/>
          <w:szCs w:val="16"/>
        </w:rPr>
      </w:pPr>
      <w:r>
        <w:rPr>
          <w:rFonts w:ascii="Verdana" w:eastAsia="Times New Roman" w:hAnsi="Verdana"/>
          <w:sz w:val="16"/>
          <w:szCs w:val="16"/>
        </w:rPr>
        <w:t xml:space="preserve">§ </w:t>
      </w:r>
      <w:r>
        <w:rPr>
          <w:rFonts w:ascii="Verdana" w:eastAsia="Times New Roman" w:hAnsi="Verdana"/>
          <w:bCs/>
          <w:sz w:val="16"/>
          <w:szCs w:val="16"/>
        </w:rPr>
        <w:t>17</w:t>
      </w:r>
    </w:p>
    <w:p w14:paraId="75DDD22A"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SIŁA WYŻSZA</w:t>
      </w:r>
    </w:p>
    <w:p w14:paraId="59D48A98" w14:textId="77777777" w:rsidR="00B67D0C" w:rsidRDefault="002459D1">
      <w:pPr>
        <w:pStyle w:val="Akapitzlist"/>
        <w:numPr>
          <w:ilvl w:val="0"/>
          <w:numId w:val="106"/>
        </w:numPr>
        <w:tabs>
          <w:tab w:val="left" w:pos="453"/>
        </w:tabs>
        <w:spacing w:line="360" w:lineRule="auto"/>
        <w:ind w:right="20"/>
        <w:jc w:val="both"/>
        <w:rPr>
          <w:rFonts w:ascii="Verdana" w:eastAsia="Times New Roman" w:hAnsi="Verdana"/>
          <w:sz w:val="16"/>
          <w:szCs w:val="16"/>
        </w:rPr>
      </w:pPr>
      <w:r>
        <w:rPr>
          <w:rFonts w:ascii="Verdana" w:eastAsia="Times New Roman" w:hAnsi="Verdana"/>
          <w:sz w:val="16"/>
          <w:szCs w:val="16"/>
        </w:rPr>
        <w:t>Strony nie odpowiadają za niewykonanie lub nienależyte wykonanie zobowiązań umownych, spowodowane zaistnieniem siły wyższej.</w:t>
      </w:r>
    </w:p>
    <w:p w14:paraId="49D5D471" w14:textId="77777777" w:rsidR="00B67D0C" w:rsidRDefault="002459D1">
      <w:pPr>
        <w:pStyle w:val="Akapitzlist"/>
        <w:numPr>
          <w:ilvl w:val="0"/>
          <w:numId w:val="106"/>
        </w:numPr>
        <w:tabs>
          <w:tab w:val="left" w:pos="453"/>
        </w:tabs>
        <w:spacing w:line="360" w:lineRule="auto"/>
        <w:ind w:right="20"/>
        <w:jc w:val="both"/>
        <w:rPr>
          <w:rFonts w:ascii="Verdana" w:eastAsia="Times New Roman" w:hAnsi="Verdana"/>
          <w:sz w:val="16"/>
          <w:szCs w:val="16"/>
        </w:rPr>
      </w:pPr>
      <w:r>
        <w:rPr>
          <w:rFonts w:ascii="Verdana" w:eastAsia="Times New Roman" w:hAnsi="Verdana"/>
          <w:sz w:val="16"/>
          <w:szCs w:val="16"/>
        </w:rPr>
        <w:t>Przez siłę wyższą strony rozumieją zdarzenie zewnętrzne, o nadzwyczajnym charakterze, niezależne od stron, niemożliwe lub nadzwyczaj trudne do przewidzenia, którego skutkom nie dało się zapobiec lub byłoby to nadmiernie utrudnione np.: epidemie, klęski żywiołowe, wojny, strajki generalne, zamieszki, zamknięcie granic uniemożliwiające wykonanie umowy w całości lub w części.</w:t>
      </w:r>
    </w:p>
    <w:p w14:paraId="2B43CA1E" w14:textId="77777777" w:rsidR="00B67D0C" w:rsidRDefault="002459D1">
      <w:pPr>
        <w:pStyle w:val="Akapitzlist"/>
        <w:numPr>
          <w:ilvl w:val="0"/>
          <w:numId w:val="106"/>
        </w:numPr>
        <w:tabs>
          <w:tab w:val="left" w:pos="453"/>
        </w:tabs>
        <w:spacing w:line="360" w:lineRule="auto"/>
        <w:ind w:right="20"/>
        <w:jc w:val="both"/>
        <w:rPr>
          <w:rFonts w:ascii="Verdana" w:eastAsia="Times New Roman" w:hAnsi="Verdana"/>
          <w:sz w:val="16"/>
          <w:szCs w:val="16"/>
        </w:rPr>
      </w:pPr>
      <w:r>
        <w:rPr>
          <w:rFonts w:ascii="Verdana" w:eastAsia="Times New Roman" w:hAnsi="Verdana"/>
          <w:sz w:val="16"/>
          <w:szCs w:val="16"/>
        </w:rPr>
        <w:t>Powołanie się przez stronę na skutek siły wyższej, terminy określone w niniejszej umowie zostaną przedłużone o czas jej trwania, pod warunkiem dostarczenia w terminie 3 dni od dnia zaistnienia lub ustąpienia siły wyższej, przez stronę dotkniętą wystąpieniem siły wyższej, dokumentu potwierdzającego zaistnienie siły wyższej wystawionego przez</w:t>
      </w:r>
      <w:bookmarkStart w:id="15" w:name="page33"/>
      <w:bookmarkEnd w:id="15"/>
      <w:r>
        <w:rPr>
          <w:rFonts w:ascii="Verdana" w:eastAsia="Times New Roman" w:hAnsi="Verdana"/>
          <w:sz w:val="16"/>
          <w:szCs w:val="16"/>
        </w:rPr>
        <w:t xml:space="preserve"> właściwy organ administracji publicznej oraz wskazania wpływu zdarzenia na wykonanie umowy.</w:t>
      </w:r>
    </w:p>
    <w:p w14:paraId="62ADBD49" w14:textId="77777777" w:rsidR="00B67D0C" w:rsidRDefault="002459D1">
      <w:pPr>
        <w:pStyle w:val="Akapitzlist"/>
        <w:numPr>
          <w:ilvl w:val="0"/>
          <w:numId w:val="106"/>
        </w:numPr>
        <w:tabs>
          <w:tab w:val="left" w:pos="453"/>
        </w:tabs>
        <w:spacing w:line="360" w:lineRule="auto"/>
        <w:ind w:right="20"/>
        <w:jc w:val="both"/>
        <w:rPr>
          <w:rFonts w:ascii="Verdana" w:eastAsia="Times New Roman" w:hAnsi="Verdana"/>
          <w:sz w:val="16"/>
          <w:szCs w:val="16"/>
        </w:rPr>
      </w:pPr>
      <w:r>
        <w:rPr>
          <w:rFonts w:ascii="Verdana" w:eastAsia="Times New Roman" w:hAnsi="Verdana"/>
          <w:sz w:val="16"/>
          <w:szCs w:val="16"/>
        </w:rPr>
        <w:t>Strona, która zamierza żądać zwolnienia z odpowiedzialności z powodu siły wyższej zobowiązana jest poinformować drugą stronę na piśmie, w ciągu 2 dni od jej wystąpienia lub ustania.</w:t>
      </w:r>
    </w:p>
    <w:p w14:paraId="3E4371EF" w14:textId="77777777" w:rsidR="00B67D0C" w:rsidRDefault="002459D1">
      <w:pPr>
        <w:pStyle w:val="Akapitzlist"/>
        <w:numPr>
          <w:ilvl w:val="0"/>
          <w:numId w:val="106"/>
        </w:numPr>
        <w:tabs>
          <w:tab w:val="left" w:pos="453"/>
        </w:tabs>
        <w:spacing w:line="360" w:lineRule="auto"/>
        <w:ind w:right="20"/>
        <w:jc w:val="both"/>
        <w:rPr>
          <w:rFonts w:ascii="Verdana" w:eastAsia="Times New Roman" w:hAnsi="Verdana"/>
          <w:sz w:val="16"/>
          <w:szCs w:val="16"/>
        </w:rPr>
      </w:pPr>
      <w:r>
        <w:rPr>
          <w:rFonts w:ascii="Verdana" w:eastAsia="Times New Roman" w:hAnsi="Verdana"/>
          <w:sz w:val="16"/>
          <w:szCs w:val="16"/>
        </w:rPr>
        <w:t>Zaistnienie siły wyższej powinno być przez stronę udokumentowane.</w:t>
      </w:r>
    </w:p>
    <w:p w14:paraId="3C76C48D" w14:textId="77777777" w:rsidR="00B67D0C" w:rsidRDefault="00B67D0C">
      <w:pPr>
        <w:spacing w:line="360" w:lineRule="auto"/>
        <w:jc w:val="both"/>
        <w:rPr>
          <w:rFonts w:ascii="Verdana" w:eastAsia="Times New Roman" w:hAnsi="Verdana"/>
          <w:sz w:val="16"/>
          <w:szCs w:val="16"/>
        </w:rPr>
      </w:pPr>
    </w:p>
    <w:p w14:paraId="335F3030" w14:textId="77777777" w:rsidR="00B67D0C" w:rsidRDefault="002459D1">
      <w:pPr>
        <w:tabs>
          <w:tab w:val="left" w:pos="4599"/>
        </w:tabs>
        <w:spacing w:line="360" w:lineRule="auto"/>
        <w:ind w:right="3320"/>
        <w:jc w:val="center"/>
        <w:rPr>
          <w:rFonts w:ascii="Verdana" w:eastAsia="Times New Roman" w:hAnsi="Verdana"/>
          <w:bCs/>
          <w:sz w:val="16"/>
          <w:szCs w:val="16"/>
        </w:rPr>
      </w:pPr>
      <w:r>
        <w:rPr>
          <w:rFonts w:ascii="Verdana" w:eastAsia="Times New Roman" w:hAnsi="Verdana"/>
          <w:bCs/>
          <w:sz w:val="16"/>
          <w:szCs w:val="16"/>
        </w:rPr>
        <w:t xml:space="preserve">                                                    § 18</w:t>
      </w:r>
    </w:p>
    <w:p w14:paraId="65C8688B" w14:textId="77777777" w:rsidR="00B67D0C" w:rsidRDefault="002459D1">
      <w:pPr>
        <w:tabs>
          <w:tab w:val="left" w:pos="4599"/>
        </w:tabs>
        <w:spacing w:line="360" w:lineRule="auto"/>
        <w:ind w:right="3320"/>
        <w:jc w:val="center"/>
        <w:rPr>
          <w:rFonts w:ascii="Verdana" w:eastAsia="Times New Roman" w:hAnsi="Verdana"/>
          <w:b/>
          <w:sz w:val="16"/>
          <w:szCs w:val="16"/>
        </w:rPr>
      </w:pPr>
      <w:r>
        <w:rPr>
          <w:rFonts w:ascii="Verdana" w:eastAsia="Times New Roman" w:hAnsi="Verdana"/>
          <w:b/>
          <w:sz w:val="16"/>
          <w:szCs w:val="16"/>
        </w:rPr>
        <w:t xml:space="preserve">                                                     ZMIANA UMOWY</w:t>
      </w:r>
    </w:p>
    <w:p w14:paraId="545F84CC" w14:textId="77777777" w:rsidR="00B67D0C" w:rsidRDefault="002459D1">
      <w:pPr>
        <w:pStyle w:val="Akapitzlist"/>
        <w:numPr>
          <w:ilvl w:val="0"/>
          <w:numId w:val="107"/>
        </w:numPr>
        <w:tabs>
          <w:tab w:val="left" w:pos="453"/>
        </w:tabs>
        <w:spacing w:line="360" w:lineRule="auto"/>
        <w:jc w:val="both"/>
        <w:rPr>
          <w:rFonts w:ascii="Verdana" w:eastAsia="Times New Roman" w:hAnsi="Verdana" w:cs="Times New Roman"/>
          <w:sz w:val="16"/>
          <w:szCs w:val="16"/>
        </w:rPr>
      </w:pPr>
      <w:r>
        <w:rPr>
          <w:rFonts w:ascii="Verdana" w:eastAsia="Times New Roman" w:hAnsi="Verdana" w:cs="Times New Roman"/>
          <w:sz w:val="16"/>
          <w:szCs w:val="16"/>
        </w:rPr>
        <w:t>Wszelkie zmiany i uzupełnienia treści niniejszej umowy wymagają formy pisemnej, pod rygorem nieważności, z uwzględnieniem postanowień określonych w ust. 5 niniejszego paragrafu.</w:t>
      </w:r>
    </w:p>
    <w:p w14:paraId="6F7659F4" w14:textId="77777777" w:rsidR="00B67D0C" w:rsidRDefault="002459D1">
      <w:pPr>
        <w:pStyle w:val="Akapitzlist"/>
        <w:numPr>
          <w:ilvl w:val="0"/>
          <w:numId w:val="107"/>
        </w:numPr>
        <w:tabs>
          <w:tab w:val="left" w:pos="453"/>
        </w:tabs>
        <w:spacing w:line="360" w:lineRule="auto"/>
        <w:jc w:val="both"/>
        <w:rPr>
          <w:rFonts w:ascii="Verdana" w:eastAsia="Times New Roman" w:hAnsi="Verdana" w:cs="Times New Roman"/>
          <w:sz w:val="16"/>
          <w:szCs w:val="16"/>
        </w:rPr>
      </w:pPr>
      <w:r>
        <w:rPr>
          <w:rFonts w:ascii="Verdana" w:eastAsia="Times New Roman" w:hAnsi="Verdana" w:cs="Times New Roman"/>
          <w:sz w:val="16"/>
          <w:szCs w:val="16"/>
        </w:rPr>
        <w:t>Zamawiający, w szczególności w oparciu o art. 455 ust. 1 pkt 1 ustawy Pzp, dopuszcza możliwość wprowadzenia zmiany treści umowy, w stosunku do treści oferty, na podstawie której dokonano wyboru wykonawcy, w szczególności w zakresie:</w:t>
      </w:r>
    </w:p>
    <w:p w14:paraId="2A65C94C" w14:textId="77777777" w:rsidR="00B67D0C" w:rsidRDefault="002459D1">
      <w:pPr>
        <w:pStyle w:val="Akapitzlist"/>
        <w:numPr>
          <w:ilvl w:val="0"/>
          <w:numId w:val="108"/>
        </w:numPr>
        <w:tabs>
          <w:tab w:val="left" w:pos="833"/>
        </w:tabs>
        <w:spacing w:line="360" w:lineRule="auto"/>
        <w:jc w:val="both"/>
        <w:rPr>
          <w:rFonts w:ascii="Verdana" w:eastAsia="Times New Roman" w:hAnsi="Verdana" w:cs="Times New Roman"/>
          <w:sz w:val="16"/>
          <w:szCs w:val="16"/>
        </w:rPr>
      </w:pPr>
      <w:r>
        <w:rPr>
          <w:rFonts w:ascii="Verdana" w:eastAsia="Times New Roman" w:hAnsi="Verdana" w:cs="Times New Roman"/>
          <w:b/>
          <w:sz w:val="16"/>
          <w:szCs w:val="16"/>
        </w:rPr>
        <w:t>zmiany terminów umownych</w:t>
      </w:r>
      <w:r>
        <w:rPr>
          <w:rFonts w:ascii="Verdana" w:eastAsia="Times New Roman" w:hAnsi="Verdana" w:cs="Times New Roman"/>
          <w:sz w:val="16"/>
          <w:szCs w:val="16"/>
        </w:rPr>
        <w:t>, o których mowa w § 2 ust. 1 umowy, w przypadku:</w:t>
      </w:r>
    </w:p>
    <w:p w14:paraId="1DE83291"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o ich wydanie,</w:t>
      </w:r>
    </w:p>
    <w:p w14:paraId="6FE8A2DD"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lastRenderedPageBreak/>
        <w:t>konieczności uzyskania wyroku sądu lub innego orzeczenia sądu albo organu administracji publicznej, którego uzyskanie nie było przewidziane w opisie przedmiotu zamówienia (ani w żadnym innym dokumencie stanowiącym element dokumentacji postępowania o udzielenie zamówienia publicznego), a jest niezbędne celem wykonania obowiązków Wykonawcy wynikających z umowy,</w:t>
      </w:r>
    </w:p>
    <w:p w14:paraId="4ABCEF59"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wystąpienia osób trzecich z roszczeniami lub ujawnienia się roszczeń osób trzecich, które uniemożliwiają dalsze wykonanie przedmiotu zamówienia, w szczególności uzyskanie odpowiednich decyzji, zezwoleń, uzgodnień wydawanych przez organy administracji publicznej, a także uzyskanie warunków przyłączeniowych od gestorów sieci,</w:t>
      </w:r>
    </w:p>
    <w:p w14:paraId="4D36F4EF"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p>
    <w:p w14:paraId="505F593A"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zmiany warunków technicznych gestorów sieci, w szczególności sieci energetycznych, gazowych, wodociągowo-kanalizacyjnych, co uniemożliwia realizację przez Wykonawcę obowiązków wynikających z umowy,</w:t>
      </w:r>
    </w:p>
    <w:p w14:paraId="74EEEF31"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opóźnienia gestorów sieci w zakresie wydania warunków przyłączeniowych, pomimo spełnienia przez Wykonawcę wszystkich warunków ich otrzymania,</w:t>
      </w:r>
    </w:p>
    <w:p w14:paraId="0D5B24F0"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 xml:space="preserve">zwłoki Zamawiającego w przekazaniu Wykonawcy dokumentów niezbędnych do </w:t>
      </w:r>
      <w:r>
        <w:rPr>
          <w:rFonts w:ascii="Verdana" w:eastAsia="Times New Roman" w:hAnsi="Verdana" w:cs="Times New Roman"/>
          <w:sz w:val="16"/>
          <w:szCs w:val="16"/>
        </w:rPr>
        <w:t>wykonania przedmiotu u</w:t>
      </w:r>
      <w:r>
        <w:rPr>
          <w:rFonts w:ascii="Verdana" w:eastAsia="MS PGothic" w:hAnsi="Verdana" w:cs="Times New Roman"/>
          <w:sz w:val="16"/>
          <w:szCs w:val="16"/>
        </w:rPr>
        <w:t>mowy, których obowiązek przekazania Wykonawcy</w:t>
      </w:r>
      <w:r>
        <w:rPr>
          <w:rFonts w:ascii="Verdana" w:eastAsia="Times New Roman" w:hAnsi="Verdana" w:cs="Times New Roman"/>
          <w:sz w:val="16"/>
          <w:szCs w:val="16"/>
        </w:rPr>
        <w:t xml:space="preserve"> wynika z umowy,</w:t>
      </w:r>
    </w:p>
    <w:p w14:paraId="7CA4C1A8"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 xml:space="preserve">zmian obowiązujących przepisów prawa wpływających na termin wykonania </w:t>
      </w:r>
      <w:r>
        <w:rPr>
          <w:rFonts w:ascii="Verdana" w:eastAsia="Times New Roman" w:hAnsi="Verdana" w:cs="Times New Roman"/>
          <w:sz w:val="16"/>
          <w:szCs w:val="16"/>
        </w:rPr>
        <w:t>przedmiotu u</w:t>
      </w:r>
      <w:r>
        <w:rPr>
          <w:rFonts w:ascii="Verdana" w:eastAsia="MS PGothic" w:hAnsi="Verdana" w:cs="Times New Roman"/>
          <w:sz w:val="16"/>
          <w:szCs w:val="16"/>
        </w:rPr>
        <w:t>mowy, w tym w szczególności nałożenia na Wykonawcę obowiązku</w:t>
      </w:r>
      <w:r>
        <w:rPr>
          <w:rFonts w:ascii="Verdana" w:eastAsia="Times New Roman" w:hAnsi="Verdana" w:cs="Times New Roman"/>
          <w:sz w:val="16"/>
          <w:szCs w:val="16"/>
        </w:rPr>
        <w:t xml:space="preserve"> </w:t>
      </w:r>
      <w:r>
        <w:rPr>
          <w:rFonts w:ascii="Verdana" w:eastAsia="MS PGothic" w:hAnsi="Verdana" w:cs="Times New Roman"/>
          <w:sz w:val="16"/>
          <w:szCs w:val="16"/>
        </w:rPr>
        <w:t xml:space="preserve">uzyskania dodatkowych decyzji administracyjnych, uzgodnień, zezwoleń, ekspertyz lub innych aktów administracyjnych niezbędnych do wykonania </w:t>
      </w:r>
      <w:r>
        <w:rPr>
          <w:rFonts w:ascii="Verdana" w:eastAsia="Times New Roman" w:hAnsi="Verdana" w:cs="Times New Roman"/>
          <w:sz w:val="16"/>
          <w:szCs w:val="16"/>
        </w:rPr>
        <w:t>przedmiotu u</w:t>
      </w:r>
      <w:r>
        <w:rPr>
          <w:rFonts w:ascii="Verdana" w:eastAsia="MS PGothic" w:hAnsi="Verdana" w:cs="Times New Roman"/>
          <w:sz w:val="16"/>
          <w:szCs w:val="16"/>
        </w:rPr>
        <w:t>mowy, których uzyskanie nie było konieczne na etapie składania ofert,</w:t>
      </w:r>
    </w:p>
    <w:p w14:paraId="57A64C41"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nieterminowego przekazania terenu budowy,</w:t>
      </w:r>
    </w:p>
    <w:p w14:paraId="21C84E21"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wystąpienia siły wyższej,</w:t>
      </w:r>
    </w:p>
    <w:p w14:paraId="1C6A0CC6"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wyjątkowo niesprzyjających warunków atmosferycznych</w:t>
      </w:r>
      <w:r>
        <w:rPr>
          <w:rFonts w:ascii="Verdana" w:eastAsia="Times New Roman" w:hAnsi="Verdana" w:cs="Times New Roman"/>
          <w:sz w:val="16"/>
          <w:szCs w:val="16"/>
        </w:rPr>
        <w:t xml:space="preserve"> </w:t>
      </w:r>
      <w:r>
        <w:rPr>
          <w:rFonts w:ascii="Verdana" w:eastAsia="MS PGothic" w:hAnsi="Verdana" w:cs="Times New Roman"/>
          <w:sz w:val="16"/>
          <w:szCs w:val="16"/>
        </w:rPr>
        <w:t>uniemożliwiających prowadzenie robót budowlanych, z zachowaniem wymaganej</w:t>
      </w:r>
      <w:r>
        <w:rPr>
          <w:rFonts w:ascii="Verdana" w:eastAsia="Times New Roman" w:hAnsi="Verdana" w:cs="Times New Roman"/>
          <w:sz w:val="16"/>
          <w:szCs w:val="16"/>
        </w:rPr>
        <w:t xml:space="preserve"> </w:t>
      </w:r>
      <w:r>
        <w:rPr>
          <w:rFonts w:ascii="Verdana" w:eastAsia="MS PGothic" w:hAnsi="Verdana" w:cs="Times New Roman"/>
          <w:sz w:val="16"/>
          <w:szCs w:val="16"/>
        </w:rPr>
        <w:t>technologii, przeprowadzenie prób i sprawdzeń, dokonywanie odbiorów</w:t>
      </w:r>
      <w:r>
        <w:rPr>
          <w:rFonts w:ascii="Verdana" w:eastAsia="Times New Roman" w:hAnsi="Verdana" w:cs="Times New Roman"/>
          <w:sz w:val="16"/>
          <w:szCs w:val="16"/>
        </w:rPr>
        <w:t xml:space="preserve"> (dotyczy</w:t>
      </w:r>
      <w:r>
        <w:rPr>
          <w:rFonts w:ascii="Verdana" w:eastAsia="MS PGothic" w:hAnsi="Verdana" w:cs="Times New Roman"/>
          <w:sz w:val="16"/>
          <w:szCs w:val="16"/>
        </w:rPr>
        <w:t xml:space="preserve"> robót budowlanych)</w:t>
      </w:r>
      <w:r>
        <w:rPr>
          <w:rFonts w:ascii="Verdana" w:eastAsia="Times New Roman" w:hAnsi="Verdana" w:cs="Times New Roman"/>
          <w:sz w:val="16"/>
          <w:szCs w:val="16"/>
        </w:rPr>
        <w:t>,</w:t>
      </w:r>
    </w:p>
    <w:p w14:paraId="2B78D808"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konieczności wykonania robót nie przewidzianych w postępowaniu o udzielenie zamówienia publicznego, a polegających na podniesieniu warunków użytkowych obiektu, zmianie funkcji, podniesienia jakości wykończenia lub wyposażenia, wprowadzeniu zmian polegających na obniżeniu kosztu obiektu budowlanego,</w:t>
      </w:r>
    </w:p>
    <w:p w14:paraId="5604650D"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w</w:t>
      </w:r>
      <w:r>
        <w:rPr>
          <w:rFonts w:ascii="Verdana" w:eastAsia="MS PGothic" w:hAnsi="Verdana" w:cs="Times New Roman"/>
          <w:sz w:val="16"/>
          <w:szCs w:val="16"/>
        </w:rPr>
        <w:t xml:space="preserve"> związku z okolicznościami nie mającymi związku z prowadzonymi robotami budowlanymi, a wynikającymi z działalności</w:t>
      </w:r>
      <w:r>
        <w:rPr>
          <w:rFonts w:ascii="Verdana" w:eastAsia="Times New Roman" w:hAnsi="Verdana" w:cs="Times New Roman"/>
          <w:sz w:val="16"/>
          <w:szCs w:val="16"/>
        </w:rPr>
        <w:t xml:space="preserve"> prowadzonej przez</w:t>
      </w:r>
      <w:r>
        <w:rPr>
          <w:rFonts w:ascii="Verdana" w:eastAsia="MS PGothic" w:hAnsi="Verdana" w:cs="Times New Roman"/>
          <w:sz w:val="16"/>
          <w:szCs w:val="16"/>
        </w:rPr>
        <w:t xml:space="preserve"> Zamawiającego</w:t>
      </w:r>
      <w:r>
        <w:rPr>
          <w:rFonts w:ascii="Verdana" w:eastAsia="Times New Roman" w:hAnsi="Verdana" w:cs="Times New Roman"/>
          <w:sz w:val="16"/>
          <w:szCs w:val="16"/>
        </w:rPr>
        <w:t>,</w:t>
      </w:r>
    </w:p>
    <w:p w14:paraId="01A57BC4"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przedłużenia procedury udzielenia przedmiotowego zamówienia publicznego poprzez środki ochrony prawnej wykorzystywane przez wykonawców lub inne podmioty przed zawarciem umowy, gdy termin zakończenia robót określony został datą,</w:t>
      </w:r>
    </w:p>
    <w:p w14:paraId="4489D217"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napotkania warunków fizycznych nieprzewidywalnych, mających wpływ na wydłużenie procesu inwestycyjnego, zmian robót budowlanych wprowadzonych decyzjami administracyjnymi wydanymi, lub które uzyskały walor ostateczności po dniu rozstrzygnięcia postępowania skutkującego podpisaniem niniejszej umowy i dotyczącymi stron umowy, obiektu budowlanego, prowadzonych robót budowlanych lub innych okoliczności mających związek z przedmiotem umowy,</w:t>
      </w:r>
    </w:p>
    <w:p w14:paraId="764D858F"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zmiany</w:t>
      </w:r>
      <w:r>
        <w:rPr>
          <w:rFonts w:ascii="Verdana" w:eastAsia="MS PGothic" w:hAnsi="Verdana" w:cs="Times New Roman"/>
          <w:sz w:val="16"/>
          <w:szCs w:val="16"/>
        </w:rPr>
        <w:t xml:space="preserve"> przez Zamawiającego zakresu robót lub konieczności wykonania innych robót dodatkowych (zamiennych),</w:t>
      </w:r>
    </w:p>
    <w:p w14:paraId="1709B603"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lastRenderedPageBreak/>
        <w:t>zmian spowodowanych nieprzewidzianymi w dokumentacji projektowej i</w:t>
      </w:r>
      <w:r>
        <w:rPr>
          <w:rFonts w:ascii="Verdana" w:eastAsia="MS PGothic" w:hAnsi="Verdana" w:cs="Times New Roman"/>
          <w:sz w:val="16"/>
          <w:szCs w:val="16"/>
        </w:rPr>
        <w:t xml:space="preserve"> specyfikacji technicznej wykonania i odbioru robót budowlanych</w:t>
      </w:r>
      <w:r>
        <w:rPr>
          <w:rFonts w:ascii="Verdana" w:eastAsia="Times New Roman" w:hAnsi="Verdana" w:cs="Times New Roman"/>
          <w:sz w:val="16"/>
          <w:szCs w:val="16"/>
        </w:rPr>
        <w:t xml:space="preserve"> warunkami </w:t>
      </w:r>
      <w:r>
        <w:rPr>
          <w:rFonts w:ascii="Verdana" w:eastAsia="MS PGothic" w:hAnsi="Verdana" w:cs="Times New Roman"/>
          <w:sz w:val="16"/>
          <w:szCs w:val="16"/>
        </w:rPr>
        <w:t>geologicznymi, archeologicznymi lub terenowymi, w szczególności: niewypały</w:t>
      </w:r>
      <w:r>
        <w:rPr>
          <w:rFonts w:ascii="Verdana" w:eastAsia="Times New Roman" w:hAnsi="Verdana" w:cs="Times New Roman"/>
          <w:sz w:val="16"/>
          <w:szCs w:val="16"/>
        </w:rPr>
        <w:t xml:space="preserve"> i niewybuchy, wykopaliska archeologiczne,</w:t>
      </w:r>
    </w:p>
    <w:p w14:paraId="6A985CB1"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warunków geologicznych odmiennych od przyjętych w dokumentacji projektowej, ale istotnych dla realizacji przedmiotu zamówienia,</w:t>
      </w:r>
    </w:p>
    <w:p w14:paraId="7228D6B4"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MS PGothic" w:hAnsi="Verdana" w:cs="Times New Roman"/>
          <w:sz w:val="16"/>
          <w:szCs w:val="16"/>
        </w:rPr>
        <w:t>warunków terenowych</w:t>
      </w:r>
      <w:r>
        <w:rPr>
          <w:rFonts w:ascii="Verdana" w:eastAsia="Times New Roman" w:hAnsi="Verdana" w:cs="Times New Roman"/>
          <w:sz w:val="16"/>
          <w:szCs w:val="16"/>
        </w:rPr>
        <w:t xml:space="preserve"> odmiennych (ale istotnych dla realizacji przedmiotu</w:t>
      </w:r>
      <w:r>
        <w:rPr>
          <w:rFonts w:ascii="Verdana" w:eastAsia="MS PGothic" w:hAnsi="Verdana" w:cs="Times New Roman"/>
          <w:sz w:val="16"/>
          <w:szCs w:val="16"/>
        </w:rPr>
        <w:t xml:space="preserve"> zamówienia) od przyjętych w dokumentacji projektowej, w szczególności istnienie podziemnych sieci, instalacji, urządzeń lub niezinwentaryzowanych albo błędnie</w:t>
      </w:r>
      <w:bookmarkStart w:id="16" w:name="page35"/>
      <w:bookmarkEnd w:id="16"/>
      <w:r>
        <w:rPr>
          <w:rFonts w:ascii="Verdana" w:eastAsia="Times New Roman" w:hAnsi="Verdana" w:cs="Times New Roman"/>
          <w:sz w:val="16"/>
          <w:szCs w:val="16"/>
        </w:rPr>
        <w:t xml:space="preserve"> zinwentaryzowanych obiektów budowlanych (bunkry, fundamenty, ściany szczelne, itp.),</w:t>
      </w:r>
    </w:p>
    <w:p w14:paraId="23C1A084" w14:textId="77777777" w:rsidR="00B67D0C" w:rsidRDefault="002459D1">
      <w:pPr>
        <w:pStyle w:val="Akapitzlist"/>
        <w:numPr>
          <w:ilvl w:val="0"/>
          <w:numId w:val="109"/>
        </w:numPr>
        <w:tabs>
          <w:tab w:val="left" w:pos="1173"/>
        </w:tabs>
        <w:spacing w:line="360" w:lineRule="auto"/>
        <w:ind w:right="20"/>
        <w:jc w:val="both"/>
        <w:rPr>
          <w:rFonts w:ascii="Verdana" w:eastAsia="Times New Roman" w:hAnsi="Verdana" w:cs="Times New Roman"/>
          <w:sz w:val="16"/>
          <w:szCs w:val="16"/>
        </w:rPr>
      </w:pPr>
      <w:r>
        <w:rPr>
          <w:rFonts w:ascii="Verdana" w:eastAsia="Times New Roman" w:hAnsi="Verdana" w:cs="Times New Roman"/>
          <w:sz w:val="16"/>
          <w:szCs w:val="16"/>
        </w:rPr>
        <w:t xml:space="preserve">zmiany sposobu wykonania przedmiotu umowy na skutek wystąpienia okoliczności przewidzianych w pkt. 3. - </w:t>
      </w:r>
      <w:r>
        <w:rPr>
          <w:rFonts w:ascii="Verdana" w:eastAsia="Times New Roman" w:hAnsi="Verdana"/>
          <w:sz w:val="16"/>
          <w:szCs w:val="16"/>
        </w:rPr>
        <w:t>termin wykonania umowy może ulec zmianie o czas, jaki wyżej wskazane okoliczności wpłynęły na termin wykonania umowy przez Wykonawcę, tj. umożliwiający Wykonawcy terminową realizację przedmiotu umowy oraz pod warunkiem podpisania przez strony aneksu w sprawie zmiany terminu.</w:t>
      </w:r>
    </w:p>
    <w:p w14:paraId="5637BBCC" w14:textId="77777777" w:rsidR="00B67D0C" w:rsidRDefault="002459D1">
      <w:pPr>
        <w:numPr>
          <w:ilvl w:val="0"/>
          <w:numId w:val="51"/>
        </w:numPr>
        <w:tabs>
          <w:tab w:val="left" w:pos="740"/>
        </w:tabs>
        <w:spacing w:line="360" w:lineRule="auto"/>
        <w:ind w:left="740" w:hanging="458"/>
        <w:jc w:val="both"/>
        <w:rPr>
          <w:rFonts w:ascii="Verdana" w:eastAsia="Times New Roman" w:hAnsi="Verdana"/>
          <w:sz w:val="16"/>
          <w:szCs w:val="16"/>
        </w:rPr>
      </w:pPr>
      <w:r>
        <w:rPr>
          <w:rFonts w:ascii="Verdana" w:eastAsia="Times New Roman" w:hAnsi="Verdana"/>
          <w:b/>
          <w:sz w:val="16"/>
          <w:szCs w:val="16"/>
        </w:rPr>
        <w:t>zmiany sposobu wykonania przedmiotu umowy</w:t>
      </w:r>
      <w:r>
        <w:rPr>
          <w:rFonts w:ascii="Verdana" w:eastAsia="Times New Roman" w:hAnsi="Verdana"/>
          <w:sz w:val="16"/>
          <w:szCs w:val="16"/>
        </w:rPr>
        <w:t>, w przypadku:</w:t>
      </w:r>
    </w:p>
    <w:p w14:paraId="332C64C4"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stwierdzenia wad lub wprowadzenia zmian w dokumentacji projektowej, skutkujących koniecznością dokonania poprawek lub uzupełnień, jakich nie można było wcześniej przewidzieć,</w:t>
      </w:r>
    </w:p>
    <w:p w14:paraId="49227D02"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niedostępności na rynku materiałów lub urządzeń wskazanych w dokumentacji projektowej lub specyfikacji technicznej wykonania i odbioru robót budowlanych spowodowanej zaprzestaniem produkcji lub wycofaniem z rynku tych materiałów lub urządzeń,</w:t>
      </w:r>
    </w:p>
    <w:p w14:paraId="4B228C58"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pojawienia się na rynku materiałów lub urządzeń nowszej generacji, pozwalających na zaoszczędzenie kosztów realizacji przedmiotu umowy lub kosztów eksploatacji wykonanego przedmiotu umowy, lub umożliwiających uzyskanie lepszej jakości robót,</w:t>
      </w:r>
    </w:p>
    <w:p w14:paraId="076EE4EA"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pojawienia się nowszej technologii wykonania zaprojektowanych robót, pozwalającej na zaoszczędzenie czasu realizacji przedmiotu umowy lub kosztów wykonywanych prac, jak również kosztów eksploatacji wykonanego przedmiotu umowy,</w:t>
      </w:r>
    </w:p>
    <w:p w14:paraId="4450896C"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celowości lub konieczności zrealizowania przedmiotu umowy przy zastosowaniu innych rozwiązań technicznych/technologicznych niż wskazane w dokumentacji projektowej lub specyfikacji technicznej wykonania i odbioru robót budowlanych, wynikającej z okoliczności, jakich nie można było przewidzieć,</w:t>
      </w:r>
    </w:p>
    <w:p w14:paraId="60B4D8B6"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wystąpienia warunków terenowych odbiegających w sposób istotny od przyjętych w dokumentacji projektowej, w szczególności braku zinwentaryzowania obiektów budowlanych lub zinwentaryzowania obiektów budowlanych w sposób wadliwy,</w:t>
      </w:r>
    </w:p>
    <w:p w14:paraId="14EAAE36"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wystąpienia konieczności zrealizowania przedmiotu umowy przy zastosowaniu odmiennych rozwiązań technicznych, technologicznych lub materiałowych niż wskazano w dokumentacji projektowej, ze względu na zmiany obowiązującego prawa,</w:t>
      </w:r>
    </w:p>
    <w:p w14:paraId="0A2A1D45"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wystąpienia niebezpieczeństwa kolizji z inwestycjami planowanymi lub równolegle prowadzonymi przez inne podmioty w zakresie niezbędnym do uniknięcia lub usunięcia tych kolizji,</w:t>
      </w:r>
    </w:p>
    <w:p w14:paraId="0CB196C4" w14:textId="77777777" w:rsidR="00B67D0C" w:rsidRDefault="002459D1">
      <w:pPr>
        <w:pStyle w:val="Akapitzlist"/>
        <w:numPr>
          <w:ilvl w:val="0"/>
          <w:numId w:val="110"/>
        </w:numPr>
        <w:tabs>
          <w:tab w:val="left" w:pos="1060"/>
        </w:tabs>
        <w:spacing w:line="360" w:lineRule="auto"/>
        <w:ind w:right="20"/>
        <w:jc w:val="both"/>
        <w:rPr>
          <w:rFonts w:ascii="Verdana" w:eastAsia="Times New Roman" w:hAnsi="Verdana"/>
          <w:sz w:val="16"/>
          <w:szCs w:val="16"/>
        </w:rPr>
      </w:pPr>
      <w:r>
        <w:rPr>
          <w:rFonts w:ascii="Verdana" w:eastAsia="Times New Roman" w:hAnsi="Verdana"/>
          <w:sz w:val="16"/>
          <w:szCs w:val="16"/>
        </w:rPr>
        <w:t>podjęcia przez osoby trzecie działań uniemożliwiających lub utrudniających wykonanie przedmiotu umowy w sposób przewidziany w dokumentacji projektowej lub w specyfikacji technicznej wykonania i odbioru robót budowlanych, które to działania nie są konsekwencją winy żadnej ze stron umowy,</w:t>
      </w:r>
    </w:p>
    <w:p w14:paraId="13F1A79C" w14:textId="77777777" w:rsidR="00B67D0C" w:rsidRDefault="002459D1">
      <w:pPr>
        <w:numPr>
          <w:ilvl w:val="0"/>
          <w:numId w:val="52"/>
        </w:numPr>
        <w:tabs>
          <w:tab w:val="left" w:pos="800"/>
        </w:tabs>
        <w:spacing w:line="360" w:lineRule="auto"/>
        <w:ind w:left="800" w:hanging="518"/>
        <w:jc w:val="both"/>
        <w:rPr>
          <w:rFonts w:ascii="Verdana" w:eastAsia="Times New Roman" w:hAnsi="Verdana"/>
          <w:sz w:val="16"/>
          <w:szCs w:val="16"/>
        </w:rPr>
      </w:pPr>
      <w:r>
        <w:rPr>
          <w:rFonts w:ascii="Verdana" w:eastAsia="Times New Roman" w:hAnsi="Verdana"/>
          <w:b/>
          <w:sz w:val="16"/>
          <w:szCs w:val="16"/>
        </w:rPr>
        <w:t>zmiany zakresu przedmiotu umowy w przypadku</w:t>
      </w:r>
      <w:r>
        <w:rPr>
          <w:rFonts w:ascii="Verdana" w:eastAsia="Times New Roman" w:hAnsi="Verdana"/>
          <w:sz w:val="16"/>
          <w:szCs w:val="16"/>
        </w:rPr>
        <w:t>:</w:t>
      </w:r>
    </w:p>
    <w:p w14:paraId="38B7CD4F" w14:textId="77777777" w:rsidR="00B67D0C" w:rsidRDefault="002459D1">
      <w:pPr>
        <w:numPr>
          <w:ilvl w:val="1"/>
          <w:numId w:val="53"/>
        </w:numPr>
        <w:tabs>
          <w:tab w:val="left" w:pos="1080"/>
        </w:tabs>
        <w:spacing w:line="360" w:lineRule="auto"/>
        <w:ind w:left="1080" w:right="40" w:hanging="447"/>
        <w:jc w:val="both"/>
        <w:rPr>
          <w:rFonts w:ascii="Verdana" w:eastAsia="Times New Roman" w:hAnsi="Verdana"/>
          <w:sz w:val="16"/>
          <w:szCs w:val="16"/>
        </w:rPr>
      </w:pPr>
      <w:r>
        <w:rPr>
          <w:rFonts w:ascii="Verdana" w:eastAsia="Times New Roman" w:hAnsi="Verdana"/>
          <w:sz w:val="16"/>
          <w:szCs w:val="16"/>
        </w:rPr>
        <w:t>odjęcia przez osoby trzecie działań uniemożliwiających lub utrudniających wykonanie przedmiotu umowy w zakresie przewidzianym w dokumentacji projektowej lub w specyfikacji technicznej wykonania i odbioru robót budowlanych, które to działania nie są konsekwencją winy którejkolwiek ze stron umowy,</w:t>
      </w:r>
    </w:p>
    <w:p w14:paraId="7E4C2E08" w14:textId="77777777" w:rsidR="00B67D0C" w:rsidRDefault="002459D1">
      <w:pPr>
        <w:numPr>
          <w:ilvl w:val="1"/>
          <w:numId w:val="53"/>
        </w:numPr>
        <w:tabs>
          <w:tab w:val="left" w:pos="1080"/>
        </w:tabs>
        <w:spacing w:line="360" w:lineRule="auto"/>
        <w:ind w:left="1080" w:right="40" w:hanging="454"/>
        <w:jc w:val="both"/>
        <w:rPr>
          <w:rFonts w:ascii="Verdana" w:eastAsia="Times New Roman" w:hAnsi="Verdana"/>
          <w:sz w:val="16"/>
          <w:szCs w:val="16"/>
        </w:rPr>
      </w:pPr>
      <w:r>
        <w:rPr>
          <w:rFonts w:ascii="Verdana" w:eastAsia="Times New Roman" w:hAnsi="Verdana"/>
          <w:sz w:val="16"/>
          <w:szCs w:val="16"/>
        </w:rPr>
        <w:lastRenderedPageBreak/>
        <w:t>rezygnacji przez Zamawiającego z wykonania części przedmiotu umowy w razie uznania ich wykonania za zbędne, czego nie można było wcześniej przewidzieć,</w:t>
      </w:r>
    </w:p>
    <w:p w14:paraId="4B8EDD0B" w14:textId="77777777" w:rsidR="00B67D0C" w:rsidRDefault="002459D1">
      <w:pPr>
        <w:numPr>
          <w:ilvl w:val="1"/>
          <w:numId w:val="53"/>
        </w:numPr>
        <w:tabs>
          <w:tab w:val="left" w:pos="1080"/>
        </w:tabs>
        <w:spacing w:line="360" w:lineRule="auto"/>
        <w:ind w:left="1080" w:hanging="447"/>
        <w:jc w:val="both"/>
        <w:rPr>
          <w:rFonts w:ascii="Verdana" w:eastAsia="Times New Roman" w:hAnsi="Verdana"/>
          <w:sz w:val="16"/>
          <w:szCs w:val="16"/>
        </w:rPr>
      </w:pPr>
      <w:r>
        <w:rPr>
          <w:rFonts w:ascii="Verdana" w:eastAsia="Times New Roman" w:hAnsi="Verdana"/>
          <w:sz w:val="16"/>
          <w:szCs w:val="16"/>
        </w:rPr>
        <w:t>wykonania nieprzewidzianych robót niezbędnych do realizacji przedmiotu umowy;</w:t>
      </w:r>
    </w:p>
    <w:p w14:paraId="42C2DDD1" w14:textId="77777777" w:rsidR="00B67D0C" w:rsidRDefault="002459D1">
      <w:pPr>
        <w:numPr>
          <w:ilvl w:val="0"/>
          <w:numId w:val="54"/>
        </w:numPr>
        <w:tabs>
          <w:tab w:val="left" w:pos="760"/>
        </w:tabs>
        <w:spacing w:line="360" w:lineRule="auto"/>
        <w:ind w:left="760" w:hanging="458"/>
        <w:jc w:val="both"/>
        <w:rPr>
          <w:rFonts w:ascii="Verdana" w:eastAsia="Times New Roman" w:hAnsi="Verdana"/>
          <w:sz w:val="16"/>
          <w:szCs w:val="16"/>
        </w:rPr>
      </w:pPr>
      <w:r>
        <w:rPr>
          <w:rFonts w:ascii="Verdana" w:eastAsia="Times New Roman" w:hAnsi="Verdana"/>
          <w:b/>
          <w:sz w:val="16"/>
          <w:szCs w:val="16"/>
        </w:rPr>
        <w:t>zmiany  sposobu  rozliczenia  umowy  lub  dokonywania  płatności</w:t>
      </w:r>
      <w:r>
        <w:rPr>
          <w:rFonts w:ascii="Verdana" w:eastAsia="Times New Roman" w:hAnsi="Verdana"/>
          <w:sz w:val="16"/>
          <w:szCs w:val="16"/>
        </w:rPr>
        <w:t xml:space="preserve">  na  rzecz Wykonawcy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48C46734" w14:textId="77777777" w:rsidR="00B67D0C" w:rsidRDefault="002459D1">
      <w:pPr>
        <w:numPr>
          <w:ilvl w:val="0"/>
          <w:numId w:val="54"/>
        </w:numPr>
        <w:tabs>
          <w:tab w:val="left" w:pos="760"/>
        </w:tabs>
        <w:spacing w:line="360" w:lineRule="auto"/>
        <w:ind w:left="760" w:hanging="458"/>
        <w:jc w:val="both"/>
        <w:rPr>
          <w:rFonts w:ascii="Verdana" w:eastAsia="Times New Roman" w:hAnsi="Verdana"/>
          <w:sz w:val="16"/>
          <w:szCs w:val="16"/>
        </w:rPr>
      </w:pPr>
      <w:r>
        <w:rPr>
          <w:rFonts w:ascii="Verdana" w:eastAsia="Times New Roman" w:hAnsi="Verdana"/>
          <w:b/>
          <w:sz w:val="16"/>
          <w:szCs w:val="16"/>
        </w:rPr>
        <w:t>zmiany wysokości wynagrodzenia</w:t>
      </w:r>
      <w:r>
        <w:rPr>
          <w:rFonts w:ascii="Verdana" w:eastAsia="Times New Roman" w:hAnsi="Verdana"/>
          <w:sz w:val="16"/>
          <w:szCs w:val="16"/>
        </w:rPr>
        <w:t xml:space="preserve"> należnego Wykonawcy, w przypadku zmiany:</w:t>
      </w:r>
    </w:p>
    <w:p w14:paraId="31B80C49" w14:textId="77777777" w:rsidR="00B67D0C" w:rsidRDefault="002459D1">
      <w:pPr>
        <w:numPr>
          <w:ilvl w:val="2"/>
          <w:numId w:val="54"/>
        </w:numPr>
        <w:tabs>
          <w:tab w:val="left" w:pos="1080"/>
        </w:tabs>
        <w:spacing w:line="360" w:lineRule="auto"/>
        <w:ind w:left="1080" w:hanging="353"/>
        <w:jc w:val="both"/>
        <w:rPr>
          <w:rFonts w:ascii="Verdana" w:eastAsia="Times New Roman" w:hAnsi="Verdana"/>
          <w:sz w:val="16"/>
          <w:szCs w:val="16"/>
        </w:rPr>
      </w:pPr>
      <w:r>
        <w:rPr>
          <w:rFonts w:ascii="Verdana" w:eastAsia="Times New Roman" w:hAnsi="Verdana"/>
          <w:sz w:val="16"/>
          <w:szCs w:val="16"/>
        </w:rPr>
        <w:t>wysokości podatku od towarów i usług oraz podatku akcyzowego,</w:t>
      </w:r>
    </w:p>
    <w:p w14:paraId="7CBC108D" w14:textId="77777777" w:rsidR="00B67D0C" w:rsidRDefault="002459D1">
      <w:pPr>
        <w:numPr>
          <w:ilvl w:val="2"/>
          <w:numId w:val="54"/>
        </w:numPr>
        <w:tabs>
          <w:tab w:val="left" w:pos="1080"/>
        </w:tabs>
        <w:spacing w:line="360" w:lineRule="auto"/>
        <w:ind w:left="1080" w:right="40" w:hanging="353"/>
        <w:jc w:val="both"/>
        <w:rPr>
          <w:rFonts w:ascii="Verdana" w:eastAsia="Times New Roman" w:hAnsi="Verdana"/>
          <w:sz w:val="16"/>
          <w:szCs w:val="16"/>
        </w:rPr>
      </w:pPr>
      <w:r>
        <w:rPr>
          <w:rFonts w:ascii="Verdana" w:eastAsia="Times New Roman" w:hAnsi="Verdana"/>
          <w:sz w:val="16"/>
          <w:szCs w:val="16"/>
        </w:rPr>
        <w:t>wysokości minimalnego wynagrodzenia za pracę albo wysokości minimalnej stawki godzinowej, ustalonych na podstawie ustawy z dnia 10 października 2002 r. o minimalnym wynagrodzeniu za pracę,</w:t>
      </w:r>
    </w:p>
    <w:p w14:paraId="55D3EEBA" w14:textId="77777777" w:rsidR="00B67D0C" w:rsidRDefault="002459D1">
      <w:pPr>
        <w:numPr>
          <w:ilvl w:val="2"/>
          <w:numId w:val="54"/>
        </w:numPr>
        <w:tabs>
          <w:tab w:val="left" w:pos="1080"/>
        </w:tabs>
        <w:spacing w:line="360" w:lineRule="auto"/>
        <w:ind w:left="1080" w:right="40" w:hanging="353"/>
        <w:jc w:val="both"/>
        <w:rPr>
          <w:rFonts w:ascii="Verdana" w:eastAsia="Times New Roman" w:hAnsi="Verdana"/>
          <w:sz w:val="16"/>
          <w:szCs w:val="16"/>
        </w:rPr>
      </w:pPr>
      <w:r>
        <w:rPr>
          <w:rFonts w:ascii="Verdana" w:eastAsia="Times New Roman" w:hAnsi="Verdana"/>
          <w:sz w:val="16"/>
          <w:szCs w:val="16"/>
        </w:rPr>
        <w:t>zasad podlegania ubezpieczeniom społecznym lub ubezpieczeniu zdrowotnemu lub wysokości stawki składki na ubezpieczenia społeczne lub zdrowotne,</w:t>
      </w:r>
    </w:p>
    <w:p w14:paraId="3E7A3900" w14:textId="77777777" w:rsidR="00B67D0C" w:rsidRDefault="002459D1">
      <w:pPr>
        <w:numPr>
          <w:ilvl w:val="2"/>
          <w:numId w:val="54"/>
        </w:numPr>
        <w:tabs>
          <w:tab w:val="left" w:pos="1080"/>
        </w:tabs>
        <w:spacing w:line="360" w:lineRule="auto"/>
        <w:ind w:left="1080" w:right="40" w:hanging="353"/>
        <w:jc w:val="both"/>
        <w:rPr>
          <w:rFonts w:ascii="Verdana" w:eastAsia="Times New Roman" w:hAnsi="Verdana"/>
          <w:sz w:val="16"/>
          <w:szCs w:val="16"/>
        </w:rPr>
      </w:pPr>
      <w:r>
        <w:rPr>
          <w:rFonts w:ascii="Verdana" w:eastAsia="Times New Roman" w:hAnsi="Verdana"/>
          <w:sz w:val="16"/>
          <w:szCs w:val="16"/>
        </w:rPr>
        <w:t>zasad gromadzenia i wysokości wpłat do pracowniczych planów kapitałowych, o jakich mowa w ustawie z dnia 4 października 2018 r. o pracowniczych planach kapitałowych (Dz. U. z 2024 r. poz. 427), jeżeli zmiany te będą miały wpływ na koszty wykonania zamówienia przez Wykonawcę i w przypadku, o jakim mowa w lit. b, c i d, Wykonawca, w terminie 30 dni od dnia wejścia w życie przepisów wprowadzających te zmiany, zobowiązany jest przedstawić, w formie pisemnej, wniosek uzasadniający zwiększenie wynagrodzenia,</w:t>
      </w:r>
    </w:p>
    <w:p w14:paraId="71E99043" w14:textId="77777777" w:rsidR="00B67D0C" w:rsidRDefault="002459D1">
      <w:pPr>
        <w:numPr>
          <w:ilvl w:val="2"/>
          <w:numId w:val="55"/>
        </w:numPr>
        <w:tabs>
          <w:tab w:val="left" w:pos="1080"/>
        </w:tabs>
        <w:spacing w:line="360" w:lineRule="auto"/>
        <w:ind w:left="1080" w:right="40" w:hanging="353"/>
        <w:jc w:val="both"/>
        <w:rPr>
          <w:rFonts w:ascii="Verdana" w:eastAsia="Times New Roman" w:hAnsi="Verdana"/>
          <w:sz w:val="16"/>
          <w:szCs w:val="16"/>
        </w:rPr>
      </w:pPr>
      <w:r>
        <w:rPr>
          <w:rFonts w:ascii="Verdana" w:eastAsia="Times New Roman" w:hAnsi="Verdana"/>
          <w:sz w:val="16"/>
          <w:szCs w:val="16"/>
        </w:rPr>
        <w:t>na skutek sytuacji niemożliwych do przewidzenia w momencie podpisywania umowy, o jakich mowa w § 5 ust. 1, 3, 11, 12 niniejszej umowy,</w:t>
      </w:r>
    </w:p>
    <w:p w14:paraId="28503D52" w14:textId="77777777" w:rsidR="00B67D0C" w:rsidRDefault="002459D1">
      <w:pPr>
        <w:numPr>
          <w:ilvl w:val="0"/>
          <w:numId w:val="56"/>
        </w:numPr>
        <w:tabs>
          <w:tab w:val="left" w:pos="760"/>
        </w:tabs>
        <w:spacing w:line="360" w:lineRule="auto"/>
        <w:ind w:left="760" w:right="40" w:hanging="458"/>
        <w:jc w:val="both"/>
        <w:rPr>
          <w:rFonts w:ascii="Verdana" w:eastAsia="Times New Roman" w:hAnsi="Verdana"/>
          <w:sz w:val="16"/>
          <w:szCs w:val="16"/>
        </w:rPr>
      </w:pPr>
      <w:r>
        <w:rPr>
          <w:rFonts w:ascii="Verdana" w:eastAsia="Times New Roman" w:hAnsi="Verdana"/>
          <w:b/>
          <w:sz w:val="16"/>
          <w:szCs w:val="16"/>
        </w:rPr>
        <w:t>waloryzacji wartości wynagrodzenia</w:t>
      </w:r>
      <w:r>
        <w:rPr>
          <w:rFonts w:ascii="Verdana" w:eastAsia="Times New Roman" w:hAnsi="Verdana"/>
          <w:sz w:val="16"/>
          <w:szCs w:val="16"/>
        </w:rPr>
        <w:t xml:space="preserve">, o którym mowa w § 3 ust. 2; waloryzacja dokonywana będzie w okresie obowiązywania umowy, w przypadku zmiany ceny materiałów lub kosztów mających wpływ na realizację przedmiotu umowy, z zastrzeżeniem, że waloryzacja nastąpi po upływie 6 miesięcy od dnia zawarcia umowy, po opublikowaniu wskaźnika Ww, o którym mowa w niniejszym punkcie, za dany miesiąc, z zastrzeżeniem postanowień art. 439 ust. 3 ustawy Pzp. </w:t>
      </w:r>
      <w:r>
        <w:rPr>
          <w:rFonts w:ascii="Verdana" w:eastAsia="Times New Roman" w:hAnsi="Verdana"/>
          <w:sz w:val="16"/>
          <w:szCs w:val="16"/>
          <w:u w:val="single"/>
        </w:rPr>
        <w:t>Waloryzacji nie podlegają wartości wynagrodzenia za przedmiot umowy wykonany lub przewidziany do wykonania w terminie 6 miesięcy od dnia zawarcia umowy</w:t>
      </w:r>
      <w:r>
        <w:rPr>
          <w:rFonts w:ascii="Verdana" w:eastAsia="Times New Roman" w:hAnsi="Verdana"/>
          <w:sz w:val="16"/>
          <w:szCs w:val="16"/>
        </w:rPr>
        <w:t>. Zmiana wysokości</w:t>
      </w:r>
      <w:r>
        <w:rPr>
          <w:rFonts w:ascii="Verdana" w:eastAsia="Times New Roman" w:hAnsi="Verdana"/>
          <w:sz w:val="16"/>
          <w:szCs w:val="16"/>
          <w:u w:val="single"/>
        </w:rPr>
        <w:t xml:space="preserve"> </w:t>
      </w:r>
      <w:r>
        <w:rPr>
          <w:rFonts w:ascii="Verdana" w:eastAsia="Times New Roman" w:hAnsi="Verdana"/>
          <w:sz w:val="16"/>
          <w:szCs w:val="16"/>
        </w:rPr>
        <w:t>wynagrodzenia Wykonawcy dotyczyć będzie wyłącznie części przedmiotu umowy, wykonanej lub przewidzianej do wykonania po upływie 6 miesięcy od dnia zawarcia niniejszej umowy. W przypadku, gdyby wskaźnik Ww przestał być dostępny, zastosowanie będą miały inne, najbardziej zbliżone, wskaźniki publikowane przez Prezesa GUS. Po upływie 6 miesięcy od dnia zawarcia umowy waloryzacja wynagrodzenia o której mowa w tym punkcie będzie się odbywała w następujący sposób:</w:t>
      </w:r>
    </w:p>
    <w:p w14:paraId="294D4AAF" w14:textId="77777777" w:rsidR="00B67D0C" w:rsidRDefault="002459D1">
      <w:pPr>
        <w:pStyle w:val="Akapitzlist"/>
        <w:numPr>
          <w:ilvl w:val="0"/>
          <w:numId w:val="111"/>
        </w:numPr>
        <w:tabs>
          <w:tab w:val="left" w:pos="1075"/>
        </w:tabs>
        <w:spacing w:line="360" w:lineRule="auto"/>
        <w:ind w:right="760"/>
        <w:jc w:val="both"/>
        <w:rPr>
          <w:rFonts w:ascii="Verdana" w:eastAsia="Times New Roman" w:hAnsi="Verdana"/>
          <w:sz w:val="16"/>
          <w:szCs w:val="16"/>
        </w:rPr>
      </w:pPr>
      <w:bookmarkStart w:id="17" w:name="page37"/>
      <w:bookmarkEnd w:id="17"/>
      <w:r>
        <w:rPr>
          <w:rFonts w:ascii="Verdana" w:eastAsia="Times New Roman" w:hAnsi="Verdana"/>
          <w:sz w:val="16"/>
          <w:szCs w:val="16"/>
        </w:rPr>
        <w:t>obliczenie wysokości zmienionej kwoty wynagrodzenia, nastąpi wg wzoru: WP = WDW × Pn</w:t>
      </w:r>
    </w:p>
    <w:p w14:paraId="1536D187" w14:textId="77777777" w:rsidR="00B67D0C" w:rsidRDefault="002459D1">
      <w:pPr>
        <w:spacing w:line="360" w:lineRule="auto"/>
        <w:ind w:left="1140"/>
        <w:jc w:val="both"/>
        <w:rPr>
          <w:rFonts w:ascii="Verdana" w:eastAsia="Times New Roman" w:hAnsi="Verdana"/>
          <w:sz w:val="16"/>
          <w:szCs w:val="16"/>
        </w:rPr>
      </w:pPr>
      <w:r>
        <w:rPr>
          <w:rFonts w:ascii="Verdana" w:eastAsia="Times New Roman" w:hAnsi="Verdana"/>
          <w:sz w:val="16"/>
          <w:szCs w:val="16"/>
        </w:rPr>
        <w:t>gdzie:</w:t>
      </w:r>
    </w:p>
    <w:p w14:paraId="7310D320" w14:textId="77777777" w:rsidR="00B67D0C" w:rsidRDefault="002459D1">
      <w:pPr>
        <w:spacing w:line="360" w:lineRule="auto"/>
        <w:ind w:left="1140" w:right="20"/>
        <w:jc w:val="both"/>
        <w:rPr>
          <w:rFonts w:ascii="Verdana" w:eastAsia="Times New Roman" w:hAnsi="Verdana"/>
          <w:sz w:val="16"/>
          <w:szCs w:val="16"/>
        </w:rPr>
      </w:pPr>
      <w:r>
        <w:rPr>
          <w:rFonts w:ascii="Verdana" w:eastAsia="Times New Roman" w:hAnsi="Verdana"/>
          <w:b/>
          <w:sz w:val="16"/>
          <w:szCs w:val="16"/>
        </w:rPr>
        <w:t>WP</w:t>
      </w:r>
      <w:r>
        <w:rPr>
          <w:rFonts w:ascii="Verdana" w:eastAsia="Times New Roman" w:hAnsi="Verdana"/>
          <w:sz w:val="16"/>
          <w:szCs w:val="16"/>
        </w:rPr>
        <w:t xml:space="preserve"> – wysokość wynagrodzenia netto po waloryzacji w PLN, z dokładnością do dwóch miejsc po przecinku;</w:t>
      </w:r>
    </w:p>
    <w:p w14:paraId="67805D78" w14:textId="77777777" w:rsidR="00B67D0C" w:rsidRDefault="002459D1">
      <w:pPr>
        <w:spacing w:line="360" w:lineRule="auto"/>
        <w:ind w:left="1140" w:right="20"/>
        <w:jc w:val="both"/>
        <w:rPr>
          <w:rFonts w:ascii="Verdana" w:eastAsia="Times New Roman" w:hAnsi="Verdana"/>
          <w:sz w:val="16"/>
          <w:szCs w:val="16"/>
        </w:rPr>
      </w:pPr>
      <w:r>
        <w:rPr>
          <w:rFonts w:ascii="Verdana" w:eastAsia="Times New Roman" w:hAnsi="Verdana"/>
          <w:b/>
          <w:sz w:val="16"/>
          <w:szCs w:val="16"/>
        </w:rPr>
        <w:t>WDW</w:t>
      </w:r>
      <w:r>
        <w:rPr>
          <w:rFonts w:ascii="Verdana" w:eastAsia="Times New Roman" w:hAnsi="Verdana"/>
          <w:sz w:val="16"/>
          <w:szCs w:val="16"/>
        </w:rPr>
        <w:t xml:space="preserve"> - wysokość wynagrodzenia netto podlegająca waloryzacji PLN, z dokładnością do dwóch miejsc po przecinku;</w:t>
      </w:r>
    </w:p>
    <w:p w14:paraId="428EC5B2" w14:textId="77777777" w:rsidR="00B67D0C" w:rsidRDefault="002459D1">
      <w:pPr>
        <w:spacing w:line="360" w:lineRule="auto"/>
        <w:ind w:left="1140" w:right="20"/>
        <w:jc w:val="both"/>
        <w:rPr>
          <w:rFonts w:ascii="Verdana" w:eastAsia="Times New Roman" w:hAnsi="Verdana"/>
          <w:sz w:val="16"/>
          <w:szCs w:val="16"/>
        </w:rPr>
      </w:pPr>
      <w:r>
        <w:rPr>
          <w:rFonts w:ascii="Verdana" w:eastAsia="Times New Roman" w:hAnsi="Verdana"/>
          <w:b/>
          <w:sz w:val="16"/>
          <w:szCs w:val="16"/>
        </w:rPr>
        <w:t>Pn</w:t>
      </w:r>
      <w:r>
        <w:rPr>
          <w:rFonts w:ascii="Verdana" w:eastAsia="Times New Roman" w:hAnsi="Verdana"/>
          <w:sz w:val="16"/>
          <w:szCs w:val="16"/>
        </w:rPr>
        <w:t xml:space="preserve">  –  współczynnik  korygujący,  obliczany  na podstawie poniższego wzoru, z dokładnością do czterech miejsc po przecinku:</w:t>
      </w:r>
    </w:p>
    <w:p w14:paraId="7A43163A" w14:textId="77777777" w:rsidR="00B67D0C" w:rsidRDefault="002459D1">
      <w:pPr>
        <w:spacing w:line="360" w:lineRule="auto"/>
        <w:ind w:left="1140"/>
        <w:jc w:val="both"/>
        <w:rPr>
          <w:rFonts w:ascii="Verdana" w:eastAsia="Times New Roman" w:hAnsi="Verdana"/>
          <w:sz w:val="16"/>
          <w:szCs w:val="16"/>
        </w:rPr>
      </w:pPr>
      <w:r>
        <w:rPr>
          <w:rFonts w:ascii="Verdana" w:eastAsia="Times New Roman" w:hAnsi="Verdana"/>
          <w:sz w:val="16"/>
          <w:szCs w:val="16"/>
        </w:rPr>
        <w:t>Pn=1+[0,3×(Ww−100)100]</w:t>
      </w:r>
    </w:p>
    <w:p w14:paraId="7AB8A3BB" w14:textId="77777777" w:rsidR="00B67D0C" w:rsidRDefault="002459D1">
      <w:pPr>
        <w:spacing w:line="360" w:lineRule="auto"/>
        <w:ind w:left="1140"/>
        <w:jc w:val="both"/>
        <w:rPr>
          <w:rFonts w:ascii="Verdana" w:eastAsia="Times New Roman" w:hAnsi="Verdana"/>
          <w:sz w:val="16"/>
          <w:szCs w:val="16"/>
        </w:rPr>
      </w:pPr>
      <w:r>
        <w:rPr>
          <w:rFonts w:ascii="Verdana" w:eastAsia="Times New Roman" w:hAnsi="Verdana"/>
          <w:sz w:val="16"/>
          <w:szCs w:val="16"/>
        </w:rPr>
        <w:t>gdzie:</w:t>
      </w:r>
    </w:p>
    <w:p w14:paraId="186E3618" w14:textId="77777777" w:rsidR="00B67D0C" w:rsidRDefault="002459D1">
      <w:pPr>
        <w:spacing w:line="360" w:lineRule="auto"/>
        <w:ind w:left="1140" w:right="20"/>
        <w:jc w:val="both"/>
        <w:rPr>
          <w:rFonts w:ascii="Verdana" w:eastAsia="Times New Roman" w:hAnsi="Verdana"/>
          <w:sz w:val="16"/>
          <w:szCs w:val="16"/>
        </w:rPr>
      </w:pPr>
      <w:r>
        <w:rPr>
          <w:rFonts w:ascii="Verdana" w:eastAsia="Times New Roman" w:hAnsi="Verdana"/>
          <w:b/>
          <w:sz w:val="16"/>
          <w:szCs w:val="16"/>
        </w:rPr>
        <w:t>Ww</w:t>
      </w:r>
      <w:r>
        <w:rPr>
          <w:rFonts w:ascii="Verdana" w:eastAsia="Times New Roman" w:hAnsi="Verdana"/>
          <w:sz w:val="16"/>
          <w:szCs w:val="16"/>
        </w:rPr>
        <w:t xml:space="preserve"> – wskaźnik wzrostu lub spadku przeciętnego miesięcznego wynagrodzenia brutto w sektorze przedsiębiorstw (ogółem) opublikowany przez Prezesa Głównego Urzędu Statystycznego w Biuletynie </w:t>
      </w:r>
      <w:r>
        <w:rPr>
          <w:rFonts w:ascii="Verdana" w:eastAsia="Times New Roman" w:hAnsi="Verdana"/>
          <w:sz w:val="16"/>
          <w:szCs w:val="16"/>
        </w:rPr>
        <w:lastRenderedPageBreak/>
        <w:t>Statystycznym GUS na stronie internetowej Urzędu, ogłaszanego przez Prezesa Głównego Urzędu Statystycznego na podstawie art. 83 ust. 2 pkt 1 ustawy z dnia 15 grudnia 2017 r. o dystrybucji ubezpieczeń (Dz. U. z 2024 r. poz. 1214) wyliczony w odniesieniu do miesiąca zawarcia Umowy,</w:t>
      </w:r>
    </w:p>
    <w:p w14:paraId="571E059E" w14:textId="77777777" w:rsidR="00B67D0C" w:rsidRDefault="002459D1">
      <w:pPr>
        <w:numPr>
          <w:ilvl w:val="1"/>
          <w:numId w:val="57"/>
        </w:numPr>
        <w:tabs>
          <w:tab w:val="left" w:pos="1060"/>
        </w:tabs>
        <w:spacing w:line="360" w:lineRule="auto"/>
        <w:ind w:left="1060" w:hanging="353"/>
        <w:jc w:val="both"/>
        <w:rPr>
          <w:rFonts w:ascii="Verdana" w:eastAsia="Times New Roman" w:hAnsi="Verdana"/>
          <w:sz w:val="16"/>
          <w:szCs w:val="16"/>
        </w:rPr>
      </w:pPr>
      <w:r>
        <w:rPr>
          <w:rFonts w:ascii="Verdana" w:eastAsia="Times New Roman" w:hAnsi="Verdana"/>
          <w:sz w:val="16"/>
          <w:szCs w:val="16"/>
        </w:rPr>
        <w:t>strony, na wniosek, mogą żądać zmiany wynagrodzenia wyłącznie w przypadku, gdy wskaźnik Ww, o którym mowa w niniejszym pkt. lit. a, będzie równy lub większy od wartości 103,0 lub będzie równy lub mniejszy od wartości 97,0 w stosunku do miesiąca zawarcia umowy (miesiąc zawarcia umowy = 100) strony w terminie do 1 miesiąca od dnia publikacji wskaźnika Ww, zawrą stosowny aneks do umowy; - w przypadku bezzasadnego uchylania się przez stronę od zawarcia aneksu do umowy w oparciu o postanowienia niniejszego rozdziału, strona ta będzie odpowiadać względem drugiej strony za spowodowaną tym szkodę wyrażającą się w szczególności wartością różnicy pomiędzy wartością wynagrodzenia wynikającą z umowy a wartością wynagrodzenia, która ustalona byłaby wskutek zawarcia aneksu do umowy zgodnie z postanowieniami niniejszego paragrafu,</w:t>
      </w:r>
    </w:p>
    <w:p w14:paraId="35CA6281" w14:textId="77777777" w:rsidR="00B67D0C" w:rsidRDefault="002459D1">
      <w:pPr>
        <w:numPr>
          <w:ilvl w:val="1"/>
          <w:numId w:val="57"/>
        </w:numPr>
        <w:tabs>
          <w:tab w:val="left" w:pos="1060"/>
        </w:tabs>
        <w:spacing w:line="360" w:lineRule="auto"/>
        <w:ind w:left="1060" w:right="20" w:hanging="353"/>
        <w:jc w:val="both"/>
        <w:rPr>
          <w:rFonts w:ascii="Verdana" w:eastAsia="Times New Roman" w:hAnsi="Verdana"/>
          <w:sz w:val="16"/>
          <w:szCs w:val="16"/>
        </w:rPr>
      </w:pPr>
      <w:r>
        <w:rPr>
          <w:rFonts w:ascii="Verdana" w:eastAsia="Times New Roman" w:hAnsi="Verdana"/>
          <w:sz w:val="16"/>
          <w:szCs w:val="16"/>
        </w:rPr>
        <w:t>w związku z waloryzacją wynagrodzenia Wykonawcy zgodnie z postanowieniami niniejszego paragrafu, Wykonawca wystawi, w przypadku jeśli będzie to wymagane obowiązującymi przepisami, stosowne dokumenty księgowe dotyczące zmienionej wartości wynagrodzenia Wykonawcy,</w:t>
      </w:r>
    </w:p>
    <w:p w14:paraId="3031BC1E" w14:textId="77777777" w:rsidR="00B67D0C" w:rsidRDefault="002459D1">
      <w:pPr>
        <w:numPr>
          <w:ilvl w:val="1"/>
          <w:numId w:val="57"/>
        </w:numPr>
        <w:tabs>
          <w:tab w:val="left" w:pos="1060"/>
        </w:tabs>
        <w:spacing w:line="360" w:lineRule="auto"/>
        <w:ind w:left="1060" w:right="20" w:hanging="353"/>
        <w:jc w:val="both"/>
        <w:rPr>
          <w:rFonts w:ascii="Verdana" w:eastAsia="Times New Roman" w:hAnsi="Verdana"/>
          <w:sz w:val="16"/>
          <w:szCs w:val="16"/>
        </w:rPr>
      </w:pPr>
      <w:r>
        <w:rPr>
          <w:rFonts w:ascii="Verdana" w:eastAsia="Times New Roman" w:hAnsi="Verdana"/>
          <w:sz w:val="16"/>
          <w:szCs w:val="16"/>
        </w:rPr>
        <w:t>waloryzacji – zgodnie z postanowieniami niniejszego rozdziału – nie podlegają wartości wprowadzone do umowy lub zmienione na podstawie niniejszego paragrafu,</w:t>
      </w:r>
    </w:p>
    <w:p w14:paraId="7F0A88C9" w14:textId="77777777" w:rsidR="00B67D0C" w:rsidRDefault="002459D1">
      <w:pPr>
        <w:numPr>
          <w:ilvl w:val="1"/>
          <w:numId w:val="57"/>
        </w:numPr>
        <w:tabs>
          <w:tab w:val="left" w:pos="1060"/>
        </w:tabs>
        <w:spacing w:line="360" w:lineRule="auto"/>
        <w:ind w:left="1060" w:right="20" w:hanging="353"/>
        <w:jc w:val="both"/>
        <w:rPr>
          <w:rFonts w:ascii="Verdana" w:eastAsia="Times New Roman" w:hAnsi="Verdana"/>
          <w:sz w:val="16"/>
          <w:szCs w:val="16"/>
        </w:rPr>
      </w:pPr>
      <w:r>
        <w:rPr>
          <w:rFonts w:ascii="Verdana" w:eastAsia="Times New Roman" w:hAnsi="Verdana"/>
          <w:sz w:val="16"/>
          <w:szCs w:val="16"/>
        </w:rPr>
        <w:t>każda kolejna waloryzacja może nastąpić po upływie nie mniej niż 6 m-cy od ostatniej waloryzacji, a wskaźnik Ww wyniesie - patrz lit. b,</w:t>
      </w:r>
    </w:p>
    <w:p w14:paraId="522E8892" w14:textId="77777777" w:rsidR="00B67D0C" w:rsidRDefault="002459D1">
      <w:pPr>
        <w:numPr>
          <w:ilvl w:val="1"/>
          <w:numId w:val="57"/>
        </w:numPr>
        <w:tabs>
          <w:tab w:val="left" w:pos="1060"/>
        </w:tabs>
        <w:spacing w:line="360" w:lineRule="auto"/>
        <w:ind w:left="1060" w:hanging="353"/>
        <w:jc w:val="both"/>
        <w:rPr>
          <w:rFonts w:ascii="Verdana" w:eastAsia="Times New Roman" w:hAnsi="Verdana"/>
          <w:sz w:val="16"/>
          <w:szCs w:val="16"/>
        </w:rPr>
      </w:pPr>
      <w:r>
        <w:rPr>
          <w:rFonts w:ascii="Verdana" w:eastAsia="Times New Roman" w:hAnsi="Verdana"/>
          <w:sz w:val="16"/>
          <w:szCs w:val="16"/>
        </w:rPr>
        <w:t>w całym okresie obowiązywania umowy zmiana wysokości kwot poszczególnych wynagrodzeń, wynikająca z waloryzacji, o której mowa w niniejszym punkcie, nie może łącznie przekroczyć 10% wartości wynagrodzenia brutto, określonego pierwotnie w dniu zawarcia umowy w § 3 ust. 2.</w:t>
      </w:r>
    </w:p>
    <w:p w14:paraId="5E3A2520" w14:textId="77777777" w:rsidR="00B67D0C" w:rsidRDefault="002459D1">
      <w:pPr>
        <w:numPr>
          <w:ilvl w:val="0"/>
          <w:numId w:val="58"/>
        </w:numPr>
        <w:tabs>
          <w:tab w:val="left" w:pos="700"/>
        </w:tabs>
        <w:spacing w:line="360" w:lineRule="auto"/>
        <w:ind w:left="700" w:right="20" w:hanging="442"/>
        <w:jc w:val="both"/>
        <w:rPr>
          <w:rFonts w:ascii="Verdana" w:eastAsia="Times New Roman" w:hAnsi="Verdana"/>
          <w:sz w:val="16"/>
          <w:szCs w:val="16"/>
        </w:rPr>
      </w:pPr>
      <w:r>
        <w:rPr>
          <w:rFonts w:ascii="Verdana" w:eastAsia="Times New Roman" w:hAnsi="Verdana"/>
          <w:sz w:val="16"/>
          <w:szCs w:val="16"/>
        </w:rPr>
        <w:t>zmiany formy zabezpieczenia na wniosek Wykonawcy, zgodnie z ustawą Pzp, pod warunkiem zachowania ciągłości zabezpieczenia i bez zmniejszenia jego wartości,</w:t>
      </w:r>
    </w:p>
    <w:p w14:paraId="77AF1F87" w14:textId="77777777" w:rsidR="00B67D0C" w:rsidRDefault="002459D1">
      <w:pPr>
        <w:numPr>
          <w:ilvl w:val="0"/>
          <w:numId w:val="59"/>
        </w:numPr>
        <w:tabs>
          <w:tab w:val="left" w:pos="735"/>
        </w:tabs>
        <w:spacing w:line="360" w:lineRule="auto"/>
        <w:ind w:left="735" w:right="20" w:hanging="442"/>
        <w:jc w:val="both"/>
        <w:rPr>
          <w:rFonts w:ascii="Verdana" w:eastAsia="Times New Roman" w:hAnsi="Verdana"/>
          <w:sz w:val="16"/>
          <w:szCs w:val="16"/>
        </w:rPr>
      </w:pPr>
      <w:bookmarkStart w:id="18" w:name="page38"/>
      <w:bookmarkEnd w:id="18"/>
      <w:r>
        <w:rPr>
          <w:rFonts w:ascii="Verdana" w:eastAsia="Times New Roman" w:hAnsi="Verdana"/>
          <w:sz w:val="16"/>
          <w:szCs w:val="16"/>
        </w:rPr>
        <w:t>zmiany dotyczące powierzenia przez Wykonawcę wykonywania części zamówienia podwykonawcom lub dalszym podwykonawcom, jeżeli Wykonawca uzna to za konieczne i złoży odpowiedni wniosek w formie pisemnej - w przypadku, gdy Wykonawca w ofercie nie przewidział korzystania z podwykonawców,</w:t>
      </w:r>
    </w:p>
    <w:p w14:paraId="14597542" w14:textId="77777777" w:rsidR="00B67D0C" w:rsidRDefault="002459D1">
      <w:pPr>
        <w:numPr>
          <w:ilvl w:val="0"/>
          <w:numId w:val="59"/>
        </w:numPr>
        <w:tabs>
          <w:tab w:val="left" w:pos="735"/>
        </w:tabs>
        <w:spacing w:line="360" w:lineRule="auto"/>
        <w:ind w:left="735" w:right="20" w:hanging="442"/>
        <w:jc w:val="both"/>
        <w:rPr>
          <w:rFonts w:ascii="Verdana" w:eastAsia="Times New Roman" w:hAnsi="Verdana"/>
          <w:sz w:val="16"/>
          <w:szCs w:val="16"/>
        </w:rPr>
      </w:pPr>
      <w:r>
        <w:rPr>
          <w:rFonts w:ascii="Verdana" w:eastAsia="Times New Roman" w:hAnsi="Verdana"/>
          <w:sz w:val="16"/>
          <w:szCs w:val="16"/>
        </w:rPr>
        <w:t>w przypadku, gdy Wykonawca w ofercie przewidział korzystanie z podwykonawców, przewiduje się możliwą zmianę umowy dotyczącą samodzielnego wykonania przedmiotu umowy lub zwiększenia bądź zmniejszenia liczby podwykonawców, jeżeli Wykonawca uzna to za konieczne i złoży odpowiedni wniosek w formie pisemnej; - zgoda na zmianę, rezygnację z podwykonawcy może nastąpić pod warunkiem przedstawienia przez Wykonawcę oświadczeń podwykonawców i dalszych podwykonawców, którzy byli związani umową z dotychczasowym podwykonawcą, potwierdzających zapłatę przez niego wynagrodzenia należnego za część zamówienia wykonaną do dnia dokonania zmiany umowy w tym zakresie,</w:t>
      </w:r>
    </w:p>
    <w:p w14:paraId="46F41827" w14:textId="77777777" w:rsidR="00B67D0C" w:rsidRDefault="002459D1">
      <w:pPr>
        <w:numPr>
          <w:ilvl w:val="1"/>
          <w:numId w:val="60"/>
        </w:numPr>
        <w:tabs>
          <w:tab w:val="left" w:pos="735"/>
        </w:tabs>
        <w:spacing w:line="360" w:lineRule="auto"/>
        <w:ind w:left="735" w:right="20" w:hanging="502"/>
        <w:jc w:val="both"/>
        <w:rPr>
          <w:rFonts w:ascii="Verdana" w:eastAsia="Times New Roman" w:hAnsi="Verdana"/>
          <w:sz w:val="16"/>
          <w:szCs w:val="16"/>
        </w:rPr>
      </w:pPr>
      <w:r>
        <w:rPr>
          <w:rFonts w:ascii="Verdana" w:eastAsia="Times New Roman" w:hAnsi="Verdana"/>
          <w:sz w:val="16"/>
          <w:szCs w:val="16"/>
        </w:rPr>
        <w:t>wystąpienia rozbieżności lub niejasności w rozumieniu pojęć użytych w umowie, których nie można było usunąć w inny sposób, a zmiana taka będzie umożliwiać usunięcie rozbieżności i doprecyzowanie umowy w celu jednoznacznej interpretacji.</w:t>
      </w:r>
    </w:p>
    <w:p w14:paraId="1D4F6C55" w14:textId="77777777" w:rsidR="00B67D0C" w:rsidRDefault="002459D1">
      <w:pPr>
        <w:numPr>
          <w:ilvl w:val="0"/>
          <w:numId w:val="61"/>
        </w:numPr>
        <w:tabs>
          <w:tab w:val="left" w:pos="415"/>
        </w:tabs>
        <w:spacing w:line="360" w:lineRule="auto"/>
        <w:ind w:left="415" w:hanging="357"/>
        <w:jc w:val="both"/>
        <w:rPr>
          <w:rFonts w:ascii="Verdana" w:eastAsia="Times New Roman" w:hAnsi="Verdana"/>
          <w:sz w:val="16"/>
          <w:szCs w:val="16"/>
        </w:rPr>
      </w:pPr>
      <w:r>
        <w:rPr>
          <w:rFonts w:ascii="Verdana" w:eastAsia="Times New Roman" w:hAnsi="Verdana"/>
          <w:sz w:val="16"/>
          <w:szCs w:val="16"/>
        </w:rPr>
        <w:t>Wykonawca, w przypadku zmiany wynagrodzenia, zgodnie z ust. 2 pkt. 5 i 6 niniejszego paragrafu,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dostawy lub usługi oraz okres obowiązywania umowy przekracza 6 miesięcy.</w:t>
      </w:r>
    </w:p>
    <w:p w14:paraId="0AFBBC65" w14:textId="77777777" w:rsidR="00B67D0C" w:rsidRDefault="002459D1">
      <w:pPr>
        <w:numPr>
          <w:ilvl w:val="0"/>
          <w:numId w:val="61"/>
        </w:numPr>
        <w:tabs>
          <w:tab w:val="left" w:pos="415"/>
        </w:tabs>
        <w:spacing w:line="360" w:lineRule="auto"/>
        <w:ind w:left="415" w:right="20" w:hanging="357"/>
        <w:jc w:val="both"/>
        <w:rPr>
          <w:rFonts w:ascii="Verdana" w:eastAsia="Times New Roman" w:hAnsi="Verdana"/>
          <w:sz w:val="16"/>
          <w:szCs w:val="16"/>
        </w:rPr>
      </w:pPr>
      <w:r>
        <w:rPr>
          <w:rFonts w:ascii="Verdana" w:eastAsia="Times New Roman" w:hAnsi="Verdana"/>
          <w:sz w:val="16"/>
          <w:szCs w:val="16"/>
        </w:rPr>
        <w:t>W przedstawionych w ust. 2 pkt 2 przypadkach wystąpienia opóźnień strony ustalą nowe terminy, z tym, że maksymalny okres przesunięcia terminu zakończenia realizacji przedmiotu umowy równy będzie uzasadnionemu okresowi przerwy lub postoju.</w:t>
      </w:r>
    </w:p>
    <w:p w14:paraId="7677150D" w14:textId="77777777" w:rsidR="00B67D0C" w:rsidRDefault="002459D1">
      <w:pPr>
        <w:numPr>
          <w:ilvl w:val="0"/>
          <w:numId w:val="61"/>
        </w:numPr>
        <w:tabs>
          <w:tab w:val="left" w:pos="415"/>
        </w:tabs>
        <w:spacing w:line="360" w:lineRule="auto"/>
        <w:ind w:left="415" w:hanging="357"/>
        <w:jc w:val="both"/>
        <w:rPr>
          <w:rFonts w:ascii="Verdana" w:eastAsia="Times New Roman" w:hAnsi="Verdana"/>
          <w:sz w:val="16"/>
          <w:szCs w:val="16"/>
        </w:rPr>
      </w:pPr>
      <w:r>
        <w:rPr>
          <w:rFonts w:ascii="Verdana" w:eastAsia="Times New Roman" w:hAnsi="Verdana"/>
          <w:sz w:val="16"/>
          <w:szCs w:val="16"/>
        </w:rPr>
        <w:t>Zmiany umowy nie stanowi:</w:t>
      </w:r>
    </w:p>
    <w:p w14:paraId="516F93ED" w14:textId="77777777" w:rsidR="00B67D0C" w:rsidRDefault="002459D1">
      <w:pPr>
        <w:pStyle w:val="Akapitzlist"/>
        <w:numPr>
          <w:ilvl w:val="0"/>
          <w:numId w:val="112"/>
        </w:numPr>
        <w:tabs>
          <w:tab w:val="left" w:pos="775"/>
        </w:tabs>
        <w:spacing w:line="360" w:lineRule="auto"/>
        <w:jc w:val="both"/>
        <w:rPr>
          <w:rFonts w:ascii="Verdana" w:eastAsia="Times New Roman" w:hAnsi="Verdana"/>
          <w:sz w:val="16"/>
          <w:szCs w:val="16"/>
        </w:rPr>
      </w:pPr>
      <w:r>
        <w:rPr>
          <w:rFonts w:ascii="Verdana" w:eastAsia="Times New Roman" w:hAnsi="Verdana"/>
          <w:sz w:val="16"/>
          <w:szCs w:val="16"/>
        </w:rPr>
        <w:lastRenderedPageBreak/>
        <w:t>zmiana danych teleadresowych,</w:t>
      </w:r>
    </w:p>
    <w:p w14:paraId="408ABCD8" w14:textId="77777777" w:rsidR="00B67D0C" w:rsidRDefault="002459D1">
      <w:pPr>
        <w:pStyle w:val="Akapitzlist"/>
        <w:numPr>
          <w:ilvl w:val="0"/>
          <w:numId w:val="112"/>
        </w:numPr>
        <w:tabs>
          <w:tab w:val="left" w:pos="775"/>
        </w:tabs>
        <w:spacing w:line="360" w:lineRule="auto"/>
        <w:jc w:val="both"/>
        <w:rPr>
          <w:rFonts w:ascii="Verdana" w:eastAsia="Times New Roman" w:hAnsi="Verdana"/>
          <w:sz w:val="16"/>
          <w:szCs w:val="16"/>
        </w:rPr>
      </w:pPr>
      <w:r>
        <w:rPr>
          <w:rFonts w:ascii="Verdana" w:eastAsia="Times New Roman" w:hAnsi="Verdana"/>
          <w:sz w:val="16"/>
          <w:szCs w:val="16"/>
        </w:rPr>
        <w:t>zmiana rachunku bankowego,</w:t>
      </w:r>
    </w:p>
    <w:p w14:paraId="257B8AD4" w14:textId="77777777" w:rsidR="00B67D0C" w:rsidRDefault="002459D1">
      <w:pPr>
        <w:pStyle w:val="Akapitzlist"/>
        <w:numPr>
          <w:ilvl w:val="0"/>
          <w:numId w:val="112"/>
        </w:numPr>
        <w:tabs>
          <w:tab w:val="left" w:pos="775"/>
        </w:tabs>
        <w:spacing w:line="360" w:lineRule="auto"/>
        <w:jc w:val="both"/>
        <w:rPr>
          <w:rFonts w:ascii="Verdana" w:eastAsia="Times New Roman" w:hAnsi="Verdana"/>
          <w:sz w:val="16"/>
          <w:szCs w:val="16"/>
        </w:rPr>
      </w:pPr>
      <w:r>
        <w:rPr>
          <w:rFonts w:ascii="Verdana" w:eastAsia="Times New Roman" w:hAnsi="Verdana"/>
          <w:sz w:val="16"/>
          <w:szCs w:val="16"/>
        </w:rPr>
        <w:t>zmiana harmonogramu rzeczowo-finansowego, o którym mowa w § 2 ust. 2 umowy,</w:t>
      </w:r>
    </w:p>
    <w:p w14:paraId="0F89B11F" w14:textId="77777777" w:rsidR="00B67D0C" w:rsidRDefault="002459D1">
      <w:pPr>
        <w:pStyle w:val="Akapitzlist"/>
        <w:numPr>
          <w:ilvl w:val="0"/>
          <w:numId w:val="112"/>
        </w:numPr>
        <w:tabs>
          <w:tab w:val="left" w:pos="775"/>
        </w:tabs>
        <w:spacing w:line="360" w:lineRule="auto"/>
        <w:jc w:val="both"/>
        <w:rPr>
          <w:rFonts w:ascii="Verdana" w:eastAsia="Times New Roman" w:hAnsi="Verdana"/>
          <w:sz w:val="16"/>
          <w:szCs w:val="16"/>
        </w:rPr>
      </w:pPr>
      <w:r>
        <w:rPr>
          <w:rFonts w:ascii="Verdana" w:eastAsia="Times New Roman" w:hAnsi="Verdana"/>
          <w:sz w:val="16"/>
          <w:szCs w:val="16"/>
        </w:rPr>
        <w:t>zmiana osób do kontaktów, o których mowa w § 11 niniejszej umowy,</w:t>
      </w:r>
    </w:p>
    <w:p w14:paraId="305CBE64" w14:textId="77777777" w:rsidR="00B67D0C" w:rsidRDefault="002459D1">
      <w:pPr>
        <w:pStyle w:val="Akapitzlist"/>
        <w:numPr>
          <w:ilvl w:val="0"/>
          <w:numId w:val="112"/>
        </w:numPr>
        <w:tabs>
          <w:tab w:val="left" w:pos="775"/>
        </w:tabs>
        <w:spacing w:line="360" w:lineRule="auto"/>
        <w:jc w:val="both"/>
        <w:rPr>
          <w:rFonts w:ascii="Verdana" w:eastAsia="Times New Roman" w:hAnsi="Verdana"/>
          <w:sz w:val="16"/>
          <w:szCs w:val="16"/>
        </w:rPr>
      </w:pPr>
      <w:r>
        <w:rPr>
          <w:rFonts w:ascii="Verdana" w:eastAsia="Times New Roman" w:hAnsi="Verdana"/>
          <w:sz w:val="16"/>
          <w:szCs w:val="16"/>
        </w:rPr>
        <w:t>zmiana osób, o których mowa w § 14 ust. 5 niniejszej umowy.</w:t>
      </w:r>
    </w:p>
    <w:p w14:paraId="7100CAC8" w14:textId="77777777" w:rsidR="00B67D0C" w:rsidRDefault="002459D1">
      <w:pPr>
        <w:numPr>
          <w:ilvl w:val="0"/>
          <w:numId w:val="62"/>
        </w:numPr>
        <w:tabs>
          <w:tab w:val="left" w:pos="415"/>
        </w:tabs>
        <w:spacing w:line="360" w:lineRule="auto"/>
        <w:ind w:left="415" w:right="20" w:hanging="357"/>
        <w:jc w:val="both"/>
        <w:rPr>
          <w:rFonts w:ascii="Verdana" w:eastAsia="Times New Roman" w:hAnsi="Verdana"/>
          <w:sz w:val="16"/>
          <w:szCs w:val="16"/>
        </w:rPr>
      </w:pPr>
      <w:r>
        <w:rPr>
          <w:rFonts w:ascii="Verdana" w:eastAsia="Times New Roman" w:hAnsi="Verdana"/>
          <w:sz w:val="16"/>
          <w:szCs w:val="16"/>
        </w:rPr>
        <w:t>Zmiany uregulowań prawnych rzutujących na realizację niniejszej umowy; - po uprzednich negocjacjach, sporządzony zostanie odpowiedni aneks, uwzględniający skutki wynikające z tej zmiany.</w:t>
      </w:r>
    </w:p>
    <w:p w14:paraId="46704D4C" w14:textId="77777777" w:rsidR="00B67D0C" w:rsidRDefault="002459D1">
      <w:pPr>
        <w:numPr>
          <w:ilvl w:val="0"/>
          <w:numId w:val="62"/>
        </w:numPr>
        <w:tabs>
          <w:tab w:val="left" w:pos="415"/>
        </w:tabs>
        <w:spacing w:line="360" w:lineRule="auto"/>
        <w:ind w:left="415" w:right="20" w:hanging="357"/>
        <w:jc w:val="both"/>
        <w:rPr>
          <w:rFonts w:ascii="Verdana" w:eastAsia="Times New Roman" w:hAnsi="Verdana"/>
          <w:sz w:val="16"/>
          <w:szCs w:val="16"/>
        </w:rPr>
      </w:pPr>
      <w:r>
        <w:rPr>
          <w:rFonts w:ascii="Verdana" w:eastAsia="Times New Roman" w:hAnsi="Verdana"/>
          <w:sz w:val="16"/>
          <w:szCs w:val="16"/>
        </w:rPr>
        <w:t>W przypadku zmian w umowie, niedoprecyzowanych w niniejszym paragrafie, mają zastosowanie odpowiednie postanowienia art. 454 oraz art. 455 ustawy Pzp.</w:t>
      </w:r>
    </w:p>
    <w:p w14:paraId="5D523326" w14:textId="77777777" w:rsidR="00B67D0C" w:rsidRDefault="00B67D0C">
      <w:pPr>
        <w:spacing w:line="360" w:lineRule="auto"/>
        <w:jc w:val="both"/>
        <w:rPr>
          <w:rFonts w:ascii="Verdana" w:eastAsia="Times New Roman" w:hAnsi="Verdana"/>
          <w:sz w:val="16"/>
          <w:szCs w:val="16"/>
        </w:rPr>
      </w:pPr>
    </w:p>
    <w:p w14:paraId="35813124" w14:textId="77777777" w:rsidR="00B67D0C" w:rsidRDefault="002459D1">
      <w:pPr>
        <w:spacing w:line="360" w:lineRule="auto"/>
        <w:ind w:right="-394"/>
        <w:jc w:val="center"/>
        <w:rPr>
          <w:rFonts w:ascii="Verdana" w:eastAsia="Times New Roman" w:hAnsi="Verdana"/>
          <w:bCs/>
          <w:sz w:val="16"/>
          <w:szCs w:val="16"/>
        </w:rPr>
      </w:pPr>
      <w:r>
        <w:rPr>
          <w:rFonts w:ascii="Verdana" w:eastAsia="Times New Roman" w:hAnsi="Verdana"/>
          <w:bCs/>
          <w:sz w:val="16"/>
          <w:szCs w:val="16"/>
        </w:rPr>
        <w:t>§ 19</w:t>
      </w:r>
    </w:p>
    <w:p w14:paraId="384700FA" w14:textId="77777777" w:rsidR="00B67D0C" w:rsidRDefault="002459D1">
      <w:pPr>
        <w:spacing w:line="360" w:lineRule="auto"/>
        <w:ind w:right="-394"/>
        <w:jc w:val="center"/>
        <w:rPr>
          <w:rFonts w:ascii="Verdana" w:eastAsia="Times New Roman" w:hAnsi="Verdana"/>
          <w:b/>
          <w:sz w:val="16"/>
          <w:szCs w:val="16"/>
        </w:rPr>
      </w:pPr>
      <w:r>
        <w:rPr>
          <w:rFonts w:ascii="Verdana" w:eastAsia="Times New Roman" w:hAnsi="Verdana"/>
          <w:b/>
          <w:sz w:val="16"/>
          <w:szCs w:val="16"/>
        </w:rPr>
        <w:t>PRAWA AUTORSKIE</w:t>
      </w:r>
    </w:p>
    <w:p w14:paraId="16FD5AED" w14:textId="77777777" w:rsidR="00B67D0C" w:rsidRDefault="002459D1">
      <w:pPr>
        <w:numPr>
          <w:ilvl w:val="0"/>
          <w:numId w:val="63"/>
        </w:numPr>
        <w:tabs>
          <w:tab w:val="left" w:pos="455"/>
        </w:tabs>
        <w:spacing w:line="360" w:lineRule="auto"/>
        <w:ind w:left="455" w:hanging="455"/>
        <w:jc w:val="both"/>
        <w:rPr>
          <w:rFonts w:ascii="Verdana" w:eastAsia="Times New Roman" w:hAnsi="Verdana"/>
          <w:sz w:val="16"/>
          <w:szCs w:val="16"/>
        </w:rPr>
      </w:pPr>
      <w:r>
        <w:rPr>
          <w:rFonts w:ascii="Verdana" w:eastAsia="Times New Roman" w:hAnsi="Verdana"/>
          <w:sz w:val="16"/>
          <w:szCs w:val="16"/>
        </w:rPr>
        <w:t>W ramach wynagrodzenia, o jakim mowa w § 3 ust. 2 umowy, Wykonawca:</w:t>
      </w:r>
    </w:p>
    <w:p w14:paraId="1096035A" w14:textId="77777777" w:rsidR="00B67D0C" w:rsidRDefault="002459D1">
      <w:pPr>
        <w:numPr>
          <w:ilvl w:val="1"/>
          <w:numId w:val="63"/>
        </w:numPr>
        <w:tabs>
          <w:tab w:val="left" w:pos="815"/>
        </w:tabs>
        <w:spacing w:line="360" w:lineRule="auto"/>
        <w:ind w:left="815" w:right="20" w:hanging="364"/>
        <w:jc w:val="both"/>
        <w:rPr>
          <w:rFonts w:ascii="Verdana" w:eastAsia="Times New Roman" w:hAnsi="Verdana"/>
          <w:sz w:val="16"/>
          <w:szCs w:val="16"/>
        </w:rPr>
      </w:pPr>
      <w:r>
        <w:rPr>
          <w:rFonts w:ascii="Verdana" w:eastAsia="Times New Roman" w:hAnsi="Verdana"/>
          <w:sz w:val="16"/>
          <w:szCs w:val="16"/>
        </w:rPr>
        <w:t>przenosi na Zamawiającego, bezwarunkowo i bez dodatkowych opłat, autorskie prawa majątkowe do wszystkich utworów w rozumieniu ustawy o prawie autorskim i prawach</w:t>
      </w:r>
      <w:bookmarkStart w:id="19" w:name="page39"/>
      <w:bookmarkEnd w:id="19"/>
      <w:r>
        <w:rPr>
          <w:rFonts w:ascii="Verdana" w:eastAsia="Times New Roman" w:hAnsi="Verdana"/>
          <w:sz w:val="16"/>
          <w:szCs w:val="16"/>
        </w:rPr>
        <w:t xml:space="preserve"> pokrewnych wytworzonych w trakcie realizacji przedmiotu umowy, w szczególności takich jak: projekty architektoniczne, raporty, mapy, wykresy, rysunki, plany, ekspertyzy, obliczenia i inne dokumenty powstałe przy realizacji umowy oraz broszury, zwane dalej łącznie „utworami”,</w:t>
      </w:r>
    </w:p>
    <w:p w14:paraId="660B5196" w14:textId="77777777" w:rsidR="00B67D0C" w:rsidRDefault="002459D1">
      <w:pPr>
        <w:numPr>
          <w:ilvl w:val="1"/>
          <w:numId w:val="64"/>
        </w:numPr>
        <w:tabs>
          <w:tab w:val="left" w:pos="815"/>
        </w:tabs>
        <w:spacing w:line="360" w:lineRule="auto"/>
        <w:ind w:left="815" w:hanging="364"/>
        <w:jc w:val="both"/>
        <w:rPr>
          <w:rFonts w:ascii="Verdana" w:eastAsia="Times New Roman" w:hAnsi="Verdana"/>
          <w:sz w:val="16"/>
          <w:szCs w:val="16"/>
        </w:rPr>
      </w:pPr>
      <w:r>
        <w:rPr>
          <w:rFonts w:ascii="Verdana" w:eastAsia="Times New Roman" w:hAnsi="Verdana"/>
          <w:sz w:val="16"/>
          <w:szCs w:val="16"/>
        </w:rPr>
        <w:t>zezwala Zamawiającemu na dokonywanie i korzystanie z opracowań utworów oraz ich próbek oraz na rozporządzanie tymi opracowaniami wraz z przeróbkami – tj. udziela Zamawiającemu praw zależnych i przenosi (upoważnia) na Zamawiającego prawo do zezwalania na wykonywanie praw zależnych na inne podmioty, na polach eksploatacji wskazanych w ust. 2 poniżej.</w:t>
      </w:r>
    </w:p>
    <w:p w14:paraId="5B45C2AE" w14:textId="77777777" w:rsidR="00B67D0C" w:rsidRDefault="002459D1">
      <w:pPr>
        <w:numPr>
          <w:ilvl w:val="0"/>
          <w:numId w:val="65"/>
        </w:numPr>
        <w:tabs>
          <w:tab w:val="left" w:pos="455"/>
        </w:tabs>
        <w:spacing w:line="360" w:lineRule="auto"/>
        <w:ind w:left="455" w:hanging="455"/>
        <w:jc w:val="both"/>
        <w:rPr>
          <w:rFonts w:ascii="Verdana" w:eastAsia="Times New Roman" w:hAnsi="Verdana"/>
          <w:sz w:val="16"/>
          <w:szCs w:val="16"/>
        </w:rPr>
      </w:pPr>
      <w:r>
        <w:rPr>
          <w:rFonts w:ascii="Verdana" w:eastAsia="Times New Roman" w:hAnsi="Verdana"/>
          <w:sz w:val="16"/>
          <w:szCs w:val="16"/>
        </w:rPr>
        <w:t>Nabycie przez Zamawiającego praw, o których mowa w ust. 1, następuje:</w:t>
      </w:r>
    </w:p>
    <w:p w14:paraId="1E4A693A" w14:textId="77777777" w:rsidR="00B67D0C" w:rsidRDefault="002459D1">
      <w:pPr>
        <w:pStyle w:val="Akapitzlist"/>
        <w:numPr>
          <w:ilvl w:val="0"/>
          <w:numId w:val="113"/>
        </w:numPr>
        <w:tabs>
          <w:tab w:val="left" w:pos="815"/>
        </w:tabs>
        <w:spacing w:line="360" w:lineRule="auto"/>
        <w:ind w:right="20"/>
        <w:jc w:val="both"/>
        <w:rPr>
          <w:rFonts w:ascii="Verdana" w:eastAsia="Times New Roman" w:hAnsi="Verdana"/>
          <w:sz w:val="16"/>
          <w:szCs w:val="16"/>
        </w:rPr>
      </w:pPr>
      <w:r>
        <w:rPr>
          <w:rFonts w:ascii="Verdana" w:eastAsia="Times New Roman" w:hAnsi="Verdana"/>
          <w:sz w:val="16"/>
          <w:szCs w:val="16"/>
        </w:rPr>
        <w:t>z chwilą faktycznego wydania poszczególnych części przedmiotu umowy Zamawiającemu, oraz</w:t>
      </w:r>
    </w:p>
    <w:p w14:paraId="27B38BA5" w14:textId="77777777" w:rsidR="00B67D0C" w:rsidRDefault="002459D1">
      <w:pPr>
        <w:pStyle w:val="Akapitzlist"/>
        <w:numPr>
          <w:ilvl w:val="0"/>
          <w:numId w:val="113"/>
        </w:numPr>
        <w:tabs>
          <w:tab w:val="left" w:pos="815"/>
        </w:tabs>
        <w:spacing w:line="360" w:lineRule="auto"/>
        <w:ind w:right="20"/>
        <w:jc w:val="both"/>
        <w:rPr>
          <w:rFonts w:ascii="Verdana" w:eastAsia="Times New Roman" w:hAnsi="Verdana"/>
          <w:sz w:val="16"/>
          <w:szCs w:val="16"/>
        </w:rPr>
      </w:pPr>
      <w:r>
        <w:rPr>
          <w:rFonts w:ascii="Verdana" w:eastAsia="Times New Roman" w:hAnsi="Verdana"/>
          <w:sz w:val="16"/>
          <w:szCs w:val="16"/>
        </w:rPr>
        <w:t>bez ograniczeń, co do terytorium, czasu, liczby egzemplarzy, w zakresie następujących pól eksploatacji:</w:t>
      </w:r>
    </w:p>
    <w:p w14:paraId="2E010DE9" w14:textId="77777777" w:rsidR="00B67D0C" w:rsidRDefault="002459D1">
      <w:pPr>
        <w:pStyle w:val="Akapitzlist"/>
        <w:numPr>
          <w:ilvl w:val="0"/>
          <w:numId w:val="114"/>
        </w:numPr>
        <w:tabs>
          <w:tab w:val="left" w:pos="1175"/>
        </w:tabs>
        <w:spacing w:line="360" w:lineRule="auto"/>
        <w:ind w:right="20"/>
        <w:jc w:val="both"/>
        <w:rPr>
          <w:rFonts w:ascii="Verdana" w:eastAsia="Times New Roman" w:hAnsi="Verdana"/>
          <w:sz w:val="16"/>
          <w:szCs w:val="16"/>
        </w:rPr>
      </w:pPr>
      <w:r>
        <w:rPr>
          <w:rFonts w:ascii="Verdana" w:eastAsia="Times New Roman" w:hAnsi="Verdana"/>
          <w:sz w:val="16"/>
          <w:szCs w:val="16"/>
        </w:rPr>
        <w:t>wielokrotne wykorzystanie utworów na własny użytek, użytek swoich jednostek organizacyjnych oraz użytek osób trzecich w celach związanych z realizacją zadań i inwestycji Zamawiającego,</w:t>
      </w:r>
    </w:p>
    <w:p w14:paraId="797F7CBB" w14:textId="77777777" w:rsidR="00B67D0C" w:rsidRDefault="002459D1">
      <w:pPr>
        <w:pStyle w:val="Akapitzlist"/>
        <w:numPr>
          <w:ilvl w:val="0"/>
          <w:numId w:val="114"/>
        </w:numPr>
        <w:tabs>
          <w:tab w:val="left" w:pos="1175"/>
        </w:tabs>
        <w:spacing w:line="360" w:lineRule="auto"/>
        <w:ind w:right="20"/>
        <w:jc w:val="both"/>
        <w:rPr>
          <w:rFonts w:ascii="Verdana" w:eastAsia="Times New Roman" w:hAnsi="Verdana"/>
          <w:sz w:val="16"/>
          <w:szCs w:val="16"/>
        </w:rPr>
      </w:pPr>
      <w:r>
        <w:rPr>
          <w:rFonts w:ascii="Verdana" w:eastAsia="Times New Roman" w:hAnsi="Verdana"/>
          <w:sz w:val="16"/>
          <w:szCs w:val="16"/>
        </w:rPr>
        <w:t xml:space="preserve">utrwalenie utworów na wszelkich rodzajach nośników, a w szczególności na nośnikach video, taśmie światłoczułej, magnetycznej, dyskach komputerowych oraz wszystkich typach nośników przeznaczonych do zapisu cyfrowego (np. cd, </w:t>
      </w:r>
      <w:proofErr w:type="spellStart"/>
      <w:r>
        <w:rPr>
          <w:rFonts w:ascii="Verdana" w:eastAsia="Times New Roman" w:hAnsi="Verdana"/>
          <w:sz w:val="16"/>
          <w:szCs w:val="16"/>
        </w:rPr>
        <w:t>dvd</w:t>
      </w:r>
      <w:proofErr w:type="spellEnd"/>
      <w:r>
        <w:rPr>
          <w:rFonts w:ascii="Verdana" w:eastAsia="Times New Roman" w:hAnsi="Verdana"/>
          <w:sz w:val="16"/>
          <w:szCs w:val="16"/>
        </w:rPr>
        <w:t>, blue-</w:t>
      </w:r>
      <w:proofErr w:type="spellStart"/>
      <w:r>
        <w:rPr>
          <w:rFonts w:ascii="Verdana" w:eastAsia="Times New Roman" w:hAnsi="Verdana"/>
          <w:sz w:val="16"/>
          <w:szCs w:val="16"/>
        </w:rPr>
        <w:t>ray</w:t>
      </w:r>
      <w:proofErr w:type="spellEnd"/>
      <w:r>
        <w:rPr>
          <w:rFonts w:ascii="Verdana" w:eastAsia="Times New Roman" w:hAnsi="Verdana"/>
          <w:sz w:val="16"/>
          <w:szCs w:val="16"/>
        </w:rPr>
        <w:t>, pendrive, itd.),</w:t>
      </w:r>
    </w:p>
    <w:p w14:paraId="2AE11103" w14:textId="77777777" w:rsidR="00B67D0C" w:rsidRDefault="002459D1">
      <w:pPr>
        <w:pStyle w:val="Akapitzlist"/>
        <w:numPr>
          <w:ilvl w:val="0"/>
          <w:numId w:val="114"/>
        </w:numPr>
        <w:tabs>
          <w:tab w:val="left" w:pos="1175"/>
        </w:tabs>
        <w:spacing w:line="360" w:lineRule="auto"/>
        <w:ind w:right="20"/>
        <w:jc w:val="both"/>
        <w:rPr>
          <w:rFonts w:ascii="Verdana" w:eastAsia="Times New Roman" w:hAnsi="Verdana"/>
          <w:sz w:val="16"/>
          <w:szCs w:val="16"/>
        </w:rPr>
      </w:pPr>
      <w:r>
        <w:rPr>
          <w:rFonts w:ascii="Verdana" w:eastAsia="Times New Roman" w:hAnsi="Verdana"/>
          <w:sz w:val="16"/>
          <w:szCs w:val="16"/>
        </w:rPr>
        <w:t>zwielokrotnienie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17567C54" w14:textId="77777777" w:rsidR="00B67D0C" w:rsidRDefault="002459D1">
      <w:pPr>
        <w:pStyle w:val="Akapitzlist"/>
        <w:numPr>
          <w:ilvl w:val="0"/>
          <w:numId w:val="114"/>
        </w:numPr>
        <w:tabs>
          <w:tab w:val="left" w:pos="1175"/>
        </w:tabs>
        <w:spacing w:line="360" w:lineRule="auto"/>
        <w:ind w:right="20"/>
        <w:jc w:val="both"/>
        <w:rPr>
          <w:rFonts w:ascii="Verdana" w:eastAsia="Times New Roman" w:hAnsi="Verdana"/>
          <w:sz w:val="16"/>
          <w:szCs w:val="16"/>
        </w:rPr>
      </w:pPr>
      <w:r>
        <w:rPr>
          <w:rFonts w:ascii="Verdana" w:eastAsia="Times New Roman" w:hAnsi="Verdana"/>
          <w:sz w:val="16"/>
          <w:szCs w:val="16"/>
        </w:rPr>
        <w:t>wprowadzania utworów do pamięci komputera na dowolnej liczbie stanowisk komputerowych oraz do sieci multimedialnej, telekomunikacyjnej, komputerowej,</w:t>
      </w:r>
    </w:p>
    <w:p w14:paraId="6BEC6CFE" w14:textId="77777777" w:rsidR="00B67D0C" w:rsidRDefault="002459D1">
      <w:pPr>
        <w:numPr>
          <w:ilvl w:val="3"/>
          <w:numId w:val="66"/>
        </w:numPr>
        <w:tabs>
          <w:tab w:val="left" w:pos="1395"/>
        </w:tabs>
        <w:spacing w:line="360" w:lineRule="auto"/>
        <w:ind w:left="1395" w:hanging="224"/>
        <w:jc w:val="both"/>
        <w:rPr>
          <w:rFonts w:ascii="Verdana" w:eastAsia="Times New Roman" w:hAnsi="Verdana"/>
          <w:sz w:val="16"/>
          <w:szCs w:val="16"/>
        </w:rPr>
      </w:pPr>
      <w:r>
        <w:rPr>
          <w:rFonts w:ascii="Verdana" w:eastAsia="Times New Roman" w:hAnsi="Verdana"/>
          <w:sz w:val="16"/>
          <w:szCs w:val="16"/>
        </w:rPr>
        <w:t>tym do internetu,</w:t>
      </w:r>
    </w:p>
    <w:p w14:paraId="681E3B3D" w14:textId="77777777" w:rsidR="00B67D0C" w:rsidRDefault="002459D1">
      <w:pPr>
        <w:numPr>
          <w:ilvl w:val="2"/>
          <w:numId w:val="67"/>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t>wyświetlanie i publiczne odtwarzanie utworu,</w:t>
      </w:r>
    </w:p>
    <w:p w14:paraId="51DA67AE" w14:textId="7FD1AFA8" w:rsidR="00B67D0C" w:rsidRPr="0026454F" w:rsidRDefault="002459D1" w:rsidP="0026454F">
      <w:pPr>
        <w:numPr>
          <w:ilvl w:val="2"/>
          <w:numId w:val="67"/>
        </w:numPr>
        <w:tabs>
          <w:tab w:val="left" w:pos="1175"/>
        </w:tabs>
        <w:spacing w:line="360" w:lineRule="auto"/>
        <w:ind w:left="1175" w:right="20" w:hanging="364"/>
        <w:jc w:val="both"/>
        <w:rPr>
          <w:rFonts w:ascii="Verdana" w:eastAsia="Times New Roman" w:hAnsi="Verdana"/>
          <w:sz w:val="16"/>
          <w:szCs w:val="16"/>
        </w:rPr>
      </w:pPr>
      <w:r>
        <w:rPr>
          <w:rFonts w:ascii="Verdana" w:eastAsia="Times New Roman" w:hAnsi="Verdana"/>
          <w:sz w:val="16"/>
          <w:szCs w:val="16"/>
        </w:rPr>
        <w:t>nadanie całości lub wybranych fragmentów utworu za pomocą wizji albo fonii przewodowej i bezprzewodowej przez stację naziemną,</w:t>
      </w:r>
    </w:p>
    <w:p w14:paraId="42C8653D" w14:textId="77777777" w:rsidR="00B67D0C" w:rsidRDefault="002459D1">
      <w:pPr>
        <w:numPr>
          <w:ilvl w:val="2"/>
          <w:numId w:val="67"/>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t>nadanie za pośrednictwem satelity,</w:t>
      </w:r>
    </w:p>
    <w:p w14:paraId="1CE0A5A3" w14:textId="77777777" w:rsidR="00B67D0C" w:rsidRDefault="002459D1">
      <w:pPr>
        <w:numPr>
          <w:ilvl w:val="2"/>
          <w:numId w:val="67"/>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t>reemisja,</w:t>
      </w:r>
    </w:p>
    <w:p w14:paraId="713F14D6" w14:textId="77777777" w:rsidR="00B67D0C" w:rsidRDefault="002459D1">
      <w:pPr>
        <w:numPr>
          <w:ilvl w:val="2"/>
          <w:numId w:val="67"/>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t>wymiana nośników, na których utwór utrwalono,</w:t>
      </w:r>
    </w:p>
    <w:p w14:paraId="1C0F3F8B" w14:textId="77777777" w:rsidR="00B67D0C" w:rsidRDefault="002459D1">
      <w:pPr>
        <w:numPr>
          <w:ilvl w:val="2"/>
          <w:numId w:val="67"/>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t>wykorzystanie w utworach multimedialnych,</w:t>
      </w:r>
    </w:p>
    <w:p w14:paraId="10057D42" w14:textId="77777777" w:rsidR="00B67D0C" w:rsidRDefault="002459D1">
      <w:pPr>
        <w:tabs>
          <w:tab w:val="left" w:pos="1154"/>
          <w:tab w:val="left" w:pos="3014"/>
          <w:tab w:val="left" w:pos="3854"/>
          <w:tab w:val="left" w:pos="4334"/>
          <w:tab w:val="left" w:pos="5674"/>
          <w:tab w:val="left" w:pos="6534"/>
          <w:tab w:val="left" w:pos="6954"/>
          <w:tab w:val="left" w:pos="7694"/>
        </w:tabs>
        <w:spacing w:line="360" w:lineRule="auto"/>
        <w:ind w:left="815"/>
        <w:jc w:val="both"/>
        <w:rPr>
          <w:rFonts w:ascii="Verdana" w:eastAsia="Times New Roman" w:hAnsi="Verdana"/>
          <w:sz w:val="16"/>
          <w:szCs w:val="16"/>
        </w:rPr>
      </w:pPr>
      <w:r>
        <w:rPr>
          <w:rFonts w:ascii="Verdana" w:eastAsia="Times New Roman" w:hAnsi="Verdana"/>
          <w:sz w:val="16"/>
          <w:szCs w:val="16"/>
        </w:rPr>
        <w:t>k)</w:t>
      </w:r>
      <w:r>
        <w:rPr>
          <w:rFonts w:ascii="Verdana" w:eastAsia="Times New Roman" w:hAnsi="Verdana"/>
          <w:sz w:val="16"/>
          <w:szCs w:val="16"/>
        </w:rPr>
        <w:tab/>
        <w:t>wykorzystywanie całości lub fragmentów utworu do celów promocyjnych i reklamy,</w:t>
      </w:r>
    </w:p>
    <w:p w14:paraId="3DA30493" w14:textId="77777777" w:rsidR="00B67D0C" w:rsidRDefault="002459D1">
      <w:pPr>
        <w:numPr>
          <w:ilvl w:val="0"/>
          <w:numId w:val="68"/>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lastRenderedPageBreak/>
        <w:t>przetwarzanie, wprowadzanie zmian, poprawek, modyfikacji, skrótów,</w:t>
      </w:r>
    </w:p>
    <w:p w14:paraId="31F34CB3" w14:textId="77777777" w:rsidR="00B67D0C" w:rsidRDefault="002459D1">
      <w:pPr>
        <w:numPr>
          <w:ilvl w:val="0"/>
          <w:numId w:val="68"/>
        </w:numPr>
        <w:tabs>
          <w:tab w:val="left" w:pos="1175"/>
        </w:tabs>
        <w:spacing w:line="360" w:lineRule="auto"/>
        <w:ind w:left="1175" w:hanging="364"/>
        <w:jc w:val="both"/>
        <w:rPr>
          <w:rFonts w:ascii="Verdana" w:eastAsia="Times New Roman" w:hAnsi="Verdana"/>
          <w:sz w:val="16"/>
          <w:szCs w:val="16"/>
        </w:rPr>
      </w:pPr>
      <w:r>
        <w:rPr>
          <w:rFonts w:ascii="Verdana" w:eastAsia="Times New Roman" w:hAnsi="Verdana"/>
          <w:sz w:val="16"/>
          <w:szCs w:val="16"/>
        </w:rPr>
        <w:t>sporządzanie wersji obcojęzycznych, zarówno przy użyciu napisów, jak i lektora,</w:t>
      </w:r>
    </w:p>
    <w:p w14:paraId="5DD24BF0" w14:textId="77777777" w:rsidR="00B67D0C" w:rsidRDefault="002459D1">
      <w:pPr>
        <w:numPr>
          <w:ilvl w:val="0"/>
          <w:numId w:val="68"/>
        </w:numPr>
        <w:tabs>
          <w:tab w:val="left" w:pos="1175"/>
        </w:tabs>
        <w:spacing w:line="360" w:lineRule="auto"/>
        <w:ind w:left="1175" w:right="20" w:hanging="364"/>
        <w:jc w:val="both"/>
        <w:rPr>
          <w:rFonts w:ascii="Verdana" w:eastAsia="Times New Roman" w:hAnsi="Verdana"/>
          <w:sz w:val="16"/>
          <w:szCs w:val="16"/>
        </w:rPr>
      </w:pPr>
      <w:r>
        <w:rPr>
          <w:rFonts w:ascii="Verdana" w:eastAsia="Times New Roman" w:hAnsi="Verdana"/>
          <w:sz w:val="16"/>
          <w:szCs w:val="16"/>
        </w:rPr>
        <w:t>publiczne udostępnianie utworu w taki sposób, aby każdy mógł mieć do niego dostęp w miejscu i w czasie przez niego wybranym,</w:t>
      </w:r>
      <w:bookmarkStart w:id="20" w:name="page40"/>
      <w:bookmarkEnd w:id="20"/>
    </w:p>
    <w:p w14:paraId="67B81904" w14:textId="77777777" w:rsidR="00B67D0C" w:rsidRDefault="002459D1">
      <w:pPr>
        <w:numPr>
          <w:ilvl w:val="1"/>
          <w:numId w:val="69"/>
        </w:numPr>
        <w:tabs>
          <w:tab w:val="left" w:pos="1141"/>
        </w:tabs>
        <w:spacing w:line="360" w:lineRule="auto"/>
        <w:ind w:left="1141" w:hanging="364"/>
        <w:jc w:val="both"/>
        <w:rPr>
          <w:rFonts w:ascii="Verdana" w:eastAsia="Times New Roman" w:hAnsi="Verdana"/>
          <w:sz w:val="16"/>
          <w:szCs w:val="16"/>
        </w:rPr>
      </w:pPr>
      <w:r>
        <w:rPr>
          <w:rFonts w:ascii="Verdana" w:eastAsia="Times New Roman" w:hAnsi="Verdana"/>
          <w:sz w:val="16"/>
          <w:szCs w:val="16"/>
        </w:rPr>
        <w:t>w zakresie obrotu oryginałem albo egzemplarzami, na których utwór utrwalano – wprowadzanie do obrotu, użyczenie lub najem oryginału albo egzemplarzy,</w:t>
      </w:r>
    </w:p>
    <w:p w14:paraId="1CA49EB3" w14:textId="77777777" w:rsidR="00B67D0C" w:rsidRDefault="002459D1">
      <w:pPr>
        <w:numPr>
          <w:ilvl w:val="1"/>
          <w:numId w:val="69"/>
        </w:numPr>
        <w:tabs>
          <w:tab w:val="left" w:pos="1141"/>
        </w:tabs>
        <w:spacing w:line="360" w:lineRule="auto"/>
        <w:ind w:left="1141" w:right="20" w:hanging="364"/>
        <w:jc w:val="both"/>
        <w:rPr>
          <w:rFonts w:ascii="Verdana" w:eastAsia="Times New Roman" w:hAnsi="Verdana"/>
          <w:sz w:val="16"/>
          <w:szCs w:val="16"/>
        </w:rPr>
      </w:pPr>
      <w:r>
        <w:rPr>
          <w:rFonts w:ascii="Verdana" w:eastAsia="Times New Roman" w:hAnsi="Verdana"/>
          <w:sz w:val="16"/>
          <w:szCs w:val="16"/>
        </w:rPr>
        <w:t>wielokrotne wykorzystywanie do opracowania i realizacji projektu technicznego z przedmiarami i kosztorysami inwestorskimi,</w:t>
      </w:r>
    </w:p>
    <w:p w14:paraId="7268F03F" w14:textId="77777777" w:rsidR="00B67D0C" w:rsidRDefault="002459D1">
      <w:pPr>
        <w:numPr>
          <w:ilvl w:val="0"/>
          <w:numId w:val="70"/>
        </w:numPr>
        <w:tabs>
          <w:tab w:val="left" w:pos="781"/>
        </w:tabs>
        <w:spacing w:line="360" w:lineRule="auto"/>
        <w:ind w:left="781" w:right="20" w:hanging="364"/>
        <w:jc w:val="both"/>
        <w:rPr>
          <w:rFonts w:ascii="Verdana" w:eastAsia="Times New Roman" w:hAnsi="Verdana"/>
          <w:sz w:val="16"/>
          <w:szCs w:val="16"/>
        </w:rPr>
      </w:pPr>
      <w:r>
        <w:rPr>
          <w:rFonts w:ascii="Verdana" w:eastAsia="Times New Roman" w:hAnsi="Verdana"/>
          <w:sz w:val="16"/>
          <w:szCs w:val="16"/>
        </w:rPr>
        <w:t>równocześnie z nabyciem autorskich praw majątkowych do utworów Zamawiający nabywa własność wszystkich egzemplarzy, na których utwory zostały utrwalone,</w:t>
      </w:r>
    </w:p>
    <w:p w14:paraId="3ED59C12" w14:textId="77777777" w:rsidR="00B67D0C" w:rsidRDefault="002459D1">
      <w:pPr>
        <w:numPr>
          <w:ilvl w:val="0"/>
          <w:numId w:val="70"/>
        </w:numPr>
        <w:tabs>
          <w:tab w:val="left" w:pos="781"/>
        </w:tabs>
        <w:spacing w:line="360" w:lineRule="auto"/>
        <w:ind w:left="781" w:right="20" w:hanging="364"/>
        <w:jc w:val="both"/>
        <w:rPr>
          <w:rFonts w:ascii="Verdana" w:eastAsia="Times New Roman" w:hAnsi="Verdana"/>
          <w:sz w:val="16"/>
          <w:szCs w:val="16"/>
        </w:rPr>
      </w:pPr>
      <w:r>
        <w:rPr>
          <w:rFonts w:ascii="Verdana" w:eastAsia="Times New Roman" w:hAnsi="Verdana"/>
          <w:sz w:val="16"/>
          <w:szCs w:val="16"/>
        </w:rPr>
        <w:t>Wykonawca zobowiązuje się, że wykonując umowę będzie przestrzegał przepisów ustawy z dnia 4 lutego 1994 r. o prawie autorskim i prawach pokrewnych (Dz. U. z 2025 r. poz. 24) i nie naruszy praw majątkowych osób trzecich, a utwory przekaże Zamawiającemu w stanie wolnym od obciążeń prawami tych osób,</w:t>
      </w:r>
    </w:p>
    <w:p w14:paraId="23D129B2" w14:textId="77777777" w:rsidR="00B67D0C" w:rsidRDefault="002459D1">
      <w:pPr>
        <w:tabs>
          <w:tab w:val="left" w:pos="761"/>
        </w:tabs>
        <w:spacing w:line="360" w:lineRule="auto"/>
        <w:ind w:left="781" w:right="20" w:hanging="359"/>
        <w:jc w:val="both"/>
        <w:rPr>
          <w:rFonts w:ascii="Verdana" w:eastAsia="Times New Roman" w:hAnsi="Verdana"/>
          <w:sz w:val="16"/>
          <w:szCs w:val="16"/>
        </w:rPr>
      </w:pPr>
      <w:r>
        <w:rPr>
          <w:rFonts w:ascii="Verdana" w:eastAsia="Times New Roman" w:hAnsi="Verdana"/>
          <w:sz w:val="16"/>
          <w:szCs w:val="16"/>
        </w:rPr>
        <w:t>5)</w:t>
      </w:r>
      <w:r>
        <w:rPr>
          <w:rFonts w:ascii="Verdana" w:eastAsia="Times New Roman" w:hAnsi="Verdana"/>
          <w:sz w:val="16"/>
          <w:szCs w:val="16"/>
        </w:rPr>
        <w:tab/>
        <w:t>w przypadku wystąpienia przez osobę trzecią w stosunku do Zamawiającego z roszczeniem z tytułu naruszenia praw autorskich, zarówno osobistych, jak i majątkowych do utworów, Wykonawca:</w:t>
      </w:r>
    </w:p>
    <w:p w14:paraId="2A394C42" w14:textId="77777777" w:rsidR="00B67D0C" w:rsidRDefault="002459D1">
      <w:pPr>
        <w:numPr>
          <w:ilvl w:val="0"/>
          <w:numId w:val="71"/>
        </w:numPr>
        <w:tabs>
          <w:tab w:val="left" w:pos="1141"/>
        </w:tabs>
        <w:spacing w:line="360" w:lineRule="auto"/>
        <w:ind w:left="1141" w:right="20" w:hanging="368"/>
        <w:jc w:val="both"/>
        <w:rPr>
          <w:rFonts w:ascii="Verdana" w:eastAsia="Times New Roman" w:hAnsi="Verdana"/>
          <w:sz w:val="16"/>
          <w:szCs w:val="16"/>
        </w:rPr>
      </w:pPr>
      <w:r>
        <w:rPr>
          <w:rFonts w:ascii="Verdana" w:eastAsia="Times New Roman" w:hAnsi="Verdana"/>
          <w:sz w:val="16"/>
          <w:szCs w:val="16"/>
        </w:rPr>
        <w:t>przyjmie na siebie pełną odpowiedzialność za powstanie oraz wszelkie skutki powyższych zdarzeń,</w:t>
      </w:r>
    </w:p>
    <w:p w14:paraId="732F5B76" w14:textId="77777777" w:rsidR="00B67D0C" w:rsidRDefault="002459D1">
      <w:pPr>
        <w:numPr>
          <w:ilvl w:val="0"/>
          <w:numId w:val="71"/>
        </w:numPr>
        <w:tabs>
          <w:tab w:val="left" w:pos="1141"/>
        </w:tabs>
        <w:spacing w:line="360" w:lineRule="auto"/>
        <w:ind w:left="1141" w:right="20" w:hanging="368"/>
        <w:jc w:val="both"/>
        <w:rPr>
          <w:rFonts w:ascii="Verdana" w:eastAsia="Times New Roman" w:hAnsi="Verdana"/>
          <w:sz w:val="16"/>
          <w:szCs w:val="16"/>
        </w:rPr>
      </w:pPr>
      <w:r>
        <w:rPr>
          <w:rFonts w:ascii="Verdana" w:eastAsia="Times New Roman" w:hAnsi="Verdana"/>
          <w:sz w:val="16"/>
          <w:szCs w:val="16"/>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7AD4B5C0" w14:textId="77777777" w:rsidR="00B67D0C" w:rsidRDefault="002459D1">
      <w:pPr>
        <w:numPr>
          <w:ilvl w:val="0"/>
          <w:numId w:val="71"/>
        </w:numPr>
        <w:tabs>
          <w:tab w:val="left" w:pos="1141"/>
        </w:tabs>
        <w:spacing w:line="360" w:lineRule="auto"/>
        <w:ind w:left="1141" w:right="20" w:hanging="368"/>
        <w:jc w:val="both"/>
        <w:rPr>
          <w:rFonts w:ascii="Verdana" w:eastAsia="Times New Roman" w:hAnsi="Verdana"/>
          <w:sz w:val="16"/>
          <w:szCs w:val="16"/>
        </w:rPr>
      </w:pPr>
      <w:r>
        <w:rPr>
          <w:rFonts w:ascii="Verdana" w:eastAsia="Times New Roman" w:hAnsi="Verdana"/>
          <w:sz w:val="16"/>
          <w:szCs w:val="16"/>
        </w:rPr>
        <w:t>poniesie wszelkie koszty związane z ewentualnym pokryciem roszczeń majątkowych i niemajątkowych związanych z naruszeniem praw autorskich majątkowych lub osobistych osoby lub osób zgłaszających roszczenia.</w:t>
      </w:r>
    </w:p>
    <w:p w14:paraId="4D4D7891" w14:textId="77777777" w:rsidR="00B67D0C" w:rsidRPr="0026454F" w:rsidRDefault="00B67D0C">
      <w:pPr>
        <w:tabs>
          <w:tab w:val="left" w:pos="1141"/>
        </w:tabs>
        <w:spacing w:line="360" w:lineRule="auto"/>
        <w:ind w:left="1141" w:right="20"/>
        <w:jc w:val="both"/>
        <w:rPr>
          <w:rFonts w:ascii="Verdana" w:eastAsia="Times New Roman" w:hAnsi="Verdana"/>
          <w:sz w:val="16"/>
          <w:szCs w:val="16"/>
        </w:rPr>
      </w:pPr>
    </w:p>
    <w:p w14:paraId="30172938" w14:textId="77777777" w:rsidR="00B67D0C" w:rsidRPr="0026454F" w:rsidRDefault="002459D1">
      <w:pPr>
        <w:numPr>
          <w:ilvl w:val="1"/>
          <w:numId w:val="72"/>
        </w:numPr>
        <w:tabs>
          <w:tab w:val="left" w:pos="4501"/>
        </w:tabs>
        <w:spacing w:line="360" w:lineRule="auto"/>
        <w:ind w:left="4501" w:hanging="176"/>
        <w:jc w:val="both"/>
        <w:rPr>
          <w:rFonts w:ascii="Verdana" w:eastAsia="Times New Roman" w:hAnsi="Verdana"/>
          <w:bCs/>
          <w:sz w:val="16"/>
          <w:szCs w:val="16"/>
        </w:rPr>
      </w:pPr>
      <w:r w:rsidRPr="0026454F">
        <w:rPr>
          <w:rFonts w:ascii="Verdana" w:eastAsia="Times New Roman" w:hAnsi="Verdana"/>
          <w:bCs/>
          <w:sz w:val="16"/>
          <w:szCs w:val="16"/>
        </w:rPr>
        <w:t>20</w:t>
      </w:r>
    </w:p>
    <w:p w14:paraId="03951B52" w14:textId="4963D6D2" w:rsidR="00B67D0C" w:rsidRPr="0026454F" w:rsidRDefault="007016FF">
      <w:pPr>
        <w:shd w:val="clear" w:color="auto" w:fill="FFFFFF"/>
        <w:tabs>
          <w:tab w:val="left" w:pos="567"/>
        </w:tabs>
        <w:spacing w:line="360" w:lineRule="auto"/>
        <w:jc w:val="center"/>
        <w:textAlignment w:val="baseline"/>
        <w:rPr>
          <w:rFonts w:ascii="Verdana" w:eastAsia="Times New Roman" w:hAnsi="Verdana"/>
          <w:b/>
          <w:bCs/>
          <w:sz w:val="16"/>
          <w:szCs w:val="16"/>
          <w:lang w:eastAsia="ar-SA"/>
        </w:rPr>
      </w:pPr>
      <w:r w:rsidRPr="0026454F">
        <w:rPr>
          <w:rFonts w:ascii="Verdana" w:eastAsia="Times New Roman" w:hAnsi="Verdana"/>
          <w:b/>
          <w:bCs/>
          <w:sz w:val="16"/>
          <w:szCs w:val="16"/>
          <w:lang w:eastAsia="ar-SA"/>
        </w:rPr>
        <w:t>CESJA WIERZYTELNOŚCI</w:t>
      </w:r>
    </w:p>
    <w:p w14:paraId="0A45C154" w14:textId="77777777" w:rsidR="00B67D0C" w:rsidRPr="0026454F" w:rsidRDefault="002459D1">
      <w:pPr>
        <w:spacing w:line="360" w:lineRule="auto"/>
        <w:jc w:val="both"/>
        <w:textAlignment w:val="baseline"/>
        <w:rPr>
          <w:rFonts w:ascii="Verdana" w:eastAsia="Times New Roman" w:hAnsi="Verdana"/>
          <w:sz w:val="16"/>
          <w:szCs w:val="16"/>
          <w:shd w:val="clear" w:color="auto" w:fill="FFFFFF"/>
        </w:rPr>
      </w:pPr>
      <w:r w:rsidRPr="0026454F">
        <w:rPr>
          <w:rFonts w:ascii="Verdana" w:eastAsia="Times New Roman" w:hAnsi="Verdana"/>
          <w:sz w:val="16"/>
          <w:szCs w:val="16"/>
          <w:shd w:val="clear" w:color="auto" w:fill="FFFFFF"/>
        </w:rPr>
        <w:t>Sprzedawca nie ma prawa dokonać cesji wierzytelności powstałych w wyniku</w:t>
      </w:r>
      <w:r w:rsidRPr="0026454F">
        <w:rPr>
          <w:rFonts w:ascii="Verdana" w:eastAsia="Times New Roman" w:hAnsi="Verdana"/>
          <w:sz w:val="16"/>
          <w:szCs w:val="16"/>
        </w:rPr>
        <w:t xml:space="preserve"> </w:t>
      </w:r>
      <w:r w:rsidRPr="0026454F">
        <w:rPr>
          <w:rFonts w:ascii="Verdana" w:eastAsia="Times New Roman" w:hAnsi="Verdana"/>
          <w:sz w:val="16"/>
          <w:szCs w:val="16"/>
          <w:shd w:val="clear" w:color="auto" w:fill="FFFFFF"/>
        </w:rPr>
        <w:t>realizacji Umowy, z zastrzeżeniem art. 54 ust. 5 i 6 ustawy z dnia 15</w:t>
      </w:r>
      <w:r w:rsidRPr="0026454F">
        <w:rPr>
          <w:rFonts w:ascii="Verdana" w:eastAsia="Times New Roman" w:hAnsi="Verdana"/>
          <w:sz w:val="16"/>
          <w:szCs w:val="16"/>
        </w:rPr>
        <w:t xml:space="preserve"> </w:t>
      </w:r>
      <w:r w:rsidRPr="0026454F">
        <w:rPr>
          <w:rFonts w:ascii="Verdana" w:eastAsia="Times New Roman" w:hAnsi="Verdana"/>
          <w:sz w:val="16"/>
          <w:szCs w:val="16"/>
          <w:shd w:val="clear" w:color="auto" w:fill="FFFFFF"/>
        </w:rPr>
        <w:t>kwietnia 2011 roku o działalności leczniczej (Dz.U.2025.0.450 t.j.).</w:t>
      </w:r>
    </w:p>
    <w:p w14:paraId="31167142" w14:textId="77777777" w:rsidR="00B67D0C" w:rsidRPr="0026454F" w:rsidRDefault="00B67D0C">
      <w:pPr>
        <w:spacing w:line="360" w:lineRule="auto"/>
        <w:jc w:val="both"/>
        <w:textAlignment w:val="baseline"/>
        <w:rPr>
          <w:rFonts w:ascii="Verdana" w:eastAsia="Times New Roman" w:hAnsi="Verdana"/>
          <w:sz w:val="16"/>
          <w:szCs w:val="16"/>
          <w:lang w:eastAsia="zh-CN"/>
        </w:rPr>
      </w:pPr>
    </w:p>
    <w:p w14:paraId="4503BE3A" w14:textId="77777777" w:rsidR="00B67D0C" w:rsidRPr="0026454F" w:rsidRDefault="002459D1">
      <w:pPr>
        <w:spacing w:line="360" w:lineRule="auto"/>
        <w:textAlignment w:val="baseline"/>
        <w:rPr>
          <w:rFonts w:ascii="Verdana" w:eastAsia="Times New Roman" w:hAnsi="Verdana"/>
          <w:sz w:val="16"/>
          <w:szCs w:val="16"/>
          <w:lang w:eastAsia="ar-SA"/>
        </w:rPr>
      </w:pPr>
      <w:r w:rsidRPr="0026454F">
        <w:rPr>
          <w:rFonts w:ascii="Verdana" w:eastAsia="Times New Roman" w:hAnsi="Verdana"/>
          <w:sz w:val="16"/>
          <w:szCs w:val="16"/>
          <w:lang w:eastAsia="ar-SA"/>
        </w:rPr>
        <w:t xml:space="preserve">                                                                             § 21.</w:t>
      </w:r>
    </w:p>
    <w:p w14:paraId="3BA59B53" w14:textId="09BF969A" w:rsidR="00B67D0C" w:rsidRPr="0026454F" w:rsidRDefault="007016FF">
      <w:pPr>
        <w:spacing w:line="360" w:lineRule="auto"/>
        <w:jc w:val="center"/>
        <w:textAlignment w:val="baseline"/>
        <w:rPr>
          <w:rFonts w:ascii="Verdana" w:eastAsia="Times New Roman" w:hAnsi="Verdana"/>
          <w:b/>
          <w:bCs/>
          <w:sz w:val="16"/>
          <w:szCs w:val="16"/>
          <w:lang w:eastAsia="ar-SA"/>
        </w:rPr>
      </w:pPr>
      <w:r w:rsidRPr="0026454F">
        <w:rPr>
          <w:rFonts w:ascii="Verdana" w:eastAsia="Times New Roman" w:hAnsi="Verdana"/>
          <w:b/>
          <w:bCs/>
          <w:sz w:val="16"/>
          <w:szCs w:val="16"/>
          <w:lang w:eastAsia="ar-SA"/>
        </w:rPr>
        <w:t>KLAUZULA ANTYKORUPCYJNA</w:t>
      </w:r>
    </w:p>
    <w:p w14:paraId="5B449A57" w14:textId="77777777" w:rsidR="00B67D0C" w:rsidRPr="0026454F" w:rsidRDefault="002459D1">
      <w:pPr>
        <w:spacing w:line="360" w:lineRule="auto"/>
        <w:jc w:val="both"/>
        <w:textAlignment w:val="baseline"/>
        <w:rPr>
          <w:rFonts w:ascii="Verdana" w:eastAsia="Times New Roman" w:hAnsi="Verdana"/>
          <w:sz w:val="16"/>
          <w:szCs w:val="16"/>
          <w:lang w:eastAsia="ar-SA"/>
        </w:rPr>
      </w:pPr>
      <w:r w:rsidRPr="0026454F">
        <w:rPr>
          <w:rFonts w:ascii="Verdana" w:eastAsia="Times New Roman" w:hAnsi="Verdana"/>
          <w:sz w:val="16"/>
          <w:szCs w:val="16"/>
          <w:lang w:eastAsia="ar-SA"/>
        </w:rPr>
        <w:t>Strony zobowiązują się, że ani Strony ani ich pracownicy lub przedstawiciele (i) nie będą oferować, dokonywać, obiecywać, autoryzować ani akceptować jakichkolwiek płatności lub przekazywać żadnych korzyści majątkowych, w tym między innymi łapówek, bezpośrednio lub pośrednio, urzędnikom państwowym, organom regulacyjnym ani nikomu innemu w celu wpływania, wywoływania bądź nagradzania działania, zaniechania lub wydania decyzji w celu zagwarantowania nieuzasadnionej korzyści lub uzyskania bądź zachowania źródła przychodów (ii) będą stosować się do wszelkich praw antykorupcyjnych i innych pokrewnych regulacji. Strony oraz ich pracownicy lub przedstawiciele nie będą dokonywać płatności ani ofiarować upominków osobom trzecim, w związku z wykonywaniem Umowy. Każda ze Stron jest zobowiązana do niezwłocznego powiadomienia drugiej Strony o naruszeniu postanowień niniejszego ustępu.</w:t>
      </w:r>
    </w:p>
    <w:p w14:paraId="71E1D79D" w14:textId="77777777" w:rsidR="00B67D0C" w:rsidRPr="0026454F" w:rsidRDefault="002459D1">
      <w:pPr>
        <w:spacing w:line="360" w:lineRule="auto"/>
        <w:jc w:val="center"/>
        <w:textAlignment w:val="baseline"/>
        <w:rPr>
          <w:rFonts w:ascii="Verdana" w:eastAsia="Times New Roman" w:hAnsi="Verdana"/>
          <w:sz w:val="16"/>
          <w:szCs w:val="16"/>
          <w:lang w:eastAsia="ar-SA"/>
        </w:rPr>
      </w:pPr>
      <w:r w:rsidRPr="0026454F">
        <w:rPr>
          <w:rFonts w:ascii="Verdana" w:eastAsia="Times New Roman" w:hAnsi="Verdana"/>
          <w:sz w:val="16"/>
          <w:szCs w:val="16"/>
          <w:lang w:eastAsia="ar-SA"/>
        </w:rPr>
        <w:t>§ 22.</w:t>
      </w:r>
    </w:p>
    <w:p w14:paraId="0019A457" w14:textId="2857CB7B" w:rsidR="00B67D0C" w:rsidRPr="0026454F" w:rsidRDefault="007016FF">
      <w:pPr>
        <w:spacing w:line="360" w:lineRule="auto"/>
        <w:jc w:val="center"/>
        <w:textAlignment w:val="baseline"/>
        <w:rPr>
          <w:rFonts w:ascii="Verdana" w:eastAsia="Times New Roman" w:hAnsi="Verdana"/>
          <w:b/>
          <w:bCs/>
          <w:sz w:val="16"/>
          <w:szCs w:val="16"/>
          <w:lang w:eastAsia="ar-SA"/>
        </w:rPr>
      </w:pPr>
      <w:r w:rsidRPr="0026454F">
        <w:rPr>
          <w:rFonts w:ascii="Verdana" w:eastAsia="Times New Roman" w:hAnsi="Verdana"/>
          <w:b/>
          <w:bCs/>
          <w:sz w:val="16"/>
          <w:szCs w:val="16"/>
          <w:lang w:eastAsia="ar-SA"/>
        </w:rPr>
        <w:t>DOFINANSOWANIE ZAKUPU</w:t>
      </w:r>
    </w:p>
    <w:p w14:paraId="72C24C48" w14:textId="076E4BA0" w:rsidR="00B67D0C" w:rsidRPr="0026454F" w:rsidRDefault="002459D1">
      <w:pPr>
        <w:pStyle w:val="Akapitzlist"/>
        <w:numPr>
          <w:ilvl w:val="0"/>
          <w:numId w:val="119"/>
        </w:numPr>
        <w:spacing w:line="360" w:lineRule="auto"/>
        <w:jc w:val="both"/>
        <w:rPr>
          <w:rFonts w:ascii="Verdana" w:eastAsia="Times New Roman" w:hAnsi="Verdana" w:cs="Aptos"/>
          <w:bCs/>
          <w:sz w:val="16"/>
          <w:szCs w:val="16"/>
        </w:rPr>
      </w:pPr>
      <w:r w:rsidRPr="0026454F">
        <w:rPr>
          <w:rFonts w:ascii="Verdana" w:eastAsia="Times New Roman" w:hAnsi="Verdana"/>
          <w:sz w:val="16"/>
          <w:szCs w:val="16"/>
        </w:rPr>
        <w:t xml:space="preserve">Zamawiający oświadcza, </w:t>
      </w:r>
      <w:r w:rsidRPr="0026454F">
        <w:rPr>
          <w:rFonts w:ascii="Verdana" w:eastAsia="Times New Roman" w:hAnsi="Verdana"/>
          <w:sz w:val="16"/>
          <w:szCs w:val="16"/>
          <w:lang w:eastAsia="ar-SA"/>
        </w:rPr>
        <w:t xml:space="preserve">że </w:t>
      </w:r>
      <w:r w:rsidRPr="0026454F">
        <w:rPr>
          <w:rFonts w:ascii="Verdana" w:eastAsia="Times New Roman" w:hAnsi="Verdana" w:cs="Aptos"/>
          <w:sz w:val="16"/>
          <w:szCs w:val="16"/>
        </w:rPr>
        <w:t xml:space="preserve">przedmiot umowy jest </w:t>
      </w:r>
      <w:r w:rsidRPr="0026454F">
        <w:rPr>
          <w:rFonts w:ascii="Verdana" w:eastAsia="Times New Roman" w:hAnsi="Verdana" w:cs="Aptos"/>
          <w:bCs/>
          <w:sz w:val="16"/>
          <w:szCs w:val="16"/>
        </w:rPr>
        <w:t xml:space="preserve">współfinansowany ze środków Europejskiego Funduszu Rozwoju Regionalnego, w ramach Programu Fundusze Europejskie na Infrastrukturę, Klimat, Środowisko 2021-2027, Priorytet Zdrowie, Działanie - System ochrony zdrowia. </w:t>
      </w:r>
      <w:r w:rsidRPr="0026454F">
        <w:rPr>
          <w:rFonts w:ascii="Verdana" w:eastAsia="Times New Roman" w:hAnsi="Verdana" w:cs="Aptos"/>
          <w:sz w:val="16"/>
          <w:szCs w:val="16"/>
        </w:rPr>
        <w:t xml:space="preserve">Numer umowy </w:t>
      </w:r>
      <w:r w:rsidR="0026454F" w:rsidRPr="0026454F">
        <w:rPr>
          <w:rFonts w:ascii="Verdana" w:eastAsia="Times New Roman" w:hAnsi="Verdana" w:cs="Aptos"/>
          <w:sz w:val="16"/>
          <w:szCs w:val="16"/>
        </w:rPr>
        <w:t>FENX.06.01-IP.03-0022/25-</w:t>
      </w:r>
      <w:r w:rsidR="0026454F" w:rsidRPr="0026454F">
        <w:rPr>
          <w:rFonts w:ascii="Verdana" w:eastAsia="Times New Roman" w:hAnsi="Verdana" w:cs="Aptos"/>
          <w:sz w:val="16"/>
          <w:szCs w:val="16"/>
        </w:rPr>
        <w:lastRenderedPageBreak/>
        <w:t>00/1093/2025/201</w:t>
      </w:r>
      <w:r w:rsidRPr="0026454F">
        <w:rPr>
          <w:rFonts w:ascii="Verdana" w:eastAsia="Times New Roman" w:hAnsi="Verdana" w:cs="Aptos"/>
          <w:sz w:val="16"/>
          <w:szCs w:val="16"/>
        </w:rPr>
        <w:t xml:space="preserve">, numer projektu </w:t>
      </w:r>
      <w:r w:rsidR="0026454F" w:rsidRPr="0026454F">
        <w:rPr>
          <w:rFonts w:ascii="Verdana" w:eastAsia="Times New Roman" w:hAnsi="Verdana" w:cs="Aptos"/>
          <w:sz w:val="16"/>
          <w:szCs w:val="16"/>
        </w:rPr>
        <w:t>FENX.06.01-IP.03-0022/25</w:t>
      </w:r>
      <w:r w:rsidRPr="0026454F">
        <w:rPr>
          <w:rFonts w:ascii="Verdana" w:eastAsia="Times New Roman" w:hAnsi="Verdana" w:cs="Aptos"/>
          <w:sz w:val="16"/>
          <w:szCs w:val="16"/>
        </w:rPr>
        <w:t xml:space="preserve">, </w:t>
      </w:r>
      <w:r w:rsidRPr="0026454F">
        <w:rPr>
          <w:rFonts w:ascii="Verdana" w:eastAsia="Times New Roman" w:hAnsi="Verdana" w:cs="Aptos"/>
          <w:bCs/>
          <w:sz w:val="16"/>
          <w:szCs w:val="16"/>
        </w:rPr>
        <w:t xml:space="preserve">tytuł  </w:t>
      </w:r>
      <w:r w:rsidRPr="0026454F">
        <w:rPr>
          <w:rFonts w:ascii="Verdana" w:eastAsia="Times New Roman" w:hAnsi="Verdana" w:cs="Aptos"/>
          <w:sz w:val="16"/>
          <w:szCs w:val="16"/>
        </w:rPr>
        <w:t xml:space="preserve">projektu pn. </w:t>
      </w:r>
      <w:r w:rsidRPr="0026454F">
        <w:rPr>
          <w:rFonts w:ascii="Verdana" w:eastAsia="Times New Roman" w:hAnsi="Verdana" w:cs="Aptos"/>
          <w:bCs/>
          <w:sz w:val="16"/>
          <w:szCs w:val="16"/>
        </w:rPr>
        <w:t>„Przebudowa budynku nr 18 w celu utworzenia przychodni specjalistycznej i szpitala jednego dnia” w formule „zaprojektuj i wybuduj”, należącego do 7 Szpitala Marynarki Wojennej z Przychodnią Sp ZOZ w Gdańsku wraz z uzyskaniem w imieniu i na rzecz zamawiającego ostatecznej decyzji administracyjnej o pozwoleniu na użytkowanie obiektu budowlanego.</w:t>
      </w:r>
    </w:p>
    <w:p w14:paraId="22F56C95" w14:textId="77777777" w:rsidR="00B67D0C" w:rsidRPr="0026454F" w:rsidRDefault="002459D1">
      <w:pPr>
        <w:numPr>
          <w:ilvl w:val="0"/>
          <w:numId w:val="119"/>
        </w:numPr>
        <w:spacing w:line="360" w:lineRule="auto"/>
        <w:jc w:val="both"/>
        <w:textAlignment w:val="baseline"/>
        <w:rPr>
          <w:rFonts w:ascii="Verdana" w:eastAsia="Times New Roman" w:hAnsi="Verdana"/>
          <w:sz w:val="16"/>
          <w:szCs w:val="16"/>
          <w:lang w:eastAsia="ar-SA"/>
        </w:rPr>
      </w:pPr>
      <w:r w:rsidRPr="0026454F">
        <w:rPr>
          <w:rFonts w:ascii="Verdana" w:eastAsia="Times New Roman" w:hAnsi="Verdana"/>
          <w:sz w:val="16"/>
          <w:szCs w:val="16"/>
          <w:lang w:eastAsia="ar-SA"/>
        </w:rPr>
        <w:t>Jeżeli z winy Wykonawcy (np. nieterminowa: dostawa, instalacja, uruchomienie zakupionego sprzętu) wysokość dofinansowania, o którym mowa w ust. 1  ulegnie zmniejszeniu, Wykonawca zapłaci Zamawiającemu kwotę stanowiącą równowartość kwoty o jaką zmniejszyła się wysokość dofinansowania, ze środków o których mowa w ust.1.</w:t>
      </w:r>
    </w:p>
    <w:p w14:paraId="3C534C26" w14:textId="64A256F8" w:rsidR="00B67D0C" w:rsidRPr="0026454F" w:rsidRDefault="002459D1">
      <w:pPr>
        <w:numPr>
          <w:ilvl w:val="0"/>
          <w:numId w:val="119"/>
        </w:numPr>
        <w:spacing w:line="360" w:lineRule="auto"/>
        <w:jc w:val="both"/>
        <w:textAlignment w:val="baseline"/>
        <w:rPr>
          <w:rFonts w:ascii="Verdana" w:eastAsia="Times New Roman" w:hAnsi="Verdana"/>
          <w:sz w:val="16"/>
          <w:szCs w:val="16"/>
          <w:lang w:eastAsia="ar-SA"/>
        </w:rPr>
      </w:pPr>
      <w:r w:rsidRPr="0026454F">
        <w:rPr>
          <w:rFonts w:ascii="Verdana" w:eastAsia="Times New Roman" w:hAnsi="Verdana"/>
          <w:sz w:val="16"/>
          <w:szCs w:val="16"/>
          <w:lang w:eastAsia="ar-SA"/>
        </w:rPr>
        <w:t xml:space="preserve">Zapłata kwoty, o której mowa w ust. 2 jest niezależna od obowiązku zapłaty kar umownych (o których mowa w </w:t>
      </w:r>
      <w:r w:rsidRPr="0026454F">
        <w:rPr>
          <w:rFonts w:ascii="Verdana" w:eastAsia="Times New Roman" w:hAnsi="Verdana"/>
          <w:sz w:val="16"/>
          <w:szCs w:val="16"/>
          <w:lang w:eastAsia="en-US"/>
        </w:rPr>
        <w:t xml:space="preserve">§ </w:t>
      </w:r>
      <w:r w:rsidR="00600823" w:rsidRPr="0026454F">
        <w:rPr>
          <w:rFonts w:ascii="Verdana" w:eastAsia="Times New Roman" w:hAnsi="Verdana"/>
          <w:sz w:val="16"/>
          <w:szCs w:val="16"/>
          <w:lang w:eastAsia="en-US"/>
        </w:rPr>
        <w:t>15</w:t>
      </w:r>
      <w:r w:rsidRPr="0026454F">
        <w:rPr>
          <w:rFonts w:ascii="Verdana" w:eastAsia="Times New Roman" w:hAnsi="Verdana"/>
          <w:sz w:val="16"/>
          <w:szCs w:val="16"/>
          <w:lang w:eastAsia="en-US"/>
        </w:rPr>
        <w:t xml:space="preserve">) </w:t>
      </w:r>
      <w:r w:rsidRPr="0026454F">
        <w:rPr>
          <w:rFonts w:ascii="Verdana" w:eastAsia="Times New Roman" w:hAnsi="Verdana"/>
          <w:sz w:val="16"/>
          <w:szCs w:val="16"/>
          <w:lang w:eastAsia="ar-SA"/>
        </w:rPr>
        <w:t xml:space="preserve">i </w:t>
      </w:r>
      <w:r w:rsidRPr="0026454F">
        <w:rPr>
          <w:rFonts w:ascii="Verdana" w:eastAsia="Times New Roman" w:hAnsi="Verdana"/>
          <w:sz w:val="16"/>
          <w:szCs w:val="16"/>
          <w:lang w:eastAsia="en-US"/>
        </w:rPr>
        <w:t xml:space="preserve">odszkodowania uzupełniającego, o którym mowa w § </w:t>
      </w:r>
      <w:r w:rsidR="00600823" w:rsidRPr="0026454F">
        <w:rPr>
          <w:rFonts w:ascii="Verdana" w:eastAsia="Times New Roman" w:hAnsi="Verdana"/>
          <w:sz w:val="16"/>
          <w:szCs w:val="16"/>
          <w:lang w:eastAsia="en-US"/>
        </w:rPr>
        <w:t xml:space="preserve">15 </w:t>
      </w:r>
      <w:r w:rsidRPr="0026454F">
        <w:rPr>
          <w:rFonts w:ascii="Verdana" w:eastAsia="Times New Roman" w:hAnsi="Verdana"/>
          <w:sz w:val="16"/>
          <w:szCs w:val="16"/>
          <w:lang w:eastAsia="en-US"/>
        </w:rPr>
        <w:t>ust.</w:t>
      </w:r>
      <w:r w:rsidR="0026454F" w:rsidRPr="0026454F">
        <w:rPr>
          <w:rFonts w:ascii="Verdana" w:eastAsia="Times New Roman" w:hAnsi="Verdana"/>
          <w:sz w:val="16"/>
          <w:szCs w:val="16"/>
          <w:lang w:eastAsia="en-US"/>
        </w:rPr>
        <w:t xml:space="preserve"> </w:t>
      </w:r>
      <w:r w:rsidR="00600823" w:rsidRPr="0026454F">
        <w:rPr>
          <w:rFonts w:ascii="Verdana" w:eastAsia="Times New Roman" w:hAnsi="Verdana"/>
          <w:sz w:val="16"/>
          <w:szCs w:val="16"/>
          <w:lang w:eastAsia="en-US"/>
        </w:rPr>
        <w:t>8</w:t>
      </w:r>
      <w:r w:rsidRPr="0026454F">
        <w:rPr>
          <w:rFonts w:ascii="Verdana" w:eastAsia="Times New Roman" w:hAnsi="Verdana"/>
          <w:sz w:val="16"/>
          <w:szCs w:val="16"/>
          <w:lang w:eastAsia="en-US"/>
        </w:rPr>
        <w:t xml:space="preserve">, przy czym jedna okoliczność zawinienia Wykonawcy może stanowić podstawę albo naliczenia kary umownej albo zwrotu kwoty odpowiadającej zmniejszonemu dofinansowaniu. </w:t>
      </w:r>
      <w:r w:rsidR="007016FF" w:rsidRPr="0026454F">
        <w:rPr>
          <w:rFonts w:ascii="Verdana" w:eastAsia="Times New Roman" w:hAnsi="Verdana"/>
          <w:sz w:val="16"/>
          <w:szCs w:val="16"/>
          <w:lang w:eastAsia="en-US"/>
        </w:rPr>
        <w:t>p</w:t>
      </w:r>
      <w:r w:rsidRPr="0026454F">
        <w:rPr>
          <w:rFonts w:ascii="Verdana" w:eastAsia="Times New Roman" w:hAnsi="Verdana"/>
          <w:sz w:val="16"/>
          <w:szCs w:val="16"/>
          <w:lang w:eastAsia="en-US"/>
        </w:rPr>
        <w:t xml:space="preserve">, o którym mowa w </w:t>
      </w:r>
      <w:r w:rsidRPr="0026454F">
        <w:rPr>
          <w:rFonts w:ascii="Verdana" w:eastAsia="Times New Roman" w:hAnsi="Verdana" w:cs="Times New Roman"/>
          <w:sz w:val="16"/>
          <w:szCs w:val="16"/>
          <w:lang w:eastAsia="ar-SA"/>
        </w:rPr>
        <w:t>§6 ust.</w:t>
      </w:r>
      <w:r w:rsidR="0026454F" w:rsidRPr="0026454F">
        <w:rPr>
          <w:rFonts w:ascii="Verdana" w:eastAsia="Times New Roman" w:hAnsi="Verdana" w:cs="Times New Roman"/>
          <w:sz w:val="16"/>
          <w:szCs w:val="16"/>
          <w:lang w:eastAsia="ar-SA"/>
        </w:rPr>
        <w:t xml:space="preserve"> </w:t>
      </w:r>
      <w:r w:rsidRPr="0026454F">
        <w:rPr>
          <w:rFonts w:ascii="Verdana" w:eastAsia="Times New Roman" w:hAnsi="Verdana" w:cs="Times New Roman"/>
          <w:sz w:val="16"/>
          <w:szCs w:val="16"/>
          <w:lang w:eastAsia="ar-SA"/>
        </w:rPr>
        <w:t>6.</w:t>
      </w:r>
    </w:p>
    <w:p w14:paraId="629D143C" w14:textId="77777777" w:rsidR="00B67D0C" w:rsidRPr="0026454F" w:rsidRDefault="002459D1">
      <w:pPr>
        <w:numPr>
          <w:ilvl w:val="0"/>
          <w:numId w:val="119"/>
        </w:numPr>
        <w:spacing w:line="360" w:lineRule="auto"/>
        <w:jc w:val="both"/>
        <w:textAlignment w:val="baseline"/>
        <w:rPr>
          <w:rFonts w:ascii="Verdana" w:eastAsia="Times New Roman" w:hAnsi="Verdana"/>
          <w:sz w:val="16"/>
          <w:szCs w:val="16"/>
          <w:lang w:eastAsia="ar-SA"/>
        </w:rPr>
      </w:pPr>
      <w:r w:rsidRPr="0026454F">
        <w:rPr>
          <w:rFonts w:ascii="Verdana" w:eastAsia="Times New Roman" w:hAnsi="Verdana"/>
          <w:sz w:val="16"/>
          <w:szCs w:val="16"/>
          <w:lang w:eastAsia="ar-SA"/>
        </w:rPr>
        <w:t>Wykonawca zobowiązuje się do uczestniczenia w kontrolach przeprowadzanych przez instytucje  kontrolujące projekt w związku z otrzymanym dofinansowaniem. Wykonawca niezwłocznie (nie  później niż w terminie wskazanym przez Zamawiającego) odniesie się do wniesionych przez organy kontrolne uwag i usunie wskazane przez organy kontrolne wady i usterki (niewielkie wady) dotyczące przedmiotu Umowy, wymaganych dokumentów itd. leżących, zgodnie z Umową po stornie Wykonawcy.</w:t>
      </w:r>
    </w:p>
    <w:p w14:paraId="3F1E381C" w14:textId="77777777" w:rsidR="00B67D0C" w:rsidRDefault="00B67D0C">
      <w:pPr>
        <w:tabs>
          <w:tab w:val="left" w:pos="4501"/>
        </w:tabs>
        <w:spacing w:line="360" w:lineRule="auto"/>
        <w:jc w:val="both"/>
        <w:rPr>
          <w:rFonts w:ascii="Verdana" w:eastAsia="Times New Roman" w:hAnsi="Verdana"/>
          <w:bCs/>
          <w:sz w:val="16"/>
          <w:szCs w:val="16"/>
        </w:rPr>
      </w:pPr>
    </w:p>
    <w:p w14:paraId="055B5CBF" w14:textId="77777777" w:rsidR="00B67D0C" w:rsidRDefault="002459D1">
      <w:pPr>
        <w:tabs>
          <w:tab w:val="left" w:pos="4501"/>
        </w:tabs>
        <w:spacing w:line="360" w:lineRule="auto"/>
        <w:jc w:val="center"/>
        <w:rPr>
          <w:rFonts w:ascii="Verdana" w:eastAsia="Times New Roman" w:hAnsi="Verdana"/>
          <w:bCs/>
          <w:sz w:val="16"/>
          <w:szCs w:val="16"/>
        </w:rPr>
      </w:pPr>
      <w:r>
        <w:rPr>
          <w:rFonts w:ascii="Verdana" w:eastAsia="Times New Roman" w:hAnsi="Verdana"/>
          <w:bCs/>
          <w:sz w:val="16"/>
          <w:szCs w:val="16"/>
        </w:rPr>
        <w:t>§ 23.</w:t>
      </w:r>
    </w:p>
    <w:p w14:paraId="1D01C54F"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PRZETWARZANIE DANYCH OSOBOWYCH</w:t>
      </w:r>
    </w:p>
    <w:p w14:paraId="67FB2AD5" w14:textId="77777777" w:rsidR="00B67D0C" w:rsidRDefault="002459D1">
      <w:pPr>
        <w:numPr>
          <w:ilvl w:val="0"/>
          <w:numId w:val="72"/>
        </w:numPr>
        <w:tabs>
          <w:tab w:val="left" w:pos="361"/>
        </w:tabs>
        <w:spacing w:line="360" w:lineRule="auto"/>
        <w:ind w:left="361" w:hanging="361"/>
        <w:jc w:val="both"/>
        <w:rPr>
          <w:rFonts w:ascii="Verdana" w:eastAsia="Times New Roman" w:hAnsi="Verdana"/>
          <w:sz w:val="16"/>
          <w:szCs w:val="16"/>
        </w:rPr>
      </w:pPr>
      <w:r>
        <w:rPr>
          <w:rFonts w:ascii="Verdana" w:eastAsia="Times New Roman" w:hAnsi="Verdana"/>
          <w:sz w:val="16"/>
          <w:szCs w:val="16"/>
        </w:rPr>
        <w:t>Zamawiający oświadcza co następuje:</w:t>
      </w:r>
    </w:p>
    <w:p w14:paraId="29A723FE" w14:textId="77777777" w:rsidR="00B67D0C" w:rsidRDefault="002459D1">
      <w:pPr>
        <w:pStyle w:val="Akapitzlist"/>
        <w:numPr>
          <w:ilvl w:val="0"/>
          <w:numId w:val="115"/>
        </w:numPr>
        <w:spacing w:after="5" w:line="360" w:lineRule="auto"/>
        <w:ind w:right="23"/>
        <w:jc w:val="both"/>
        <w:rPr>
          <w:rFonts w:ascii="Verdana" w:hAnsi="Verdana" w:cs="Times New Roman"/>
          <w:bCs/>
          <w:color w:val="000000" w:themeColor="text1"/>
          <w:sz w:val="16"/>
          <w:szCs w:val="16"/>
        </w:rPr>
      </w:pPr>
      <w:r>
        <w:rPr>
          <w:rFonts w:ascii="Verdana" w:eastAsia="Times New Roman" w:hAnsi="Verdana"/>
          <w:sz w:val="16"/>
          <w:szCs w:val="16"/>
        </w:rPr>
        <w:t xml:space="preserve">Zamawiający, tj. </w:t>
      </w:r>
      <w:r>
        <w:rPr>
          <w:rFonts w:ascii="Verdana" w:hAnsi="Verdana" w:cs="Times New Roman"/>
          <w:bCs/>
          <w:color w:val="000000" w:themeColor="text1"/>
          <w:sz w:val="16"/>
          <w:szCs w:val="16"/>
        </w:rPr>
        <w:t xml:space="preserve">7 Szpital Marynarki Wojennej z Przychodnią SP ZOZ w Gdańsku, </w:t>
      </w:r>
      <w:r>
        <w:rPr>
          <w:rFonts w:ascii="Verdana" w:eastAsia="Times New Roman" w:hAnsi="Verdana"/>
          <w:sz w:val="16"/>
          <w:szCs w:val="16"/>
        </w:rPr>
        <w:t>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04.05.2016r. str. 1, z 2018r. nr 127 poz. 2, z 2021r. Nr 74 poz. 35), zwanego dalej „RODO”, w zakresie w jakim pozyskał dane osobowe w związku z zawarciem i realizacją niniejszej umowy,</w:t>
      </w:r>
    </w:p>
    <w:p w14:paraId="0C1C8F5C" w14:textId="77777777" w:rsidR="00B67D0C" w:rsidRDefault="002459D1">
      <w:pPr>
        <w:pStyle w:val="Akapitzlist"/>
        <w:numPr>
          <w:ilvl w:val="0"/>
          <w:numId w:val="115"/>
        </w:numPr>
        <w:spacing w:after="5" w:line="360" w:lineRule="auto"/>
        <w:ind w:right="23"/>
        <w:jc w:val="both"/>
        <w:rPr>
          <w:rFonts w:ascii="Verdana" w:eastAsia="Times New Roman" w:hAnsi="Verdana"/>
          <w:sz w:val="16"/>
          <w:szCs w:val="16"/>
        </w:rPr>
      </w:pPr>
      <w:r>
        <w:rPr>
          <w:rFonts w:ascii="Verdana" w:eastAsia="Times New Roman" w:hAnsi="Verdana"/>
          <w:sz w:val="16"/>
          <w:szCs w:val="16"/>
        </w:rPr>
        <w:t xml:space="preserve">dane kontaktowe do inspektora ochrony danych osobowych w </w:t>
      </w:r>
      <w:r>
        <w:rPr>
          <w:rFonts w:ascii="Verdana" w:hAnsi="Verdana" w:cs="Times New Roman"/>
          <w:bCs/>
          <w:color w:val="000000" w:themeColor="text1"/>
          <w:sz w:val="16"/>
          <w:szCs w:val="16"/>
        </w:rPr>
        <w:t>7 Szpital Marynarki Wojennej z Przychodnią SP ZOZ w Gdańsku</w:t>
      </w:r>
      <w:r>
        <w:rPr>
          <w:rFonts w:ascii="Verdana" w:eastAsia="Times New Roman" w:hAnsi="Verdana"/>
          <w:sz w:val="16"/>
          <w:szCs w:val="16"/>
        </w:rPr>
        <w:t xml:space="preserve">, adres e-mail: </w:t>
      </w:r>
      <w:hyperlink r:id="rId15">
        <w:r>
          <w:rPr>
            <w:rStyle w:val="Hipercze"/>
            <w:rFonts w:ascii="Verdana" w:eastAsia="Times New Roman" w:hAnsi="Verdana"/>
            <w:sz w:val="16"/>
            <w:szCs w:val="16"/>
          </w:rPr>
          <w:t>a.krenz@7szmw.pl</w:t>
        </w:r>
      </w:hyperlink>
      <w:r>
        <w:rPr>
          <w:rFonts w:ascii="Verdana" w:hAnsi="Verdana"/>
          <w:sz w:val="16"/>
          <w:szCs w:val="16"/>
        </w:rPr>
        <w:t xml:space="preserve"> ,</w:t>
      </w:r>
    </w:p>
    <w:p w14:paraId="3EB465DC" w14:textId="77777777" w:rsidR="00B67D0C" w:rsidRDefault="002459D1">
      <w:pPr>
        <w:pStyle w:val="Akapitzlist"/>
        <w:numPr>
          <w:ilvl w:val="0"/>
          <w:numId w:val="115"/>
        </w:numPr>
        <w:spacing w:after="5" w:line="360" w:lineRule="auto"/>
        <w:ind w:right="23"/>
        <w:jc w:val="both"/>
        <w:rPr>
          <w:rFonts w:ascii="Verdana" w:eastAsia="Times New Roman" w:hAnsi="Verdana"/>
          <w:sz w:val="16"/>
          <w:szCs w:val="16"/>
        </w:rPr>
      </w:pPr>
      <w:r>
        <w:rPr>
          <w:rFonts w:ascii="Verdana" w:eastAsia="Times New Roman" w:hAnsi="Verdana"/>
          <w:sz w:val="16"/>
          <w:szCs w:val="16"/>
        </w:rPr>
        <w:t>dane osobowe pozyskane w związku z zawarciem i realizacją niniejszej umowy, będą przetwarzane przez Zamawiającego, z zastrzeżeniem pkt. 4, wyłącznie w celu wykonania tej umowy, realizacji obowiązków i praw (w tym roszczeń) wiążących się z zawartą umową oraz w celu realizacji obowiązków wynikających z przepisów prawa,</w:t>
      </w:r>
    </w:p>
    <w:p w14:paraId="29B46D8F" w14:textId="77777777" w:rsidR="00B67D0C" w:rsidRDefault="002459D1">
      <w:pPr>
        <w:pStyle w:val="Akapitzlist"/>
        <w:numPr>
          <w:ilvl w:val="0"/>
          <w:numId w:val="115"/>
        </w:numPr>
        <w:spacing w:after="5" w:line="360" w:lineRule="auto"/>
        <w:ind w:right="23"/>
        <w:jc w:val="both"/>
        <w:rPr>
          <w:rFonts w:ascii="Verdana" w:eastAsia="Times New Roman" w:hAnsi="Verdana"/>
          <w:sz w:val="16"/>
          <w:szCs w:val="16"/>
        </w:rPr>
      </w:pPr>
      <w:r>
        <w:rPr>
          <w:rFonts w:ascii="Verdana" w:eastAsia="Times New Roman" w:hAnsi="Verdana"/>
          <w:sz w:val="16"/>
          <w:szCs w:val="16"/>
        </w:rPr>
        <w:t>podstawą prawną przetwarzania danych osobowych przez administratora danych, zastrzeżeniem ust. 3, jest art. 6 ust. 1 lit. b RODO w zakresie przetwarzania danych celu wykonania umowy, art. 6 ust. 1 lit. c RODO w zakresie przetwarzania danych</w:t>
      </w:r>
      <w:bookmarkStart w:id="21" w:name="page41"/>
      <w:bookmarkEnd w:id="21"/>
      <w:r>
        <w:rPr>
          <w:rFonts w:ascii="Verdana" w:eastAsia="Times New Roman" w:hAnsi="Verdana"/>
          <w:sz w:val="16"/>
          <w:szCs w:val="16"/>
        </w:rPr>
        <w:t xml:space="preserve"> w celu realizacji obowiązków prawnych oraz art. 6 ust. 1 lit. f RODO w zakresie realizacji obowiązków i praw wiążących się z zawartą umową lecz nie stanowiących bezpośrednio przejawu jej wykonania, co stanowi uzasadniony interes administratora,</w:t>
      </w:r>
    </w:p>
    <w:p w14:paraId="09DBC91D" w14:textId="77777777" w:rsidR="00B67D0C" w:rsidRDefault="002459D1">
      <w:pPr>
        <w:pStyle w:val="Akapitzlist"/>
        <w:numPr>
          <w:ilvl w:val="0"/>
          <w:numId w:val="115"/>
        </w:numPr>
        <w:spacing w:after="5" w:line="360" w:lineRule="auto"/>
        <w:ind w:right="23"/>
        <w:jc w:val="both"/>
        <w:rPr>
          <w:rFonts w:ascii="Verdana" w:eastAsia="Times New Roman" w:hAnsi="Verdana"/>
          <w:sz w:val="16"/>
          <w:szCs w:val="16"/>
        </w:rPr>
      </w:pPr>
      <w:r>
        <w:rPr>
          <w:rFonts w:ascii="Verdana" w:eastAsia="Times New Roman" w:hAnsi="Verdana"/>
          <w:sz w:val="16"/>
          <w:szCs w:val="16"/>
        </w:rPr>
        <w:t>odbiorcami danych osobowych będą:</w:t>
      </w:r>
    </w:p>
    <w:p w14:paraId="4FBF1FEC" w14:textId="77777777" w:rsidR="00B67D0C" w:rsidRDefault="002459D1">
      <w:pPr>
        <w:pStyle w:val="Akapitzlist"/>
        <w:numPr>
          <w:ilvl w:val="0"/>
          <w:numId w:val="116"/>
        </w:numPr>
        <w:tabs>
          <w:tab w:val="left" w:pos="1622"/>
        </w:tabs>
        <w:spacing w:line="360" w:lineRule="auto"/>
        <w:ind w:right="20"/>
        <w:jc w:val="both"/>
        <w:rPr>
          <w:rFonts w:ascii="Verdana" w:eastAsia="Times New Roman" w:hAnsi="Verdana"/>
          <w:sz w:val="16"/>
          <w:szCs w:val="16"/>
        </w:rPr>
      </w:pPr>
      <w:r>
        <w:rPr>
          <w:rFonts w:ascii="Verdana" w:eastAsia="Times New Roman" w:hAnsi="Verdana"/>
          <w:sz w:val="16"/>
          <w:szCs w:val="16"/>
        </w:rPr>
        <w:t>organy administracji skarbowej, w  zakresie  w  jakim  przekazanie  danych osobowych stanowi obowiązek administratora  wynikający  z  przepisów podatkowych (podstawą prawną przekazania  danych  jest  art.  6  ust.  1  lit. c RODO),</w:t>
      </w:r>
    </w:p>
    <w:p w14:paraId="72387806" w14:textId="77777777" w:rsidR="00B67D0C" w:rsidRDefault="002459D1">
      <w:pPr>
        <w:pStyle w:val="Akapitzlist"/>
        <w:numPr>
          <w:ilvl w:val="0"/>
          <w:numId w:val="116"/>
        </w:numPr>
        <w:tabs>
          <w:tab w:val="left" w:pos="1622"/>
        </w:tabs>
        <w:spacing w:line="360" w:lineRule="auto"/>
        <w:ind w:right="20"/>
        <w:jc w:val="both"/>
        <w:rPr>
          <w:rFonts w:ascii="Verdana" w:eastAsia="Times New Roman" w:hAnsi="Verdana"/>
          <w:sz w:val="16"/>
          <w:szCs w:val="16"/>
        </w:rPr>
      </w:pPr>
      <w:r>
        <w:rPr>
          <w:rFonts w:ascii="Verdana" w:eastAsia="Times New Roman" w:hAnsi="Verdana"/>
          <w:sz w:val="16"/>
          <w:szCs w:val="16"/>
        </w:rPr>
        <w:lastRenderedPageBreak/>
        <w:t>organy administracji publicznej realizujące zadania z zakresu ubezpieczeń społecznych, w zakresie w jakim przekazanie danych osobowych stanowi obowiązek administratora wynikający z przepisów prawa (podstawą prawną przekazania danych jest art. 6 ust. 1 lit. c RODO);</w:t>
      </w:r>
    </w:p>
    <w:p w14:paraId="7B616F78" w14:textId="77777777" w:rsidR="00B67D0C" w:rsidRDefault="002459D1">
      <w:pPr>
        <w:pStyle w:val="Akapitzlist"/>
        <w:numPr>
          <w:ilvl w:val="0"/>
          <w:numId w:val="116"/>
        </w:numPr>
        <w:tabs>
          <w:tab w:val="left" w:pos="1622"/>
        </w:tabs>
        <w:spacing w:line="360" w:lineRule="auto"/>
        <w:ind w:right="20"/>
        <w:jc w:val="both"/>
        <w:rPr>
          <w:rFonts w:ascii="Verdana" w:eastAsia="Times New Roman" w:hAnsi="Verdana"/>
          <w:sz w:val="16"/>
          <w:szCs w:val="16"/>
        </w:rPr>
      </w:pPr>
      <w:r>
        <w:rPr>
          <w:rFonts w:ascii="Verdana" w:eastAsia="Times New Roman" w:hAnsi="Verdana"/>
          <w:sz w:val="16"/>
          <w:szCs w:val="16"/>
        </w:rPr>
        <w:t>organy architektoniczno-budowlane i nadzoru budowlanego oraz sądy.</w:t>
      </w:r>
    </w:p>
    <w:p w14:paraId="63FE4102" w14:textId="77777777" w:rsidR="00B67D0C" w:rsidRDefault="002459D1">
      <w:pPr>
        <w:pStyle w:val="Akapitzlist"/>
        <w:numPr>
          <w:ilvl w:val="0"/>
          <w:numId w:val="117"/>
        </w:numPr>
        <w:tabs>
          <w:tab w:val="left" w:pos="1262"/>
        </w:tabs>
        <w:spacing w:line="360" w:lineRule="auto"/>
        <w:ind w:right="20"/>
        <w:jc w:val="both"/>
        <w:rPr>
          <w:rFonts w:ascii="Verdana" w:eastAsia="Times New Roman" w:hAnsi="Verdana"/>
          <w:sz w:val="16"/>
          <w:szCs w:val="16"/>
        </w:rPr>
      </w:pPr>
      <w:r>
        <w:rPr>
          <w:rFonts w:ascii="Verdana" w:eastAsia="Times New Roman" w:hAnsi="Verdana"/>
          <w:sz w:val="16"/>
          <w:szCs w:val="16"/>
        </w:rPr>
        <w:t>dane osobowe będą przetwarzane w imieniu administratora danych przez upoważnionych pracowników,</w:t>
      </w:r>
    </w:p>
    <w:p w14:paraId="2C10D1A7" w14:textId="77777777" w:rsidR="00B67D0C" w:rsidRDefault="002459D1">
      <w:pPr>
        <w:pStyle w:val="Akapitzlist"/>
        <w:numPr>
          <w:ilvl w:val="0"/>
          <w:numId w:val="117"/>
        </w:numPr>
        <w:tabs>
          <w:tab w:val="left" w:pos="1262"/>
        </w:tabs>
        <w:spacing w:line="360" w:lineRule="auto"/>
        <w:ind w:right="20"/>
        <w:jc w:val="both"/>
        <w:rPr>
          <w:rFonts w:ascii="Verdana" w:eastAsia="Times New Roman" w:hAnsi="Verdana"/>
          <w:sz w:val="16"/>
          <w:szCs w:val="16"/>
        </w:rPr>
      </w:pPr>
      <w:r>
        <w:rPr>
          <w:rFonts w:ascii="Verdana" w:eastAsia="Times New Roman" w:hAnsi="Verdana"/>
          <w:sz w:val="16"/>
          <w:szCs w:val="16"/>
        </w:rPr>
        <w:t>dane osobowe będą przetwarzane przez administratora danych przez okres niezbędny do realizacji celów określonych w pkt. 3; dane zawarte w wystawionych fakturach przechowane będą przez administratora do czasu upływu ustawowych terminów przechowywania faktur na cele podatkowe,</w:t>
      </w:r>
    </w:p>
    <w:p w14:paraId="1C47CB09" w14:textId="77777777" w:rsidR="00B67D0C" w:rsidRDefault="002459D1">
      <w:pPr>
        <w:pStyle w:val="Akapitzlist"/>
        <w:numPr>
          <w:ilvl w:val="0"/>
          <w:numId w:val="117"/>
        </w:numPr>
        <w:tabs>
          <w:tab w:val="left" w:pos="1262"/>
        </w:tabs>
        <w:spacing w:line="360" w:lineRule="auto"/>
        <w:ind w:right="20"/>
        <w:jc w:val="both"/>
        <w:rPr>
          <w:rFonts w:ascii="Verdana" w:eastAsia="Times New Roman" w:hAnsi="Verdana"/>
          <w:sz w:val="16"/>
          <w:szCs w:val="16"/>
        </w:rPr>
      </w:pPr>
      <w:r>
        <w:rPr>
          <w:rFonts w:ascii="Verdana" w:eastAsia="Times New Roman" w:hAnsi="Verdana"/>
          <w:sz w:val="16"/>
          <w:szCs w:val="16"/>
        </w:rPr>
        <w:t>podanie danych osobowych zawartych w niniejszej umowie lub w toku jej realizacji jest dobrowolne, jednakże ich podanie warunkuje możliwość zawarcia tej umowy,</w:t>
      </w:r>
    </w:p>
    <w:p w14:paraId="0944EA2B" w14:textId="77777777" w:rsidR="00B67D0C" w:rsidRDefault="002459D1">
      <w:pPr>
        <w:pStyle w:val="Akapitzlist"/>
        <w:numPr>
          <w:ilvl w:val="0"/>
          <w:numId w:val="117"/>
        </w:numPr>
        <w:tabs>
          <w:tab w:val="left" w:pos="1262"/>
        </w:tabs>
        <w:spacing w:line="360" w:lineRule="auto"/>
        <w:ind w:right="20"/>
        <w:jc w:val="both"/>
        <w:rPr>
          <w:rFonts w:ascii="Verdana" w:eastAsia="Times New Roman" w:hAnsi="Verdana"/>
          <w:sz w:val="16"/>
          <w:szCs w:val="16"/>
        </w:rPr>
      </w:pPr>
      <w:r>
        <w:rPr>
          <w:rFonts w:ascii="Verdana" w:eastAsia="Times New Roman" w:hAnsi="Verdana"/>
          <w:sz w:val="16"/>
          <w:szCs w:val="16"/>
        </w:rPr>
        <w:t>na zasadach określonych przepisami o ochronie danych osobowych osoba fizyczna, której dane są przetwarzane ma prawo dostępu do treści swoich danych oraz prawo do sprostowania, usunięcia lub ograniczenia przetwarzania danych, prawo do wniesienia sprzeciwu wobec przetwarzania oraz prawo do przenoszenia danych; ponadto podmiot danych ma również prawo do wniesienia skargi do organu nadzorczego, gdy uzna, że przetwarzanie jego danych osobowych przez administratora narusza przepisy o ochronie danych osobowych.</w:t>
      </w:r>
    </w:p>
    <w:p w14:paraId="33D83B8E" w14:textId="77777777" w:rsidR="00B67D0C" w:rsidRDefault="002459D1">
      <w:pPr>
        <w:numPr>
          <w:ilvl w:val="0"/>
          <w:numId w:val="73"/>
        </w:numPr>
        <w:tabs>
          <w:tab w:val="left" w:pos="542"/>
        </w:tabs>
        <w:spacing w:line="360" w:lineRule="auto"/>
        <w:ind w:left="542" w:right="20" w:hanging="361"/>
        <w:jc w:val="both"/>
        <w:rPr>
          <w:rFonts w:ascii="Verdana" w:eastAsia="Times New Roman" w:hAnsi="Verdana"/>
          <w:sz w:val="16"/>
          <w:szCs w:val="16"/>
        </w:rPr>
      </w:pPr>
      <w:r>
        <w:rPr>
          <w:rFonts w:ascii="Verdana" w:eastAsia="Times New Roman" w:hAnsi="Verdana"/>
          <w:sz w:val="16"/>
          <w:szCs w:val="16"/>
        </w:rPr>
        <w:t>Strony zobowiązują się do zachowania w tajemnicy informacji technicznych, technologicznych, organizacyjnych, handlowych i innych udostępnionych wzajemnie, w związku z wykonywaniem niniejszej umowy, i do niewykorzystania ich w jakimkolwiek innym celu niż określony w niniejszej umowie, a także do zachowania w tajemnicy tych informacji, których ujawnienie osobom trzecim lub wykorzystanie ich przez strony w innym celu niż przedmiot umowy, mogłoby narazić interesy stron w czasie obowiązywania lub po rozwiązaniu niniejszej umowy lub odstąpieniu od niej.</w:t>
      </w:r>
    </w:p>
    <w:p w14:paraId="09717874" w14:textId="77777777" w:rsidR="00B67D0C" w:rsidRDefault="00B67D0C">
      <w:pPr>
        <w:spacing w:line="360" w:lineRule="auto"/>
        <w:jc w:val="both"/>
        <w:rPr>
          <w:rFonts w:ascii="Verdana" w:eastAsia="Times New Roman" w:hAnsi="Verdana"/>
          <w:sz w:val="16"/>
          <w:szCs w:val="16"/>
        </w:rPr>
      </w:pPr>
    </w:p>
    <w:p w14:paraId="6126A0A7" w14:textId="77777777" w:rsidR="00B67D0C" w:rsidRDefault="002459D1">
      <w:pPr>
        <w:numPr>
          <w:ilvl w:val="0"/>
          <w:numId w:val="74"/>
        </w:numPr>
        <w:tabs>
          <w:tab w:val="left" w:pos="4682"/>
        </w:tabs>
        <w:spacing w:line="360" w:lineRule="auto"/>
        <w:ind w:left="4682" w:hanging="176"/>
        <w:jc w:val="both"/>
        <w:rPr>
          <w:rFonts w:ascii="Verdana" w:eastAsia="Times New Roman" w:hAnsi="Verdana"/>
          <w:bCs/>
          <w:sz w:val="16"/>
          <w:szCs w:val="16"/>
        </w:rPr>
      </w:pPr>
      <w:r>
        <w:rPr>
          <w:rFonts w:ascii="Verdana" w:eastAsia="Times New Roman" w:hAnsi="Verdana"/>
          <w:bCs/>
          <w:sz w:val="16"/>
          <w:szCs w:val="16"/>
        </w:rPr>
        <w:t>24</w:t>
      </w:r>
    </w:p>
    <w:p w14:paraId="21EE0E72" w14:textId="77777777" w:rsidR="00B67D0C" w:rsidRDefault="002459D1">
      <w:pPr>
        <w:spacing w:line="360" w:lineRule="auto"/>
        <w:ind w:right="-201"/>
        <w:jc w:val="center"/>
        <w:rPr>
          <w:rFonts w:ascii="Verdana" w:eastAsia="Times New Roman" w:hAnsi="Verdana"/>
          <w:b/>
          <w:sz w:val="16"/>
          <w:szCs w:val="16"/>
        </w:rPr>
      </w:pPr>
      <w:r>
        <w:rPr>
          <w:rFonts w:ascii="Verdana" w:eastAsia="Times New Roman" w:hAnsi="Verdana"/>
          <w:b/>
          <w:sz w:val="16"/>
          <w:szCs w:val="16"/>
        </w:rPr>
        <w:t>PRZEPISY OBOWIĄZUJĄCE I SPORY</w:t>
      </w:r>
    </w:p>
    <w:p w14:paraId="44ACF4D8" w14:textId="77777777" w:rsidR="00B67D0C" w:rsidRDefault="002459D1">
      <w:pPr>
        <w:numPr>
          <w:ilvl w:val="0"/>
          <w:numId w:val="75"/>
        </w:numPr>
        <w:tabs>
          <w:tab w:val="left" w:pos="542"/>
        </w:tabs>
        <w:spacing w:line="360" w:lineRule="auto"/>
        <w:ind w:left="542" w:right="20" w:hanging="542"/>
        <w:jc w:val="both"/>
        <w:rPr>
          <w:rFonts w:ascii="Verdana" w:eastAsia="Times New Roman" w:hAnsi="Verdana"/>
          <w:sz w:val="16"/>
          <w:szCs w:val="16"/>
        </w:rPr>
      </w:pPr>
      <w:r>
        <w:rPr>
          <w:rFonts w:ascii="Verdana" w:eastAsia="Times New Roman" w:hAnsi="Verdana"/>
          <w:sz w:val="16"/>
          <w:szCs w:val="16"/>
        </w:rPr>
        <w:t>W sprawach nieuregulowanych niniejszą umową mają zastosowanie odpowiednie przepisy Kodeksu cywilnego, ustawy z dnia 27 kwietnia 2001 r. Prawo ochrony środowiska, ustawy z dnia 16 kwietnia 2004 r. o wyrobach budowlanych, ustawy z dnia 7 lipca 1994 r. Prawo budowlane, ustawy z 14 grudnia 2012 r. o odpadach oraz ustawy z dnia 11 września 2019 r. Prawo zamówień publicznych.</w:t>
      </w:r>
    </w:p>
    <w:p w14:paraId="3A39DC9C" w14:textId="77777777" w:rsidR="00B67D0C" w:rsidRDefault="002459D1">
      <w:pPr>
        <w:numPr>
          <w:ilvl w:val="0"/>
          <w:numId w:val="76"/>
        </w:numPr>
        <w:tabs>
          <w:tab w:val="left" w:pos="542"/>
        </w:tabs>
        <w:spacing w:line="360" w:lineRule="auto"/>
        <w:ind w:left="542" w:right="40" w:hanging="542"/>
        <w:jc w:val="both"/>
        <w:rPr>
          <w:rFonts w:ascii="Verdana" w:eastAsia="Times New Roman" w:hAnsi="Verdana"/>
          <w:sz w:val="16"/>
          <w:szCs w:val="16"/>
        </w:rPr>
      </w:pPr>
      <w:bookmarkStart w:id="22" w:name="page42"/>
      <w:bookmarkEnd w:id="22"/>
      <w:r>
        <w:rPr>
          <w:rFonts w:ascii="Verdana" w:eastAsia="Times New Roman" w:hAnsi="Verdana"/>
          <w:sz w:val="16"/>
          <w:szCs w:val="16"/>
        </w:rPr>
        <w:t xml:space="preserve">Niewykonalność jednego lub większej liczby postanowień umowy, nie ma wpływu na wykonalność pozostałych postanowień. W przypadku uznania jakiegokolwiek postanowienia umowy, z dowolnej przyczyny za niewykonalne, postanowienie takie zostanie zastąpione wykonalnym postanowieniem, które w największym, możliwym stopniu, odda pierwotne intencje stron i uwzględni ich interesy gospodarcze </w:t>
      </w:r>
      <w:r>
        <w:rPr>
          <w:rFonts w:ascii="Verdana" w:eastAsia="Times New Roman" w:hAnsi="Verdana"/>
          <w:i/>
          <w:sz w:val="16"/>
          <w:szCs w:val="16"/>
        </w:rPr>
        <w:t>(klauzula salwatoryjna).</w:t>
      </w:r>
    </w:p>
    <w:p w14:paraId="58D113DA" w14:textId="77777777" w:rsidR="00B67D0C" w:rsidRDefault="002459D1">
      <w:pPr>
        <w:numPr>
          <w:ilvl w:val="0"/>
          <w:numId w:val="76"/>
        </w:numPr>
        <w:tabs>
          <w:tab w:val="left" w:pos="542"/>
        </w:tabs>
        <w:spacing w:line="360" w:lineRule="auto"/>
        <w:ind w:left="542" w:right="40" w:hanging="542"/>
        <w:jc w:val="both"/>
        <w:rPr>
          <w:rFonts w:ascii="Verdana" w:eastAsia="Times New Roman" w:hAnsi="Verdana"/>
          <w:sz w:val="16"/>
          <w:szCs w:val="16"/>
        </w:rPr>
      </w:pPr>
      <w:r>
        <w:rPr>
          <w:rFonts w:ascii="Verdana" w:eastAsia="Times New Roman" w:hAnsi="Verdana"/>
          <w:sz w:val="16"/>
          <w:szCs w:val="16"/>
        </w:rPr>
        <w:t>Spory mogące wyniknąć w trakcie realizacji umowy, rozstrzygane będą polubownie lub, gdy do porozumienia nie dojdzie w terminie 14 dni od dnia zgłoszenia sporu drugiej stronie, przez sąd właściwy dla siedziby Zamawiającego.</w:t>
      </w:r>
    </w:p>
    <w:p w14:paraId="67F38176" w14:textId="77777777" w:rsidR="00B67D0C" w:rsidRDefault="002459D1">
      <w:pPr>
        <w:numPr>
          <w:ilvl w:val="0"/>
          <w:numId w:val="76"/>
        </w:numPr>
        <w:tabs>
          <w:tab w:val="left" w:pos="542"/>
        </w:tabs>
        <w:spacing w:line="360" w:lineRule="auto"/>
        <w:ind w:left="542" w:right="20" w:hanging="542"/>
        <w:jc w:val="both"/>
        <w:rPr>
          <w:rFonts w:ascii="Verdana" w:eastAsia="Times New Roman" w:hAnsi="Verdana"/>
          <w:sz w:val="16"/>
          <w:szCs w:val="16"/>
        </w:rPr>
      </w:pPr>
      <w:r>
        <w:rPr>
          <w:rFonts w:ascii="Verdana" w:eastAsia="Times New Roman" w:hAnsi="Verdana"/>
          <w:sz w:val="16"/>
          <w:szCs w:val="16"/>
        </w:rPr>
        <w:t>W sprawie majątkowej, w której zawarcie ugody jest dopuszczalne, każda ze stron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w:t>
      </w:r>
    </w:p>
    <w:p w14:paraId="03BA81F5" w14:textId="77777777" w:rsidR="00B67D0C" w:rsidRDefault="002459D1">
      <w:pPr>
        <w:numPr>
          <w:ilvl w:val="0"/>
          <w:numId w:val="76"/>
        </w:numPr>
        <w:tabs>
          <w:tab w:val="left" w:pos="542"/>
        </w:tabs>
        <w:spacing w:line="360" w:lineRule="auto"/>
        <w:ind w:left="542" w:right="40" w:hanging="542"/>
        <w:jc w:val="both"/>
        <w:rPr>
          <w:rFonts w:ascii="Verdana" w:eastAsia="Times New Roman" w:hAnsi="Verdana"/>
          <w:sz w:val="16"/>
          <w:szCs w:val="16"/>
        </w:rPr>
      </w:pPr>
      <w:r>
        <w:rPr>
          <w:rFonts w:ascii="Verdana" w:eastAsia="Times New Roman" w:hAnsi="Verdana"/>
          <w:sz w:val="16"/>
          <w:szCs w:val="16"/>
        </w:rPr>
        <w:t>W przypadku zmiany uregulowań prawnych rzutujących na realizację niniejszej umowy sporządzony zostanie odpowiedni aneks, po uprzednich negocjacjach, uwzględniający skutki wynikające z tej zmiany.</w:t>
      </w:r>
    </w:p>
    <w:p w14:paraId="251851AC" w14:textId="77777777" w:rsidR="00B67D0C" w:rsidRDefault="002459D1">
      <w:pPr>
        <w:numPr>
          <w:ilvl w:val="0"/>
          <w:numId w:val="76"/>
        </w:numPr>
        <w:tabs>
          <w:tab w:val="left" w:pos="542"/>
        </w:tabs>
        <w:spacing w:line="360" w:lineRule="auto"/>
        <w:ind w:left="542" w:right="40" w:hanging="542"/>
        <w:jc w:val="both"/>
        <w:rPr>
          <w:rFonts w:ascii="Verdana" w:eastAsia="Times New Roman" w:hAnsi="Verdana"/>
          <w:sz w:val="16"/>
          <w:szCs w:val="16"/>
        </w:rPr>
      </w:pPr>
      <w:r>
        <w:rPr>
          <w:rFonts w:ascii="Verdana" w:eastAsia="Times New Roman" w:hAnsi="Verdana"/>
          <w:sz w:val="16"/>
          <w:szCs w:val="16"/>
        </w:rPr>
        <w:t xml:space="preserve">Strony zobowiązują się do zachowania w tajemnicy informacji technicznych, technologicznych, organizacyjnych, handlowych i innych udostępnionych wzajemnie, w związku z wykonywaniem niniejszej umowy, i do niewykorzystania ich w jakimkolwiek innym celu niż określony w niniejszej umowie, a także do </w:t>
      </w:r>
      <w:r>
        <w:rPr>
          <w:rFonts w:ascii="Verdana" w:eastAsia="Times New Roman" w:hAnsi="Verdana"/>
          <w:sz w:val="16"/>
          <w:szCs w:val="16"/>
        </w:rPr>
        <w:lastRenderedPageBreak/>
        <w:t>zachowania w tajemnicy tych informacji, których ujawnienie osobom trzecim lub wykorzystanie ich przez strony w innym celu niż przedmiot umowy, mogłoby narazić interesy stron w czasie obowiązywania lub po rozwiązaniu niniejszej umowy lub odstąpieniu od niej.</w:t>
      </w:r>
    </w:p>
    <w:p w14:paraId="3101F9C5" w14:textId="77777777" w:rsidR="00B67D0C" w:rsidRDefault="00B67D0C">
      <w:pPr>
        <w:tabs>
          <w:tab w:val="left" w:pos="4682"/>
        </w:tabs>
        <w:spacing w:line="360" w:lineRule="auto"/>
        <w:ind w:left="4682"/>
        <w:jc w:val="both"/>
        <w:rPr>
          <w:rFonts w:ascii="Verdana" w:eastAsia="Times New Roman" w:hAnsi="Verdana"/>
          <w:b/>
          <w:sz w:val="16"/>
          <w:szCs w:val="16"/>
        </w:rPr>
      </w:pPr>
    </w:p>
    <w:p w14:paraId="33D7BC94" w14:textId="77777777" w:rsidR="00B67D0C" w:rsidRDefault="002459D1">
      <w:pPr>
        <w:tabs>
          <w:tab w:val="left" w:pos="4682"/>
        </w:tabs>
        <w:spacing w:line="360" w:lineRule="auto"/>
        <w:jc w:val="center"/>
        <w:rPr>
          <w:rFonts w:ascii="Verdana" w:eastAsia="Times New Roman" w:hAnsi="Verdana"/>
          <w:bCs/>
          <w:sz w:val="16"/>
          <w:szCs w:val="16"/>
        </w:rPr>
      </w:pPr>
      <w:r>
        <w:rPr>
          <w:rFonts w:ascii="Verdana" w:eastAsia="Times New Roman" w:hAnsi="Verdana"/>
          <w:bCs/>
          <w:sz w:val="16"/>
          <w:szCs w:val="16"/>
        </w:rPr>
        <w:t>§ 25</w:t>
      </w:r>
    </w:p>
    <w:p w14:paraId="766A5493" w14:textId="77777777" w:rsidR="00B67D0C" w:rsidRDefault="002459D1">
      <w:pPr>
        <w:tabs>
          <w:tab w:val="left" w:pos="4682"/>
        </w:tabs>
        <w:spacing w:line="360" w:lineRule="auto"/>
        <w:jc w:val="center"/>
        <w:rPr>
          <w:rFonts w:ascii="Verdana" w:eastAsia="Times New Roman" w:hAnsi="Verdana"/>
          <w:b/>
          <w:sz w:val="16"/>
          <w:szCs w:val="16"/>
        </w:rPr>
      </w:pPr>
      <w:r>
        <w:rPr>
          <w:rFonts w:ascii="Verdana" w:eastAsia="Times New Roman" w:hAnsi="Verdana"/>
          <w:b/>
          <w:sz w:val="16"/>
          <w:szCs w:val="16"/>
        </w:rPr>
        <w:t>ZASADA DNSH</w:t>
      </w:r>
    </w:p>
    <w:p w14:paraId="683B914C" w14:textId="77777777" w:rsidR="00B67D0C" w:rsidRDefault="002459D1">
      <w:pPr>
        <w:pStyle w:val="Akapitzlist"/>
        <w:numPr>
          <w:ilvl w:val="3"/>
          <w:numId w:val="79"/>
        </w:numPr>
        <w:tabs>
          <w:tab w:val="left" w:pos="426"/>
        </w:tabs>
        <w:spacing w:line="360" w:lineRule="auto"/>
        <w:ind w:left="426"/>
        <w:jc w:val="both"/>
        <w:rPr>
          <w:rFonts w:ascii="Verdana" w:eastAsia="Times New Roman" w:hAnsi="Verdana"/>
          <w:sz w:val="16"/>
          <w:szCs w:val="16"/>
        </w:rPr>
      </w:pPr>
      <w:r>
        <w:rPr>
          <w:rFonts w:ascii="Verdana" w:eastAsia="Times New Roman" w:hAnsi="Verdana"/>
          <w:sz w:val="16"/>
          <w:szCs w:val="16"/>
        </w:rPr>
        <w:t>Wykonawca zobowiązuje się do realizacji zadania w pełnej zgodności z przepisami prawa dotyczącymi ochrony środowiska oraz zgodnie z zasadą DNSH  („do no significant harm", czyli „nie czyń poważnych szkód"), w tym między innymi do stosowania materiałów i technologii, które przyczyniają się do ograniczenia negatywnego wpływu na środowisko, praktyk zmniejszających zużycie zasobów naturalnych oraz do zarządzania odpadami w sposób przyjazny dla środowiska.</w:t>
      </w:r>
    </w:p>
    <w:p w14:paraId="5042013A" w14:textId="77777777" w:rsidR="00B67D0C" w:rsidRDefault="002459D1">
      <w:pPr>
        <w:pStyle w:val="Akapitzlist"/>
        <w:numPr>
          <w:ilvl w:val="3"/>
          <w:numId w:val="79"/>
        </w:numPr>
        <w:tabs>
          <w:tab w:val="left" w:pos="426"/>
        </w:tabs>
        <w:spacing w:line="360" w:lineRule="auto"/>
        <w:ind w:left="426"/>
        <w:jc w:val="both"/>
        <w:rPr>
          <w:rFonts w:ascii="Verdana" w:eastAsia="Times New Roman" w:hAnsi="Verdana"/>
          <w:sz w:val="16"/>
          <w:szCs w:val="16"/>
        </w:rPr>
      </w:pPr>
      <w:r>
        <w:rPr>
          <w:rFonts w:ascii="Verdana" w:eastAsia="Times New Roman" w:hAnsi="Verdana"/>
          <w:sz w:val="16"/>
          <w:szCs w:val="16"/>
        </w:rPr>
        <w:t>Wykonawca we własnym zakresie zobowiązany jest do zapoznania się z wymogami dotyczącymi spełnienia zasady DNSH:(np.https://funduszeue.wzp.pl/wpcontent/uploads/2023/12/DNSH_Podrecznik_20220101.pdf).</w:t>
      </w:r>
    </w:p>
    <w:p w14:paraId="0F35E823" w14:textId="77777777" w:rsidR="00B67D0C" w:rsidRDefault="002459D1">
      <w:pPr>
        <w:pStyle w:val="Akapitzlist"/>
        <w:numPr>
          <w:ilvl w:val="3"/>
          <w:numId w:val="79"/>
        </w:numPr>
        <w:tabs>
          <w:tab w:val="left" w:pos="426"/>
        </w:tabs>
        <w:spacing w:line="360" w:lineRule="auto"/>
        <w:ind w:left="426"/>
        <w:jc w:val="both"/>
        <w:rPr>
          <w:rFonts w:ascii="Verdana" w:eastAsia="Times New Roman" w:hAnsi="Verdana"/>
          <w:sz w:val="16"/>
          <w:szCs w:val="16"/>
        </w:rPr>
      </w:pPr>
      <w:r>
        <w:rPr>
          <w:rFonts w:ascii="Verdana" w:hAnsi="Verdana" w:cstheme="minorHAnsi"/>
          <w:sz w:val="16"/>
          <w:szCs w:val="16"/>
        </w:rPr>
        <w:t>Na potwierdzenie stosowania zasady DNSH podczas wszystkich prac budowlanych ( montażowych) Wykonawca zobowiązany jest do:</w:t>
      </w:r>
    </w:p>
    <w:p w14:paraId="221746EE" w14:textId="77777777" w:rsidR="00B67D0C" w:rsidRDefault="002459D1">
      <w:pPr>
        <w:numPr>
          <w:ilvl w:val="0"/>
          <w:numId w:val="80"/>
        </w:numPr>
        <w:spacing w:line="360" w:lineRule="auto"/>
        <w:jc w:val="both"/>
        <w:rPr>
          <w:rFonts w:ascii="Verdana" w:hAnsi="Verdana" w:cstheme="minorHAnsi"/>
          <w:sz w:val="16"/>
          <w:szCs w:val="16"/>
        </w:rPr>
      </w:pPr>
      <w:r>
        <w:rPr>
          <w:rFonts w:ascii="Verdana" w:hAnsi="Verdana" w:cstheme="minorHAnsi"/>
          <w:sz w:val="16"/>
          <w:szCs w:val="16"/>
        </w:rPr>
        <w:t>Sprawozdawczości w zakresie zagospodarowania odpadów budowlanych oraz potwierdzenia, że nie są to odpady niebezpieczne, odpady podlegające recyklingowi będą na miejscu wydzielone z całkowitego strumienia odpadów [co najmniej 70% (masy) innych niż niebezpieczne odpadów z budowy i rozbiórki (wyłączając naturalnie występujące materiały, o których mowa w kategorii 17 05 04 w europejskim wykazie odpadów ustanowionym w decyzji 2000/532/WE) wytwarzanych na placu budowy jest gotowe do ponownego użycia, recyklingu i innych procesów odzysku materiału, takich jak wypełnianie wyrobisk z wykorzystaniem odpadów zastępujących inne materiały, zgodnie z hierarchią postępowania z odpadami i Protokołem UE dotyczącym gospodarowania odpadami z budowy i rozbiórki];</w:t>
      </w:r>
    </w:p>
    <w:p w14:paraId="7208E57C" w14:textId="77777777" w:rsidR="00B67D0C" w:rsidRDefault="002459D1">
      <w:pPr>
        <w:numPr>
          <w:ilvl w:val="0"/>
          <w:numId w:val="80"/>
        </w:numPr>
        <w:spacing w:line="360" w:lineRule="auto"/>
        <w:jc w:val="both"/>
        <w:rPr>
          <w:rFonts w:ascii="Verdana" w:hAnsi="Verdana" w:cstheme="minorHAnsi"/>
          <w:sz w:val="16"/>
          <w:szCs w:val="16"/>
        </w:rPr>
      </w:pPr>
      <w:r>
        <w:rPr>
          <w:rFonts w:ascii="Verdana" w:hAnsi="Verdana" w:cstheme="minorHAnsi"/>
          <w:sz w:val="16"/>
          <w:szCs w:val="16"/>
        </w:rPr>
        <w:t xml:space="preserve">Określenia  godzin prowadzenia prac budowlanych jak również przerw w ich prowadzeniu, celem ograniczenia hałasu uciążliwego dla ludzi oraz zwierząt przebywających w pobliżu budynku, </w:t>
      </w:r>
    </w:p>
    <w:p w14:paraId="5A58BBC2" w14:textId="77777777" w:rsidR="00B67D0C" w:rsidRDefault="002459D1">
      <w:pPr>
        <w:numPr>
          <w:ilvl w:val="0"/>
          <w:numId w:val="80"/>
        </w:numPr>
        <w:spacing w:line="360" w:lineRule="auto"/>
        <w:jc w:val="both"/>
        <w:rPr>
          <w:rFonts w:ascii="Verdana" w:hAnsi="Verdana" w:cstheme="minorHAnsi"/>
          <w:sz w:val="16"/>
          <w:szCs w:val="16"/>
        </w:rPr>
      </w:pPr>
      <w:r>
        <w:rPr>
          <w:rFonts w:ascii="Verdana" w:hAnsi="Verdana" w:cstheme="minorHAnsi"/>
          <w:sz w:val="16"/>
          <w:szCs w:val="16"/>
        </w:rPr>
        <w:t xml:space="preserve">Wymagań  co do ilości zużywanej wody w ramach prac budowlanych, </w:t>
      </w:r>
    </w:p>
    <w:p w14:paraId="1927E91B" w14:textId="77777777" w:rsidR="00B67D0C" w:rsidRDefault="002459D1">
      <w:pPr>
        <w:spacing w:line="360" w:lineRule="auto"/>
        <w:ind w:left="720"/>
        <w:jc w:val="both"/>
        <w:rPr>
          <w:rFonts w:ascii="Verdana" w:hAnsi="Verdana" w:cstheme="minorHAnsi"/>
          <w:sz w:val="16"/>
          <w:szCs w:val="16"/>
        </w:rPr>
      </w:pPr>
      <w:r>
        <w:rPr>
          <w:rFonts w:ascii="Verdana" w:hAnsi="Verdana" w:cstheme="minorHAnsi"/>
          <w:sz w:val="16"/>
          <w:szCs w:val="16"/>
        </w:rPr>
        <w:t xml:space="preserve">Rodzaju  materiałów budowlanych, w tym ograniczeń związanych z rakotwórczymi lotnymi związkami organicznymi znajdującymi się w nich (materiały budowlane wykorzystane przy budowie, z którymi mieszkańcy mogą mieć kontakt, emitują: − formaldehydu mniej niż 0,06 mg/m3 materiału lub elementu na podstawie badania zgodnie z warunkami określonymi w załączniku XVII do rozporządzenia (WE) nr 1907/2006; − innych rakotwórczych lotnych związków organicznych kategorii 1A i 1B mniej niż 0,001 mg/m3 materiału lub elementu, co należy ustalić w ramach badań przeprowadzonych zgodnie z normą CEN/EN 1651628 i ISO 16000- 3:201129 lub innymi równoważnymi znormalizowanymi warunkami badania i metodami oznaczania), </w:t>
      </w:r>
    </w:p>
    <w:p w14:paraId="2B266C4E" w14:textId="77777777" w:rsidR="00B67D0C" w:rsidRDefault="002459D1">
      <w:pPr>
        <w:numPr>
          <w:ilvl w:val="0"/>
          <w:numId w:val="80"/>
        </w:numPr>
        <w:spacing w:line="360" w:lineRule="auto"/>
        <w:jc w:val="both"/>
        <w:rPr>
          <w:rFonts w:ascii="Verdana" w:hAnsi="Verdana" w:cstheme="minorHAnsi"/>
          <w:sz w:val="16"/>
          <w:szCs w:val="16"/>
        </w:rPr>
      </w:pPr>
      <w:r>
        <w:rPr>
          <w:rFonts w:ascii="Verdana" w:hAnsi="Verdana" w:cstheme="minorHAnsi"/>
          <w:sz w:val="16"/>
          <w:szCs w:val="16"/>
        </w:rPr>
        <w:t>Ograniczenie  emisji pyłów poprzez stosowanie narzędzi budowlanych wyposażonych w urządzenia odpylające. W przypadku zainstalowania następujących urządzeń związanych z wodą, zużycie wody jest potwierdzone kartą charakterystyki produktu, certyfikatem budynku lub obowiązującym w Unii oznakowaniem produktu, zgodnie ze specyfikacją techniczną określoną w dodatku E do niniejszego załącznika:</w:t>
      </w:r>
    </w:p>
    <w:p w14:paraId="7C15A85A" w14:textId="77777777" w:rsidR="00B67D0C" w:rsidRDefault="002459D1">
      <w:pPr>
        <w:spacing w:line="360" w:lineRule="auto"/>
        <w:ind w:left="709"/>
        <w:jc w:val="both"/>
        <w:rPr>
          <w:rFonts w:ascii="Verdana" w:hAnsi="Verdana" w:cstheme="minorHAnsi"/>
          <w:sz w:val="16"/>
          <w:szCs w:val="16"/>
        </w:rPr>
      </w:pPr>
      <w:r>
        <w:rPr>
          <w:rFonts w:ascii="Verdana" w:hAnsi="Verdana" w:cstheme="minorHAnsi"/>
          <w:sz w:val="16"/>
          <w:szCs w:val="16"/>
        </w:rPr>
        <w:t>a) maksymalny przepływ wody w kranach umywalek i kranach zlewów wynosi 6 litrów/min;</w:t>
      </w:r>
    </w:p>
    <w:p w14:paraId="65E8717D" w14:textId="77777777" w:rsidR="00B67D0C" w:rsidRDefault="002459D1">
      <w:pPr>
        <w:spacing w:line="360" w:lineRule="auto"/>
        <w:ind w:left="709"/>
        <w:jc w:val="both"/>
        <w:rPr>
          <w:rFonts w:ascii="Verdana" w:hAnsi="Verdana" w:cstheme="minorHAnsi"/>
          <w:sz w:val="16"/>
          <w:szCs w:val="16"/>
        </w:rPr>
      </w:pPr>
      <w:r>
        <w:rPr>
          <w:rFonts w:ascii="Verdana" w:hAnsi="Verdana" w:cstheme="minorHAnsi"/>
          <w:sz w:val="16"/>
          <w:szCs w:val="16"/>
        </w:rPr>
        <w:t xml:space="preserve">b) maksymalny przepływ wody w prysznicach wynosi 8 litrów/min; </w:t>
      </w:r>
    </w:p>
    <w:p w14:paraId="2156BEB9" w14:textId="77777777" w:rsidR="00B67D0C" w:rsidRDefault="002459D1">
      <w:pPr>
        <w:pStyle w:val="Akapitzlist"/>
        <w:numPr>
          <w:ilvl w:val="0"/>
          <w:numId w:val="118"/>
        </w:numPr>
        <w:spacing w:line="360" w:lineRule="auto"/>
        <w:jc w:val="both"/>
        <w:rPr>
          <w:rFonts w:ascii="Verdana" w:hAnsi="Verdana" w:cstheme="minorHAnsi"/>
          <w:sz w:val="16"/>
          <w:szCs w:val="16"/>
        </w:rPr>
      </w:pPr>
      <w:r>
        <w:rPr>
          <w:rFonts w:ascii="Verdana" w:hAnsi="Verdana" w:cstheme="minorHAnsi"/>
          <w:sz w:val="16"/>
          <w:szCs w:val="16"/>
        </w:rPr>
        <w:t xml:space="preserve">w toaletach, w tym kompaktach, muszlach i spłuczkach całkowita objętość wody wykorzystywanej do spłukiwania nie może przekraczać 6 litrów, a średnia objętość wody wykorzystywanej do spłukiwania nie może przekraczać 3,5 litra; </w:t>
      </w:r>
    </w:p>
    <w:p w14:paraId="17DF91C8" w14:textId="77777777" w:rsidR="00B67D0C" w:rsidRDefault="002459D1">
      <w:pPr>
        <w:pStyle w:val="Akapitzlist"/>
        <w:numPr>
          <w:ilvl w:val="0"/>
          <w:numId w:val="118"/>
        </w:numPr>
        <w:spacing w:line="360" w:lineRule="auto"/>
        <w:jc w:val="both"/>
        <w:rPr>
          <w:rFonts w:ascii="Verdana" w:hAnsi="Verdana" w:cstheme="minorHAnsi"/>
          <w:sz w:val="16"/>
          <w:szCs w:val="16"/>
        </w:rPr>
      </w:pPr>
      <w:r>
        <w:rPr>
          <w:rFonts w:ascii="Verdana" w:hAnsi="Verdana" w:cstheme="minorHAnsi"/>
          <w:sz w:val="16"/>
          <w:szCs w:val="16"/>
        </w:rPr>
        <w:t xml:space="preserve">zużycie wody w pisuarach wynosi maksymalnie 2 litry na muszlę na godzinę. W pisuarach ze spłukiwaniem całkowita objętość wody wykorzystywanej do spłukiwania nie może przekraczać 1 litra. </w:t>
      </w:r>
    </w:p>
    <w:p w14:paraId="76E85F93" w14:textId="77777777" w:rsidR="00B67D0C" w:rsidRDefault="00B67D0C">
      <w:pPr>
        <w:pStyle w:val="Akapitzlist"/>
        <w:tabs>
          <w:tab w:val="left" w:pos="426"/>
        </w:tabs>
        <w:spacing w:line="360" w:lineRule="auto"/>
        <w:ind w:left="426"/>
        <w:jc w:val="both"/>
        <w:rPr>
          <w:rFonts w:ascii="Verdana" w:eastAsia="Times New Roman" w:hAnsi="Verdana"/>
          <w:sz w:val="16"/>
          <w:szCs w:val="16"/>
        </w:rPr>
      </w:pPr>
    </w:p>
    <w:p w14:paraId="4BA773E7" w14:textId="77777777" w:rsidR="00B67D0C" w:rsidRDefault="002459D1">
      <w:pPr>
        <w:numPr>
          <w:ilvl w:val="1"/>
          <w:numId w:val="77"/>
        </w:numPr>
        <w:tabs>
          <w:tab w:val="left" w:pos="4682"/>
        </w:tabs>
        <w:spacing w:line="360" w:lineRule="auto"/>
        <w:ind w:left="4682" w:hanging="176"/>
        <w:jc w:val="both"/>
        <w:rPr>
          <w:rFonts w:ascii="Verdana" w:eastAsia="Times New Roman" w:hAnsi="Verdana"/>
          <w:bCs/>
          <w:sz w:val="16"/>
          <w:szCs w:val="16"/>
        </w:rPr>
      </w:pPr>
      <w:r>
        <w:rPr>
          <w:rFonts w:ascii="Verdana" w:eastAsia="Times New Roman" w:hAnsi="Verdana"/>
          <w:bCs/>
          <w:sz w:val="16"/>
          <w:szCs w:val="16"/>
        </w:rPr>
        <w:t>26</w:t>
      </w:r>
    </w:p>
    <w:p w14:paraId="7216352A" w14:textId="77777777" w:rsidR="00B67D0C" w:rsidRDefault="002459D1">
      <w:pPr>
        <w:spacing w:line="360" w:lineRule="auto"/>
        <w:jc w:val="center"/>
        <w:rPr>
          <w:rFonts w:ascii="Verdana" w:eastAsia="Times New Roman" w:hAnsi="Verdana"/>
          <w:b/>
          <w:sz w:val="16"/>
          <w:szCs w:val="16"/>
        </w:rPr>
      </w:pPr>
      <w:r>
        <w:rPr>
          <w:rFonts w:ascii="Verdana" w:eastAsia="Times New Roman" w:hAnsi="Verdana"/>
          <w:b/>
          <w:sz w:val="16"/>
          <w:szCs w:val="16"/>
        </w:rPr>
        <w:t>POSTANOWIENIA KOŃCOWE</w:t>
      </w:r>
    </w:p>
    <w:p w14:paraId="59027AB3" w14:textId="77777777" w:rsidR="00B67D0C" w:rsidRDefault="002459D1">
      <w:pPr>
        <w:numPr>
          <w:ilvl w:val="0"/>
          <w:numId w:val="77"/>
        </w:numPr>
        <w:tabs>
          <w:tab w:val="left" w:pos="521"/>
        </w:tabs>
        <w:spacing w:line="360" w:lineRule="auto"/>
        <w:ind w:left="542" w:right="40" w:hanging="361"/>
        <w:jc w:val="both"/>
        <w:rPr>
          <w:rFonts w:ascii="Verdana" w:eastAsia="Times New Roman" w:hAnsi="Verdana"/>
          <w:sz w:val="16"/>
          <w:szCs w:val="16"/>
        </w:rPr>
      </w:pPr>
      <w:r>
        <w:rPr>
          <w:rFonts w:ascii="Verdana" w:eastAsia="Times New Roman" w:hAnsi="Verdana"/>
          <w:sz w:val="16"/>
          <w:szCs w:val="16"/>
        </w:rPr>
        <w:t>Każda ze stron zobowiązana jest niezwłocznie powiadomić drugą stronę o zmianie nazwy lub adresu. W przypadku braku takiego powiadomienia wszelką korespondencję wysłaną do strony określonej w niniejszej umowie, na adres wskazany w umowie, uważa się za skutecznie doręczoną, z datą pierwszego awiza.</w:t>
      </w:r>
    </w:p>
    <w:p w14:paraId="4F2A1B57" w14:textId="77777777" w:rsidR="00B67D0C" w:rsidRDefault="002459D1">
      <w:pPr>
        <w:numPr>
          <w:ilvl w:val="0"/>
          <w:numId w:val="77"/>
        </w:numPr>
        <w:tabs>
          <w:tab w:val="left" w:pos="521"/>
        </w:tabs>
        <w:spacing w:line="360" w:lineRule="auto"/>
        <w:ind w:left="542" w:right="40" w:hanging="361"/>
        <w:jc w:val="both"/>
        <w:rPr>
          <w:rFonts w:ascii="Verdana" w:eastAsia="Times New Roman" w:hAnsi="Verdana"/>
          <w:sz w:val="16"/>
          <w:szCs w:val="16"/>
        </w:rPr>
      </w:pPr>
      <w:r>
        <w:rPr>
          <w:rFonts w:ascii="Verdana" w:eastAsia="Times New Roman" w:hAnsi="Verdana"/>
          <w:sz w:val="16"/>
          <w:szCs w:val="16"/>
        </w:rPr>
        <w:t>Umowę sporządzono w dwóch egzemplarzach, po jednym dla Zamawiającego i Wykonawcy.</w:t>
      </w:r>
    </w:p>
    <w:p w14:paraId="1D67AB2E" w14:textId="77777777" w:rsidR="00B67D0C" w:rsidRDefault="002459D1">
      <w:pPr>
        <w:numPr>
          <w:ilvl w:val="0"/>
          <w:numId w:val="78"/>
        </w:numPr>
        <w:tabs>
          <w:tab w:val="left" w:pos="542"/>
        </w:tabs>
        <w:spacing w:line="360" w:lineRule="auto"/>
        <w:ind w:left="542" w:hanging="361"/>
        <w:jc w:val="both"/>
        <w:rPr>
          <w:rFonts w:ascii="Verdana" w:eastAsia="Times New Roman" w:hAnsi="Verdana"/>
          <w:sz w:val="16"/>
          <w:szCs w:val="16"/>
        </w:rPr>
      </w:pPr>
      <w:r>
        <w:rPr>
          <w:rFonts w:ascii="Verdana" w:eastAsia="Times New Roman" w:hAnsi="Verdana"/>
          <w:sz w:val="16"/>
          <w:szCs w:val="16"/>
        </w:rPr>
        <w:t>Umowa wchodzi w życie z dniem jej zawarcia.</w:t>
      </w:r>
    </w:p>
    <w:p w14:paraId="2D1EBDA2" w14:textId="77777777" w:rsidR="00B67D0C" w:rsidRDefault="002459D1">
      <w:pPr>
        <w:numPr>
          <w:ilvl w:val="0"/>
          <w:numId w:val="78"/>
        </w:numPr>
        <w:tabs>
          <w:tab w:val="left" w:pos="542"/>
        </w:tabs>
        <w:spacing w:line="360" w:lineRule="auto"/>
        <w:ind w:left="542" w:hanging="361"/>
        <w:jc w:val="both"/>
        <w:rPr>
          <w:rFonts w:ascii="Verdana" w:eastAsia="Times New Roman" w:hAnsi="Verdana"/>
          <w:sz w:val="16"/>
          <w:szCs w:val="16"/>
        </w:rPr>
      </w:pPr>
      <w:r>
        <w:rPr>
          <w:rFonts w:ascii="Verdana" w:eastAsia="Times New Roman" w:hAnsi="Verdana"/>
          <w:sz w:val="16"/>
          <w:szCs w:val="16"/>
        </w:rPr>
        <w:t>Integralną część niniejszej umowy stanowią załączniki:</w:t>
      </w:r>
    </w:p>
    <w:p w14:paraId="0F5DB2FE" w14:textId="77777777" w:rsidR="00B67D0C" w:rsidRDefault="002459D1">
      <w:pPr>
        <w:numPr>
          <w:ilvl w:val="2"/>
          <w:numId w:val="78"/>
        </w:numPr>
        <w:tabs>
          <w:tab w:val="left" w:pos="902"/>
        </w:tabs>
        <w:spacing w:line="360" w:lineRule="auto"/>
        <w:ind w:left="902" w:hanging="294"/>
        <w:jc w:val="both"/>
        <w:rPr>
          <w:rFonts w:ascii="Verdana" w:eastAsia="Times New Roman" w:hAnsi="Verdana"/>
          <w:sz w:val="16"/>
          <w:szCs w:val="16"/>
        </w:rPr>
      </w:pPr>
      <w:r>
        <w:rPr>
          <w:rFonts w:ascii="Verdana" w:eastAsia="Times New Roman" w:hAnsi="Verdana"/>
          <w:sz w:val="16"/>
          <w:szCs w:val="16"/>
        </w:rPr>
        <w:t>załącznik nr 1 – program funkcjonalno – użytkowy (PFU),</w:t>
      </w:r>
    </w:p>
    <w:p w14:paraId="18A86429" w14:textId="77777777" w:rsidR="00B67D0C" w:rsidRDefault="002459D1">
      <w:pPr>
        <w:numPr>
          <w:ilvl w:val="2"/>
          <w:numId w:val="78"/>
        </w:numPr>
        <w:tabs>
          <w:tab w:val="left" w:pos="902"/>
        </w:tabs>
        <w:spacing w:line="360" w:lineRule="auto"/>
        <w:ind w:left="902" w:hanging="294"/>
        <w:jc w:val="both"/>
        <w:rPr>
          <w:rFonts w:ascii="Verdana" w:eastAsia="Times New Roman" w:hAnsi="Verdana"/>
          <w:sz w:val="16"/>
          <w:szCs w:val="16"/>
        </w:rPr>
      </w:pPr>
      <w:r>
        <w:rPr>
          <w:rFonts w:ascii="Verdana" w:eastAsia="Times New Roman" w:hAnsi="Verdana"/>
          <w:sz w:val="16"/>
          <w:szCs w:val="16"/>
        </w:rPr>
        <w:t>załącznik nr 2 – oferta (rozumiana jako formularz oferty),</w:t>
      </w:r>
    </w:p>
    <w:p w14:paraId="0F1740FB" w14:textId="77777777" w:rsidR="00B67D0C" w:rsidRDefault="002459D1">
      <w:pPr>
        <w:numPr>
          <w:ilvl w:val="2"/>
          <w:numId w:val="78"/>
        </w:numPr>
        <w:tabs>
          <w:tab w:val="left" w:pos="902"/>
        </w:tabs>
        <w:spacing w:line="360" w:lineRule="auto"/>
        <w:ind w:left="902" w:hanging="294"/>
        <w:jc w:val="both"/>
        <w:rPr>
          <w:rFonts w:ascii="Verdana" w:eastAsia="Times New Roman" w:hAnsi="Verdana"/>
          <w:sz w:val="16"/>
          <w:szCs w:val="16"/>
        </w:rPr>
      </w:pPr>
      <w:r>
        <w:rPr>
          <w:rFonts w:ascii="Verdana" w:eastAsia="Times New Roman" w:hAnsi="Verdana"/>
          <w:sz w:val="16"/>
          <w:szCs w:val="16"/>
        </w:rPr>
        <w:t xml:space="preserve">załącznik nr 3 – kopia potwierdzenia wniesienia zabezpieczenia </w:t>
      </w:r>
      <w:r>
        <w:rPr>
          <w:rFonts w:ascii="Verdana" w:eastAsia="Times New Roman" w:hAnsi="Verdana"/>
          <w:i/>
          <w:sz w:val="16"/>
          <w:szCs w:val="16"/>
        </w:rPr>
        <w:t>(jeżeli dotyczy),</w:t>
      </w:r>
    </w:p>
    <w:p w14:paraId="0A24869F" w14:textId="77777777" w:rsidR="00B67D0C" w:rsidRDefault="002459D1">
      <w:pPr>
        <w:numPr>
          <w:ilvl w:val="2"/>
          <w:numId w:val="78"/>
        </w:numPr>
        <w:tabs>
          <w:tab w:val="left" w:pos="902"/>
        </w:tabs>
        <w:spacing w:line="360" w:lineRule="auto"/>
        <w:ind w:left="902" w:hanging="294"/>
        <w:jc w:val="both"/>
        <w:rPr>
          <w:rFonts w:ascii="Verdana" w:eastAsia="Times New Roman" w:hAnsi="Verdana"/>
          <w:sz w:val="16"/>
          <w:szCs w:val="16"/>
        </w:rPr>
      </w:pPr>
      <w:r>
        <w:rPr>
          <w:rFonts w:ascii="Verdana" w:eastAsia="Times New Roman" w:hAnsi="Verdana"/>
          <w:sz w:val="16"/>
          <w:szCs w:val="16"/>
        </w:rPr>
        <w:t xml:space="preserve">załącznik nr 4 </w:t>
      </w:r>
      <w:r>
        <w:rPr>
          <w:rFonts w:ascii="Verdana" w:eastAsia="Times New Roman" w:hAnsi="Verdana"/>
          <w:i/>
          <w:sz w:val="16"/>
          <w:szCs w:val="16"/>
        </w:rPr>
        <w:t>–</w:t>
      </w:r>
      <w:r>
        <w:rPr>
          <w:rFonts w:ascii="Verdana" w:eastAsia="Times New Roman" w:hAnsi="Verdana"/>
          <w:sz w:val="16"/>
          <w:szCs w:val="16"/>
        </w:rPr>
        <w:t xml:space="preserve"> harmonogram rzeczowo-finansowy.</w:t>
      </w:r>
    </w:p>
    <w:p w14:paraId="364D4666" w14:textId="77777777" w:rsidR="00B67D0C" w:rsidRDefault="002459D1">
      <w:pPr>
        <w:numPr>
          <w:ilvl w:val="2"/>
          <w:numId w:val="78"/>
        </w:numPr>
        <w:tabs>
          <w:tab w:val="left" w:pos="902"/>
        </w:tabs>
        <w:spacing w:line="360" w:lineRule="auto"/>
        <w:ind w:left="902" w:hanging="294"/>
        <w:jc w:val="both"/>
        <w:rPr>
          <w:rFonts w:ascii="Verdana" w:eastAsia="Times New Roman" w:hAnsi="Verdana"/>
          <w:sz w:val="16"/>
          <w:szCs w:val="16"/>
        </w:rPr>
      </w:pPr>
      <w:r>
        <w:rPr>
          <w:rFonts w:ascii="Verdana" w:eastAsia="Times New Roman" w:hAnsi="Verdana"/>
          <w:sz w:val="16"/>
          <w:szCs w:val="16"/>
        </w:rPr>
        <w:t>załącznik nr 5 – Karta Gwarancyjna</w:t>
      </w:r>
    </w:p>
    <w:p w14:paraId="4D927937" w14:textId="77777777" w:rsidR="00B67D0C" w:rsidRDefault="00B67D0C">
      <w:pPr>
        <w:spacing w:line="360" w:lineRule="auto"/>
        <w:jc w:val="both"/>
        <w:rPr>
          <w:rFonts w:ascii="Verdana" w:eastAsia="Times New Roman" w:hAnsi="Verdana"/>
          <w:sz w:val="16"/>
          <w:szCs w:val="16"/>
        </w:rPr>
      </w:pPr>
    </w:p>
    <w:tbl>
      <w:tblPr>
        <w:tblW w:w="9140" w:type="dxa"/>
        <w:tblInd w:w="162" w:type="dxa"/>
        <w:tblLayout w:type="fixed"/>
        <w:tblCellMar>
          <w:left w:w="0" w:type="dxa"/>
          <w:right w:w="0" w:type="dxa"/>
        </w:tblCellMar>
        <w:tblLook w:val="0000" w:firstRow="0" w:lastRow="0" w:firstColumn="0" w:lastColumn="0" w:noHBand="0" w:noVBand="0"/>
      </w:tblPr>
      <w:tblGrid>
        <w:gridCol w:w="7020"/>
        <w:gridCol w:w="2120"/>
      </w:tblGrid>
      <w:tr w:rsidR="00B67D0C" w14:paraId="45DEE40D" w14:textId="77777777">
        <w:trPr>
          <w:trHeight w:val="276"/>
        </w:trPr>
        <w:tc>
          <w:tcPr>
            <w:tcW w:w="7020" w:type="dxa"/>
            <w:vAlign w:val="bottom"/>
          </w:tcPr>
          <w:p w14:paraId="07411BBC" w14:textId="77777777" w:rsidR="00B67D0C" w:rsidRDefault="00B67D0C">
            <w:pPr>
              <w:spacing w:line="360" w:lineRule="auto"/>
              <w:ind w:left="160"/>
              <w:jc w:val="both"/>
              <w:rPr>
                <w:rFonts w:ascii="Verdana" w:eastAsia="Times New Roman" w:hAnsi="Verdana"/>
                <w:b/>
                <w:sz w:val="16"/>
                <w:szCs w:val="16"/>
              </w:rPr>
            </w:pPr>
          </w:p>
          <w:p w14:paraId="67D1AC39" w14:textId="77777777" w:rsidR="00B67D0C" w:rsidRDefault="002459D1">
            <w:pPr>
              <w:spacing w:line="360" w:lineRule="auto"/>
              <w:ind w:left="160"/>
              <w:jc w:val="both"/>
              <w:rPr>
                <w:rFonts w:ascii="Verdana" w:eastAsia="Times New Roman" w:hAnsi="Verdana"/>
                <w:b/>
                <w:sz w:val="16"/>
                <w:szCs w:val="16"/>
              </w:rPr>
            </w:pPr>
            <w:r>
              <w:rPr>
                <w:rFonts w:ascii="Verdana" w:eastAsia="Times New Roman" w:hAnsi="Verdana"/>
                <w:b/>
                <w:sz w:val="16"/>
                <w:szCs w:val="16"/>
              </w:rPr>
              <w:t>ZAMAWIAJĄCY</w:t>
            </w:r>
          </w:p>
        </w:tc>
        <w:tc>
          <w:tcPr>
            <w:tcW w:w="2120" w:type="dxa"/>
            <w:vAlign w:val="bottom"/>
          </w:tcPr>
          <w:p w14:paraId="71C8F7FF" w14:textId="77777777" w:rsidR="00B67D0C" w:rsidRDefault="002459D1">
            <w:pPr>
              <w:spacing w:line="360" w:lineRule="auto"/>
              <w:ind w:left="220"/>
              <w:jc w:val="both"/>
              <w:rPr>
                <w:rFonts w:ascii="Verdana" w:eastAsia="Times New Roman" w:hAnsi="Verdana"/>
                <w:b/>
                <w:sz w:val="16"/>
                <w:szCs w:val="16"/>
              </w:rPr>
            </w:pPr>
            <w:r>
              <w:rPr>
                <w:rFonts w:ascii="Verdana" w:eastAsia="Times New Roman" w:hAnsi="Verdana"/>
                <w:b/>
                <w:sz w:val="16"/>
                <w:szCs w:val="16"/>
              </w:rPr>
              <w:t>WYKONAWCA</w:t>
            </w:r>
          </w:p>
        </w:tc>
      </w:tr>
      <w:tr w:rsidR="00B67D0C" w14:paraId="5819B161" w14:textId="77777777">
        <w:trPr>
          <w:trHeight w:val="238"/>
        </w:trPr>
        <w:tc>
          <w:tcPr>
            <w:tcW w:w="7020" w:type="dxa"/>
            <w:vAlign w:val="bottom"/>
          </w:tcPr>
          <w:p w14:paraId="12DFAEA7" w14:textId="77777777" w:rsidR="00B67D0C" w:rsidRDefault="00B67D0C">
            <w:pPr>
              <w:spacing w:line="360" w:lineRule="auto"/>
              <w:ind w:left="20"/>
              <w:jc w:val="both"/>
              <w:rPr>
                <w:rFonts w:ascii="Verdana" w:eastAsia="Times New Roman" w:hAnsi="Verdana"/>
                <w:sz w:val="16"/>
                <w:szCs w:val="16"/>
              </w:rPr>
            </w:pPr>
          </w:p>
        </w:tc>
        <w:tc>
          <w:tcPr>
            <w:tcW w:w="2120" w:type="dxa"/>
            <w:vAlign w:val="bottom"/>
          </w:tcPr>
          <w:p w14:paraId="2A3BEDAC" w14:textId="77777777" w:rsidR="00B67D0C" w:rsidRDefault="00B67D0C">
            <w:pPr>
              <w:spacing w:line="360" w:lineRule="auto"/>
              <w:ind w:left="1040"/>
              <w:jc w:val="both"/>
              <w:rPr>
                <w:rFonts w:ascii="Verdana" w:eastAsia="Times New Roman" w:hAnsi="Verdana"/>
                <w:sz w:val="16"/>
                <w:szCs w:val="16"/>
              </w:rPr>
            </w:pPr>
          </w:p>
        </w:tc>
      </w:tr>
    </w:tbl>
    <w:p w14:paraId="6CB6C488" w14:textId="77777777" w:rsidR="00B67D0C" w:rsidRDefault="00B67D0C">
      <w:pPr>
        <w:spacing w:line="360" w:lineRule="auto"/>
        <w:jc w:val="both"/>
        <w:rPr>
          <w:rFonts w:ascii="Verdana" w:eastAsia="Times New Roman" w:hAnsi="Verdana"/>
          <w:sz w:val="16"/>
          <w:szCs w:val="16"/>
        </w:rPr>
      </w:pPr>
    </w:p>
    <w:sectPr w:rsidR="00B67D0C">
      <w:headerReference w:type="default" r:id="rId16"/>
      <w:footerReference w:type="default" r:id="rId17"/>
      <w:headerReference w:type="first" r:id="rId18"/>
      <w:footerReference w:type="first" r:id="rId19"/>
      <w:pgSz w:w="11906" w:h="16838"/>
      <w:pgMar w:top="1168" w:right="1386" w:bottom="136" w:left="1238"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148D" w14:textId="77777777" w:rsidR="005921F0" w:rsidRDefault="005921F0">
      <w:r>
        <w:separator/>
      </w:r>
    </w:p>
  </w:endnote>
  <w:endnote w:type="continuationSeparator" w:id="0">
    <w:p w14:paraId="7862E5A9" w14:textId="77777777" w:rsidR="005921F0" w:rsidRDefault="0059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FE7A" w14:textId="77777777" w:rsidR="00B67D0C" w:rsidRDefault="00B67D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9F79" w14:textId="77777777" w:rsidR="00B67D0C" w:rsidRDefault="00B67D0C">
    <w:pPr>
      <w:pStyle w:val="Stopka"/>
      <w:pBdr>
        <w:top w:val="single" w:sz="4" w:space="0" w:color="000000"/>
      </w:pBdr>
      <w:rPr>
        <w:i/>
        <w:iCs/>
      </w:rPr>
    </w:pPr>
  </w:p>
  <w:p w14:paraId="5294B4D4" w14:textId="77777777" w:rsidR="00B67D0C" w:rsidRDefault="002459D1">
    <w:pPr>
      <w:pStyle w:val="Stopka"/>
      <w:pBdr>
        <w:top w:val="single" w:sz="4" w:space="0" w:color="000000"/>
      </w:pBdr>
      <w:spacing w:line="360" w:lineRule="auto"/>
      <w:jc w:val="both"/>
      <w:rPr>
        <w:rFonts w:ascii="Verdana" w:eastAsiaTheme="minorHAnsi" w:hAnsi="Verdana" w:cstheme="minorBidi"/>
        <w:sz w:val="16"/>
        <w:szCs w:val="16"/>
      </w:rPr>
    </w:pPr>
    <w:r>
      <w:rPr>
        <w:rFonts w:ascii="Verdana" w:hAnsi="Verdana"/>
        <w:sz w:val="16"/>
        <w:szCs w:val="16"/>
      </w:rPr>
      <w:t>„Przebudowa budynku nr 18 w celu utworzenia Przychodni Specjalistycznej i Szpitala Jednego Dnia”</w:t>
    </w:r>
    <w:r>
      <w:rPr>
        <w:rFonts w:ascii="Verdana" w:hAnsi="Verdana"/>
        <w:sz w:val="16"/>
        <w:szCs w:val="16"/>
      </w:rPr>
      <w:br/>
      <w:t xml:space="preserve">numer projektu </w:t>
    </w:r>
    <w:r>
      <w:rPr>
        <w:rFonts w:ascii="Verdana" w:eastAsiaTheme="minorHAnsi" w:hAnsi="Verdana" w:cstheme="minorBidi"/>
        <w:sz w:val="16"/>
        <w:szCs w:val="16"/>
      </w:rPr>
      <w:t>FENX.06.01-IP.03-0022/25</w:t>
    </w:r>
  </w:p>
  <w:p w14:paraId="2DEA1AFC" w14:textId="77777777" w:rsidR="00B67D0C" w:rsidRDefault="00B67D0C">
    <w:pPr>
      <w:pStyle w:val="Stopka"/>
      <w:pBdr>
        <w:top w:val="single" w:sz="4" w:space="0" w:color="000000"/>
      </w:pBdr>
      <w:rPr>
        <w:rFonts w:asciiTheme="minorHAnsi" w:eastAsiaTheme="minorHAnsi" w:hAnsiTheme="minorHAnsi" w:cstheme="minorBidi"/>
        <w:i/>
        <w:iCs/>
      </w:rPr>
    </w:pPr>
  </w:p>
  <w:p w14:paraId="0919F397" w14:textId="77777777" w:rsidR="00B67D0C" w:rsidRDefault="00B67D0C">
    <w:pPr>
      <w:pStyle w:val="Stopka"/>
      <w:pBdr>
        <w:top w:val="single" w:sz="4" w:space="0" w:color="000000"/>
      </w:pBdr>
      <w:rPr>
        <w:i/>
        <w:iCs/>
      </w:rPr>
    </w:pPr>
  </w:p>
  <w:p w14:paraId="43A2AA9E" w14:textId="77777777" w:rsidR="00B67D0C" w:rsidRDefault="00B67D0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F2B1" w14:textId="77777777" w:rsidR="00B67D0C" w:rsidRDefault="00B67D0C">
    <w:pPr>
      <w:pStyle w:val="Stopka"/>
      <w:pBdr>
        <w:top w:val="single" w:sz="4" w:space="0" w:color="000000"/>
      </w:pBdr>
      <w:rPr>
        <w:i/>
        <w:iCs/>
      </w:rPr>
    </w:pPr>
  </w:p>
  <w:p w14:paraId="5FF24BA3" w14:textId="77777777" w:rsidR="00B67D0C" w:rsidRDefault="002459D1">
    <w:pPr>
      <w:pStyle w:val="Stopka"/>
      <w:pBdr>
        <w:top w:val="single" w:sz="4" w:space="0" w:color="000000"/>
      </w:pBdr>
      <w:spacing w:line="360" w:lineRule="auto"/>
      <w:jc w:val="both"/>
      <w:rPr>
        <w:rFonts w:ascii="Verdana" w:eastAsiaTheme="minorHAnsi" w:hAnsi="Verdana" w:cstheme="minorBidi"/>
        <w:sz w:val="16"/>
        <w:szCs w:val="16"/>
      </w:rPr>
    </w:pPr>
    <w:r>
      <w:rPr>
        <w:rFonts w:ascii="Verdana" w:hAnsi="Verdana"/>
        <w:sz w:val="16"/>
        <w:szCs w:val="16"/>
      </w:rPr>
      <w:t>„Przebudowa budynku nr 18 w celu utworzenia Przychodni Specjalistycznej i Szpitala Jednego Dnia”</w:t>
    </w:r>
    <w:r>
      <w:rPr>
        <w:rFonts w:ascii="Verdana" w:hAnsi="Verdana"/>
        <w:sz w:val="16"/>
        <w:szCs w:val="16"/>
      </w:rPr>
      <w:br/>
      <w:t xml:space="preserve">numer projektu </w:t>
    </w:r>
    <w:r>
      <w:rPr>
        <w:rFonts w:ascii="Verdana" w:eastAsiaTheme="minorHAnsi" w:hAnsi="Verdana" w:cstheme="minorBidi"/>
        <w:sz w:val="16"/>
        <w:szCs w:val="16"/>
      </w:rPr>
      <w:t>FENX.06.01-IP.03-0022/25</w:t>
    </w:r>
  </w:p>
  <w:p w14:paraId="6D4C9629" w14:textId="77777777" w:rsidR="00B67D0C" w:rsidRDefault="00B67D0C">
    <w:pPr>
      <w:pStyle w:val="Stopka"/>
      <w:pBdr>
        <w:top w:val="single" w:sz="4" w:space="0" w:color="000000"/>
      </w:pBdr>
      <w:rPr>
        <w:rFonts w:asciiTheme="minorHAnsi" w:eastAsiaTheme="minorHAnsi" w:hAnsiTheme="minorHAnsi" w:cstheme="minorBidi"/>
        <w:i/>
        <w:iCs/>
      </w:rPr>
    </w:pPr>
  </w:p>
  <w:p w14:paraId="2E299CF4" w14:textId="77777777" w:rsidR="00B67D0C" w:rsidRDefault="00B67D0C">
    <w:pPr>
      <w:pStyle w:val="Stopka"/>
      <w:pBdr>
        <w:top w:val="single" w:sz="4" w:space="0" w:color="000000"/>
      </w:pBdr>
      <w:rPr>
        <w:i/>
        <w:iCs/>
      </w:rPr>
    </w:pPr>
  </w:p>
  <w:p w14:paraId="0D771270" w14:textId="77777777" w:rsidR="00B67D0C" w:rsidRDefault="00B67D0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80A6" w14:textId="77777777" w:rsidR="00B67D0C" w:rsidRDefault="00B67D0C">
    <w:pPr>
      <w:pStyle w:val="Stopka"/>
      <w:pBdr>
        <w:top w:val="single" w:sz="4" w:space="0" w:color="000000"/>
      </w:pBdr>
      <w:rPr>
        <w:i/>
        <w:iCs/>
      </w:rPr>
    </w:pPr>
  </w:p>
  <w:p w14:paraId="731236D8" w14:textId="77777777" w:rsidR="00B67D0C" w:rsidRDefault="002459D1">
    <w:pPr>
      <w:pStyle w:val="Stopka"/>
      <w:pBdr>
        <w:top w:val="single" w:sz="4" w:space="0" w:color="000000"/>
      </w:pBdr>
      <w:spacing w:line="360" w:lineRule="auto"/>
      <w:jc w:val="both"/>
      <w:rPr>
        <w:rFonts w:ascii="Verdana" w:eastAsiaTheme="minorHAnsi" w:hAnsi="Verdana" w:cstheme="minorBidi"/>
        <w:sz w:val="16"/>
        <w:szCs w:val="16"/>
      </w:rPr>
    </w:pPr>
    <w:r>
      <w:rPr>
        <w:rFonts w:ascii="Verdana" w:hAnsi="Verdana"/>
        <w:sz w:val="16"/>
        <w:szCs w:val="16"/>
      </w:rPr>
      <w:t>„Przebudowa budynku nr 18 w celu utworzenia Przychodni Specjalistycznej i Szpitala Jednego Dnia”</w:t>
    </w:r>
    <w:r>
      <w:rPr>
        <w:rFonts w:ascii="Verdana" w:hAnsi="Verdana"/>
        <w:sz w:val="16"/>
        <w:szCs w:val="16"/>
      </w:rPr>
      <w:br/>
      <w:t xml:space="preserve">numer projektu </w:t>
    </w:r>
    <w:r>
      <w:rPr>
        <w:rFonts w:ascii="Verdana" w:eastAsiaTheme="minorHAnsi" w:hAnsi="Verdana" w:cstheme="minorBidi"/>
        <w:sz w:val="16"/>
        <w:szCs w:val="16"/>
      </w:rPr>
      <w:t>FENX.06.01-IP.03-0022/25</w:t>
    </w:r>
  </w:p>
  <w:p w14:paraId="1CCEF4CE" w14:textId="77777777" w:rsidR="00B67D0C" w:rsidRDefault="00B67D0C">
    <w:pPr>
      <w:pStyle w:val="Stopka"/>
      <w:pBdr>
        <w:top w:val="single" w:sz="4" w:space="0" w:color="000000"/>
      </w:pBdr>
      <w:rPr>
        <w:rFonts w:asciiTheme="minorHAnsi" w:eastAsiaTheme="minorHAnsi" w:hAnsiTheme="minorHAnsi" w:cstheme="minorBidi"/>
        <w:i/>
        <w:iCs/>
      </w:rPr>
    </w:pPr>
  </w:p>
  <w:p w14:paraId="4A9251E3" w14:textId="77777777" w:rsidR="00B67D0C" w:rsidRDefault="00B67D0C">
    <w:pPr>
      <w:pStyle w:val="Stopka"/>
      <w:pBdr>
        <w:top w:val="single" w:sz="4" w:space="0" w:color="000000"/>
      </w:pBdr>
      <w:rPr>
        <w:i/>
        <w:iCs/>
      </w:rPr>
    </w:pPr>
  </w:p>
  <w:p w14:paraId="6A5C3D24" w14:textId="77777777" w:rsidR="00B67D0C" w:rsidRDefault="00B67D0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AA4" w14:textId="77777777" w:rsidR="00B67D0C" w:rsidRDefault="00B67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1699" w14:textId="77777777" w:rsidR="005921F0" w:rsidRDefault="005921F0">
      <w:r>
        <w:separator/>
      </w:r>
    </w:p>
  </w:footnote>
  <w:footnote w:type="continuationSeparator" w:id="0">
    <w:p w14:paraId="12823AB8" w14:textId="77777777" w:rsidR="005921F0" w:rsidRDefault="0059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CFD4" w14:textId="77777777" w:rsidR="00B67D0C" w:rsidRDefault="00B67D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C5F9" w14:textId="77777777" w:rsidR="00B67D0C" w:rsidRDefault="00B67D0C">
    <w:pPr>
      <w:pStyle w:val="Nagwek"/>
    </w:pPr>
  </w:p>
  <w:p w14:paraId="4435C351" w14:textId="77777777" w:rsidR="00B67D0C" w:rsidRDefault="00B67D0C">
    <w:pPr>
      <w:pStyle w:val="Nagwek"/>
    </w:pPr>
  </w:p>
  <w:p w14:paraId="5D92CD72" w14:textId="77777777" w:rsidR="00B67D0C" w:rsidRDefault="002459D1">
    <w:pPr>
      <w:pStyle w:val="Nagwek"/>
      <w:pBdr>
        <w:bottom w:val="single" w:sz="4" w:space="1" w:color="000000"/>
      </w:pBdr>
    </w:pPr>
    <w:r>
      <w:rPr>
        <w:noProof/>
      </w:rPr>
      <w:drawing>
        <wp:inline distT="0" distB="0" distL="0" distR="0" wp14:anchorId="492CC256" wp14:editId="552848C3">
          <wp:extent cx="5762625" cy="65468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1"/>
                  <a:stretch>
                    <a:fillRect/>
                  </a:stretch>
                </pic:blipFill>
                <pic:spPr bwMode="auto">
                  <a:xfrm>
                    <a:off x="0" y="0"/>
                    <a:ext cx="5762625" cy="654685"/>
                  </a:xfrm>
                  <a:prstGeom prst="rect">
                    <a:avLst/>
                  </a:prstGeom>
                  <a:noFill/>
                </pic:spPr>
              </pic:pic>
            </a:graphicData>
          </a:graphic>
        </wp:inline>
      </w:drawing>
    </w:r>
  </w:p>
  <w:p w14:paraId="63E07224" w14:textId="77777777" w:rsidR="00B67D0C" w:rsidRDefault="00B67D0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A54E" w14:textId="77777777" w:rsidR="00B67D0C" w:rsidRDefault="00B67D0C">
    <w:pPr>
      <w:pStyle w:val="Nagwek"/>
    </w:pPr>
  </w:p>
  <w:p w14:paraId="559395A0" w14:textId="77777777" w:rsidR="00B67D0C" w:rsidRDefault="00B67D0C">
    <w:pPr>
      <w:pStyle w:val="Nagwek"/>
    </w:pPr>
  </w:p>
  <w:p w14:paraId="19DFF15F" w14:textId="77777777" w:rsidR="00B67D0C" w:rsidRDefault="002459D1">
    <w:pPr>
      <w:pStyle w:val="Nagwek"/>
      <w:pBdr>
        <w:bottom w:val="single" w:sz="4" w:space="1" w:color="000000"/>
      </w:pBdr>
    </w:pPr>
    <w:r>
      <w:rPr>
        <w:noProof/>
      </w:rPr>
      <w:drawing>
        <wp:inline distT="0" distB="0" distL="0" distR="0" wp14:anchorId="057C53C9" wp14:editId="0DA6EB90">
          <wp:extent cx="5762625" cy="654685"/>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tretch>
                    <a:fillRect/>
                  </a:stretch>
                </pic:blipFill>
                <pic:spPr bwMode="auto">
                  <a:xfrm>
                    <a:off x="0" y="0"/>
                    <a:ext cx="5762625" cy="654685"/>
                  </a:xfrm>
                  <a:prstGeom prst="rect">
                    <a:avLst/>
                  </a:prstGeom>
                  <a:noFill/>
                </pic:spPr>
              </pic:pic>
            </a:graphicData>
          </a:graphic>
        </wp:inline>
      </w:drawing>
    </w:r>
  </w:p>
  <w:p w14:paraId="3F3B7F9C" w14:textId="77777777" w:rsidR="00B67D0C" w:rsidRDefault="00B67D0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AC5A" w14:textId="77777777" w:rsidR="00B67D0C" w:rsidRDefault="00B67D0C">
    <w:pPr>
      <w:pStyle w:val="Nagwek"/>
    </w:pPr>
  </w:p>
  <w:p w14:paraId="3C58D90E" w14:textId="77777777" w:rsidR="00B67D0C" w:rsidRDefault="00B67D0C">
    <w:pPr>
      <w:pStyle w:val="Nagwek"/>
    </w:pPr>
  </w:p>
  <w:p w14:paraId="378BB831" w14:textId="77777777" w:rsidR="00B67D0C" w:rsidRDefault="002459D1">
    <w:pPr>
      <w:pStyle w:val="Nagwek"/>
      <w:pBdr>
        <w:bottom w:val="single" w:sz="4" w:space="1" w:color="000000"/>
      </w:pBdr>
    </w:pPr>
    <w:r>
      <w:rPr>
        <w:noProof/>
      </w:rPr>
      <w:drawing>
        <wp:inline distT="0" distB="0" distL="0" distR="0" wp14:anchorId="57A7A6DD" wp14:editId="55B944ED">
          <wp:extent cx="5762625" cy="654685"/>
          <wp:effectExtent l="0" t="0" r="0" b="0"/>
          <wp:docPr id="3" name="Obraz 4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kopia 1"/>
                  <pic:cNvPicPr>
                    <a:picLocks noChangeAspect="1" noChangeArrowheads="1"/>
                  </pic:cNvPicPr>
                </pic:nvPicPr>
                <pic:blipFill>
                  <a:blip r:embed="rId1"/>
                  <a:stretch>
                    <a:fillRect/>
                  </a:stretch>
                </pic:blipFill>
                <pic:spPr bwMode="auto">
                  <a:xfrm>
                    <a:off x="0" y="0"/>
                    <a:ext cx="5762625" cy="654685"/>
                  </a:xfrm>
                  <a:prstGeom prst="rect">
                    <a:avLst/>
                  </a:prstGeom>
                  <a:noFill/>
                </pic:spPr>
              </pic:pic>
            </a:graphicData>
          </a:graphic>
        </wp:inline>
      </w:drawing>
    </w:r>
  </w:p>
  <w:p w14:paraId="0625FBEF" w14:textId="77777777" w:rsidR="00B67D0C" w:rsidRDefault="00B67D0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15C8" w14:textId="77777777" w:rsidR="00B67D0C" w:rsidRDefault="00B67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B54"/>
    <w:multiLevelType w:val="multilevel"/>
    <w:tmpl w:val="F800C758"/>
    <w:lvl w:ilvl="0">
      <w:start w:val="4"/>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00684560"/>
    <w:multiLevelType w:val="multilevel"/>
    <w:tmpl w:val="59129F2A"/>
    <w:lvl w:ilvl="0">
      <w:start w:val="6"/>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hint="default"/>
      </w:r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008A6AC1"/>
    <w:multiLevelType w:val="multilevel"/>
    <w:tmpl w:val="6AD4D6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00E27C43"/>
    <w:multiLevelType w:val="multilevel"/>
    <w:tmpl w:val="C770CCA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010A7AF7"/>
    <w:multiLevelType w:val="multilevel"/>
    <w:tmpl w:val="46883F76"/>
    <w:lvl w:ilvl="0">
      <w:start w:val="1"/>
      <w:numFmt w:val="decimal"/>
      <w:lvlText w:val="%1"/>
      <w:lvlJc w:val="left"/>
      <w:pPr>
        <w:tabs>
          <w:tab w:val="num" w:pos="0"/>
        </w:tabs>
        <w:ind w:left="0" w:firstLine="0"/>
      </w:pPr>
    </w:lvl>
    <w:lvl w:ilvl="1">
      <w:start w:val="2"/>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01833467"/>
    <w:multiLevelType w:val="multilevel"/>
    <w:tmpl w:val="FC5CF402"/>
    <w:lvl w:ilvl="0">
      <w:start w:val="18"/>
      <w:numFmt w:val="decimal"/>
      <w:lvlText w:val="%1."/>
      <w:lvlJc w:val="left"/>
      <w:pPr>
        <w:tabs>
          <w:tab w:val="num" w:pos="0"/>
        </w:tabs>
        <w:ind w:left="0" w:firstLine="0"/>
      </w:pPr>
    </w:lvl>
    <w:lvl w:ilvl="1">
      <w:start w:val="9"/>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01856E14"/>
    <w:multiLevelType w:val="multilevel"/>
    <w:tmpl w:val="A84C10A8"/>
    <w:lvl w:ilvl="0">
      <w:start w:val="7"/>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 w15:restartNumberingAfterBreak="0">
    <w:nsid w:val="02214854"/>
    <w:multiLevelType w:val="multilevel"/>
    <w:tmpl w:val="E49001F2"/>
    <w:lvl w:ilvl="0">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 w15:restartNumberingAfterBreak="0">
    <w:nsid w:val="02720784"/>
    <w:multiLevelType w:val="multilevel"/>
    <w:tmpl w:val="ECCABE5A"/>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043F05EA"/>
    <w:multiLevelType w:val="multilevel"/>
    <w:tmpl w:val="1A6E5CB0"/>
    <w:lvl w:ilvl="0">
      <w:start w:val="4"/>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15:restartNumberingAfterBreak="0">
    <w:nsid w:val="049A45D7"/>
    <w:multiLevelType w:val="multilevel"/>
    <w:tmpl w:val="01962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4DE74F3"/>
    <w:multiLevelType w:val="multilevel"/>
    <w:tmpl w:val="DF8ECF04"/>
    <w:lvl w:ilvl="0">
      <w:start w:val="1"/>
      <w:numFmt w:val="decimal"/>
      <w:lvlText w:val="%1)"/>
      <w:lvlJc w:val="left"/>
      <w:pPr>
        <w:tabs>
          <w:tab w:val="num" w:pos="720"/>
        </w:tabs>
        <w:ind w:left="720" w:hanging="360"/>
      </w:pPr>
      <w:rPr>
        <w:rFonts w:ascii="Calibri" w:hAnsi="Calibri" w:cs="Calibri"/>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Verdana" w:hAnsi="Verdana" w:cstheme="minorHAnsi"/>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05617946"/>
    <w:multiLevelType w:val="multilevel"/>
    <w:tmpl w:val="AC2A637A"/>
    <w:lvl w:ilvl="0">
      <w:start w:val="1"/>
      <w:numFmt w:val="decimal"/>
      <w:lvlText w:val="%1"/>
      <w:lvlJc w:val="left"/>
      <w:pPr>
        <w:tabs>
          <w:tab w:val="num" w:pos="0"/>
        </w:tabs>
        <w:ind w:left="0" w:firstLine="0"/>
      </w:pPr>
    </w:lvl>
    <w:lvl w:ilvl="1">
      <w:start w:val="15"/>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3" w15:restartNumberingAfterBreak="0">
    <w:nsid w:val="05997D2E"/>
    <w:multiLevelType w:val="multilevel"/>
    <w:tmpl w:val="1CC2C05E"/>
    <w:lvl w:ilvl="0">
      <w:start w:val="8"/>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4" w15:restartNumberingAfterBreak="0">
    <w:nsid w:val="076C6057"/>
    <w:multiLevelType w:val="multilevel"/>
    <w:tmpl w:val="68E0D43C"/>
    <w:lvl w:ilvl="0">
      <w:start w:val="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5" w15:restartNumberingAfterBreak="0">
    <w:nsid w:val="09B64299"/>
    <w:multiLevelType w:val="multilevel"/>
    <w:tmpl w:val="78DAC39C"/>
    <w:lvl w:ilvl="0">
      <w:start w:val="1"/>
      <w:numFmt w:val="decimal"/>
      <w:lvlText w:val="%1."/>
      <w:lvlJc w:val="left"/>
      <w:pPr>
        <w:tabs>
          <w:tab w:val="num" w:pos="0"/>
        </w:tabs>
        <w:ind w:left="0" w:firstLine="0"/>
      </w:pPr>
    </w:lvl>
    <w:lvl w:ilvl="1">
      <w:start w:val="1"/>
      <w:numFmt w:val="lowerRoman"/>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6" w15:restartNumberingAfterBreak="0">
    <w:nsid w:val="0B4463BA"/>
    <w:multiLevelType w:val="multilevel"/>
    <w:tmpl w:val="2A3211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0C39182C"/>
    <w:multiLevelType w:val="multilevel"/>
    <w:tmpl w:val="06E27C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E7F5C7A"/>
    <w:multiLevelType w:val="multilevel"/>
    <w:tmpl w:val="E5463B9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15:restartNumberingAfterBreak="0">
    <w:nsid w:val="0F02710D"/>
    <w:multiLevelType w:val="multilevel"/>
    <w:tmpl w:val="95069F42"/>
    <w:lvl w:ilvl="0">
      <w:start w:val="3"/>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0" w15:restartNumberingAfterBreak="0">
    <w:nsid w:val="10204993"/>
    <w:multiLevelType w:val="multilevel"/>
    <w:tmpl w:val="96C456E2"/>
    <w:lvl w:ilvl="0">
      <w:start w:val="2"/>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1" w15:restartNumberingAfterBreak="0">
    <w:nsid w:val="11C3266B"/>
    <w:multiLevelType w:val="multilevel"/>
    <w:tmpl w:val="3442446A"/>
    <w:lvl w:ilvl="0">
      <w:start w:val="1"/>
      <w:numFmt w:val="decimal"/>
      <w:lvlText w:val="%1"/>
      <w:lvlJc w:val="left"/>
      <w:pPr>
        <w:tabs>
          <w:tab w:val="num" w:pos="0"/>
        </w:tabs>
        <w:ind w:left="0" w:firstLine="0"/>
      </w:pPr>
    </w:lvl>
    <w:lvl w:ilvl="1">
      <w:start w:val="6"/>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2" w15:restartNumberingAfterBreak="0">
    <w:nsid w:val="14955CD2"/>
    <w:multiLevelType w:val="multilevel"/>
    <w:tmpl w:val="5510CE3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3" w15:restartNumberingAfterBreak="0">
    <w:nsid w:val="16E16E29"/>
    <w:multiLevelType w:val="multilevel"/>
    <w:tmpl w:val="D540A4FA"/>
    <w:lvl w:ilvl="0">
      <w:start w:val="3"/>
      <w:numFmt w:val="decimal"/>
      <w:lvlText w:val="%1."/>
      <w:lvlJc w:val="left"/>
      <w:pPr>
        <w:tabs>
          <w:tab w:val="num" w:pos="0"/>
        </w:tabs>
        <w:ind w:left="0" w:firstLine="0"/>
      </w:pPr>
    </w:lvl>
    <w:lvl w:ilvl="1">
      <w:start w:val="1"/>
      <w:numFmt w:val="lowerRoman"/>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4" w15:restartNumberingAfterBreak="0">
    <w:nsid w:val="17752722"/>
    <w:multiLevelType w:val="multilevel"/>
    <w:tmpl w:val="08146C64"/>
    <w:lvl w:ilvl="0">
      <w:start w:val="1"/>
      <w:numFmt w:val="decimal"/>
      <w:lvlText w:val="%1."/>
      <w:lvlJc w:val="left"/>
      <w:pPr>
        <w:tabs>
          <w:tab w:val="num" w:pos="0"/>
        </w:tabs>
        <w:ind w:left="393" w:hanging="360"/>
      </w:pPr>
    </w:lvl>
    <w:lvl w:ilvl="1">
      <w:start w:val="1"/>
      <w:numFmt w:val="lowerLetter"/>
      <w:lvlText w:val="%2."/>
      <w:lvlJc w:val="left"/>
      <w:pPr>
        <w:tabs>
          <w:tab w:val="num" w:pos="0"/>
        </w:tabs>
        <w:ind w:left="1113" w:hanging="360"/>
      </w:pPr>
    </w:lvl>
    <w:lvl w:ilvl="2">
      <w:start w:val="1"/>
      <w:numFmt w:val="lowerRoman"/>
      <w:lvlText w:val="%3."/>
      <w:lvlJc w:val="right"/>
      <w:pPr>
        <w:tabs>
          <w:tab w:val="num" w:pos="0"/>
        </w:tabs>
        <w:ind w:left="1833" w:hanging="180"/>
      </w:pPr>
    </w:lvl>
    <w:lvl w:ilvl="3">
      <w:start w:val="1"/>
      <w:numFmt w:val="decimal"/>
      <w:lvlText w:val="%4."/>
      <w:lvlJc w:val="left"/>
      <w:pPr>
        <w:tabs>
          <w:tab w:val="num" w:pos="0"/>
        </w:tabs>
        <w:ind w:left="2553" w:hanging="360"/>
      </w:pPr>
    </w:lvl>
    <w:lvl w:ilvl="4">
      <w:start w:val="1"/>
      <w:numFmt w:val="lowerLetter"/>
      <w:lvlText w:val="%5."/>
      <w:lvlJc w:val="left"/>
      <w:pPr>
        <w:tabs>
          <w:tab w:val="num" w:pos="0"/>
        </w:tabs>
        <w:ind w:left="3273" w:hanging="360"/>
      </w:pPr>
    </w:lvl>
    <w:lvl w:ilvl="5">
      <w:start w:val="1"/>
      <w:numFmt w:val="lowerRoman"/>
      <w:lvlText w:val="%6."/>
      <w:lvlJc w:val="right"/>
      <w:pPr>
        <w:tabs>
          <w:tab w:val="num" w:pos="0"/>
        </w:tabs>
        <w:ind w:left="3993" w:hanging="180"/>
      </w:pPr>
    </w:lvl>
    <w:lvl w:ilvl="6">
      <w:start w:val="1"/>
      <w:numFmt w:val="decimal"/>
      <w:lvlText w:val="%7."/>
      <w:lvlJc w:val="left"/>
      <w:pPr>
        <w:tabs>
          <w:tab w:val="num" w:pos="0"/>
        </w:tabs>
        <w:ind w:left="4713" w:hanging="360"/>
      </w:pPr>
    </w:lvl>
    <w:lvl w:ilvl="7">
      <w:start w:val="1"/>
      <w:numFmt w:val="lowerLetter"/>
      <w:lvlText w:val="%8."/>
      <w:lvlJc w:val="left"/>
      <w:pPr>
        <w:tabs>
          <w:tab w:val="num" w:pos="0"/>
        </w:tabs>
        <w:ind w:left="5433" w:hanging="360"/>
      </w:pPr>
    </w:lvl>
    <w:lvl w:ilvl="8">
      <w:start w:val="1"/>
      <w:numFmt w:val="lowerRoman"/>
      <w:lvlText w:val="%9."/>
      <w:lvlJc w:val="right"/>
      <w:pPr>
        <w:tabs>
          <w:tab w:val="num" w:pos="0"/>
        </w:tabs>
        <w:ind w:left="6153" w:hanging="180"/>
      </w:pPr>
    </w:lvl>
  </w:abstractNum>
  <w:abstractNum w:abstractNumId="25" w15:restartNumberingAfterBreak="0">
    <w:nsid w:val="194C1E67"/>
    <w:multiLevelType w:val="multilevel"/>
    <w:tmpl w:val="338CD98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1B705E99"/>
    <w:multiLevelType w:val="multilevel"/>
    <w:tmpl w:val="CA940D1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7" w15:restartNumberingAfterBreak="0">
    <w:nsid w:val="1B7A44DE"/>
    <w:multiLevelType w:val="multilevel"/>
    <w:tmpl w:val="624C7672"/>
    <w:lvl w:ilvl="0">
      <w:start w:val="3"/>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8" w15:restartNumberingAfterBreak="0">
    <w:nsid w:val="201D3591"/>
    <w:multiLevelType w:val="multilevel"/>
    <w:tmpl w:val="7A9C57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1F84F44"/>
    <w:multiLevelType w:val="multilevel"/>
    <w:tmpl w:val="61CC3DDE"/>
    <w:lvl w:ilvl="0">
      <w:start w:val="1"/>
      <w:numFmt w:val="lowerLetter"/>
      <w:lvlText w:val="%1)"/>
      <w:lvlJc w:val="left"/>
      <w:pPr>
        <w:tabs>
          <w:tab w:val="num" w:pos="0"/>
        </w:tabs>
        <w:ind w:left="1120" w:hanging="360"/>
      </w:pPr>
    </w:lvl>
    <w:lvl w:ilvl="1">
      <w:start w:val="1"/>
      <w:numFmt w:val="lowerLetter"/>
      <w:lvlText w:val="%2."/>
      <w:lvlJc w:val="left"/>
      <w:pPr>
        <w:tabs>
          <w:tab w:val="num" w:pos="0"/>
        </w:tabs>
        <w:ind w:left="1840" w:hanging="360"/>
      </w:pPr>
    </w:lvl>
    <w:lvl w:ilvl="2">
      <w:start w:val="1"/>
      <w:numFmt w:val="lowerRoman"/>
      <w:lvlText w:val="%3."/>
      <w:lvlJc w:val="right"/>
      <w:pPr>
        <w:tabs>
          <w:tab w:val="num" w:pos="0"/>
        </w:tabs>
        <w:ind w:left="2560" w:hanging="180"/>
      </w:pPr>
    </w:lvl>
    <w:lvl w:ilvl="3">
      <w:start w:val="1"/>
      <w:numFmt w:val="decimal"/>
      <w:lvlText w:val="%4."/>
      <w:lvlJc w:val="left"/>
      <w:pPr>
        <w:tabs>
          <w:tab w:val="num" w:pos="0"/>
        </w:tabs>
        <w:ind w:left="3280" w:hanging="360"/>
      </w:pPr>
    </w:lvl>
    <w:lvl w:ilvl="4">
      <w:start w:val="1"/>
      <w:numFmt w:val="lowerLetter"/>
      <w:lvlText w:val="%5."/>
      <w:lvlJc w:val="left"/>
      <w:pPr>
        <w:tabs>
          <w:tab w:val="num" w:pos="0"/>
        </w:tabs>
        <w:ind w:left="4000" w:hanging="360"/>
      </w:pPr>
    </w:lvl>
    <w:lvl w:ilvl="5">
      <w:start w:val="1"/>
      <w:numFmt w:val="lowerRoman"/>
      <w:lvlText w:val="%6."/>
      <w:lvlJc w:val="right"/>
      <w:pPr>
        <w:tabs>
          <w:tab w:val="num" w:pos="0"/>
        </w:tabs>
        <w:ind w:left="4720" w:hanging="180"/>
      </w:pPr>
    </w:lvl>
    <w:lvl w:ilvl="6">
      <w:start w:val="1"/>
      <w:numFmt w:val="decimal"/>
      <w:lvlText w:val="%7."/>
      <w:lvlJc w:val="left"/>
      <w:pPr>
        <w:tabs>
          <w:tab w:val="num" w:pos="0"/>
        </w:tabs>
        <w:ind w:left="5440" w:hanging="360"/>
      </w:pPr>
    </w:lvl>
    <w:lvl w:ilvl="7">
      <w:start w:val="1"/>
      <w:numFmt w:val="lowerLetter"/>
      <w:lvlText w:val="%8."/>
      <w:lvlJc w:val="left"/>
      <w:pPr>
        <w:tabs>
          <w:tab w:val="num" w:pos="0"/>
        </w:tabs>
        <w:ind w:left="6160" w:hanging="360"/>
      </w:pPr>
    </w:lvl>
    <w:lvl w:ilvl="8">
      <w:start w:val="1"/>
      <w:numFmt w:val="lowerRoman"/>
      <w:lvlText w:val="%9."/>
      <w:lvlJc w:val="right"/>
      <w:pPr>
        <w:tabs>
          <w:tab w:val="num" w:pos="0"/>
        </w:tabs>
        <w:ind w:left="6880" w:hanging="180"/>
      </w:pPr>
    </w:lvl>
  </w:abstractNum>
  <w:abstractNum w:abstractNumId="30" w15:restartNumberingAfterBreak="0">
    <w:nsid w:val="223C1725"/>
    <w:multiLevelType w:val="multilevel"/>
    <w:tmpl w:val="19FC19EC"/>
    <w:lvl w:ilvl="0">
      <w:start w:val="1"/>
      <w:numFmt w:val="bullet"/>
      <w:lvlText w:val="§"/>
      <w:lvlJc w:val="left"/>
      <w:pPr>
        <w:tabs>
          <w:tab w:val="num" w:pos="0"/>
        </w:tabs>
        <w:ind w:left="0" w:firstLine="0"/>
      </w:pPr>
      <w:rPr>
        <w:rFonts w:ascii="OpenSymbol" w:hAnsi="OpenSymbol" w:cs="OpenSymbol"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1" w15:restartNumberingAfterBreak="0">
    <w:nsid w:val="223D4784"/>
    <w:multiLevelType w:val="multilevel"/>
    <w:tmpl w:val="9D6CAD1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2" w15:restartNumberingAfterBreak="0">
    <w:nsid w:val="23E40B26"/>
    <w:multiLevelType w:val="multilevel"/>
    <w:tmpl w:val="CE88D2AA"/>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3" w15:restartNumberingAfterBreak="0">
    <w:nsid w:val="2ACA3248"/>
    <w:multiLevelType w:val="multilevel"/>
    <w:tmpl w:val="5DEA6BE2"/>
    <w:lvl w:ilvl="0">
      <w:start w:val="3"/>
      <w:numFmt w:val="decimal"/>
      <w:lvlText w:val="%1)"/>
      <w:lvlJc w:val="left"/>
      <w:pPr>
        <w:tabs>
          <w:tab w:val="num" w:pos="0"/>
        </w:tabs>
        <w:ind w:left="0" w:firstLine="0"/>
      </w:pPr>
    </w:lvl>
    <w:lvl w:ilvl="1">
      <w:start w:val="1"/>
      <w:numFmt w:val="lowerRoman"/>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4" w15:restartNumberingAfterBreak="0">
    <w:nsid w:val="2C5329F0"/>
    <w:multiLevelType w:val="multilevel"/>
    <w:tmpl w:val="350A2E5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2CB83AD7"/>
    <w:multiLevelType w:val="multilevel"/>
    <w:tmpl w:val="33BAE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DCA6816"/>
    <w:multiLevelType w:val="multilevel"/>
    <w:tmpl w:val="C4349E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2E13426D"/>
    <w:multiLevelType w:val="multilevel"/>
    <w:tmpl w:val="457AB4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E4559F0"/>
    <w:multiLevelType w:val="multilevel"/>
    <w:tmpl w:val="33D61AAC"/>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9" w15:restartNumberingAfterBreak="0">
    <w:nsid w:val="2F3673A6"/>
    <w:multiLevelType w:val="multilevel"/>
    <w:tmpl w:val="D93A30D6"/>
    <w:lvl w:ilvl="0">
      <w:start w:val="14"/>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0" w15:restartNumberingAfterBreak="0">
    <w:nsid w:val="2FFA540F"/>
    <w:multiLevelType w:val="multilevel"/>
    <w:tmpl w:val="1A5CA0A4"/>
    <w:lvl w:ilvl="0">
      <w:start w:val="28"/>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1" w15:restartNumberingAfterBreak="0">
    <w:nsid w:val="30C64972"/>
    <w:multiLevelType w:val="multilevel"/>
    <w:tmpl w:val="C20612D8"/>
    <w:lvl w:ilvl="0">
      <w:start w:val="1"/>
      <w:numFmt w:val="lowerLetter"/>
      <w:lvlText w:val="%1)"/>
      <w:lvlJc w:val="left"/>
      <w:pPr>
        <w:tabs>
          <w:tab w:val="num" w:pos="0"/>
        </w:tabs>
        <w:ind w:left="1120" w:hanging="360"/>
      </w:pPr>
    </w:lvl>
    <w:lvl w:ilvl="1">
      <w:start w:val="1"/>
      <w:numFmt w:val="lowerLetter"/>
      <w:lvlText w:val="%2."/>
      <w:lvlJc w:val="left"/>
      <w:pPr>
        <w:tabs>
          <w:tab w:val="num" w:pos="0"/>
        </w:tabs>
        <w:ind w:left="1840" w:hanging="360"/>
      </w:pPr>
    </w:lvl>
    <w:lvl w:ilvl="2">
      <w:start w:val="1"/>
      <w:numFmt w:val="lowerRoman"/>
      <w:lvlText w:val="%3."/>
      <w:lvlJc w:val="right"/>
      <w:pPr>
        <w:tabs>
          <w:tab w:val="num" w:pos="0"/>
        </w:tabs>
        <w:ind w:left="2560" w:hanging="180"/>
      </w:pPr>
    </w:lvl>
    <w:lvl w:ilvl="3">
      <w:start w:val="1"/>
      <w:numFmt w:val="decimal"/>
      <w:lvlText w:val="%4."/>
      <w:lvlJc w:val="left"/>
      <w:pPr>
        <w:tabs>
          <w:tab w:val="num" w:pos="0"/>
        </w:tabs>
        <w:ind w:left="3280" w:hanging="360"/>
      </w:pPr>
    </w:lvl>
    <w:lvl w:ilvl="4">
      <w:start w:val="1"/>
      <w:numFmt w:val="lowerLetter"/>
      <w:lvlText w:val="%5."/>
      <w:lvlJc w:val="left"/>
      <w:pPr>
        <w:tabs>
          <w:tab w:val="num" w:pos="0"/>
        </w:tabs>
        <w:ind w:left="4000" w:hanging="360"/>
      </w:pPr>
    </w:lvl>
    <w:lvl w:ilvl="5">
      <w:start w:val="1"/>
      <w:numFmt w:val="lowerRoman"/>
      <w:lvlText w:val="%6."/>
      <w:lvlJc w:val="right"/>
      <w:pPr>
        <w:tabs>
          <w:tab w:val="num" w:pos="0"/>
        </w:tabs>
        <w:ind w:left="4720" w:hanging="180"/>
      </w:pPr>
    </w:lvl>
    <w:lvl w:ilvl="6">
      <w:start w:val="1"/>
      <w:numFmt w:val="decimal"/>
      <w:lvlText w:val="%7."/>
      <w:lvlJc w:val="left"/>
      <w:pPr>
        <w:tabs>
          <w:tab w:val="num" w:pos="0"/>
        </w:tabs>
        <w:ind w:left="5440" w:hanging="360"/>
      </w:pPr>
    </w:lvl>
    <w:lvl w:ilvl="7">
      <w:start w:val="1"/>
      <w:numFmt w:val="lowerLetter"/>
      <w:lvlText w:val="%8."/>
      <w:lvlJc w:val="left"/>
      <w:pPr>
        <w:tabs>
          <w:tab w:val="num" w:pos="0"/>
        </w:tabs>
        <w:ind w:left="6160" w:hanging="360"/>
      </w:pPr>
    </w:lvl>
    <w:lvl w:ilvl="8">
      <w:start w:val="1"/>
      <w:numFmt w:val="lowerRoman"/>
      <w:lvlText w:val="%9."/>
      <w:lvlJc w:val="right"/>
      <w:pPr>
        <w:tabs>
          <w:tab w:val="num" w:pos="0"/>
        </w:tabs>
        <w:ind w:left="6880" w:hanging="180"/>
      </w:pPr>
    </w:lvl>
  </w:abstractNum>
  <w:abstractNum w:abstractNumId="42" w15:restartNumberingAfterBreak="0">
    <w:nsid w:val="31141055"/>
    <w:multiLevelType w:val="multilevel"/>
    <w:tmpl w:val="A13057CC"/>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3A32C9C"/>
    <w:multiLevelType w:val="multilevel"/>
    <w:tmpl w:val="499A0184"/>
    <w:lvl w:ilvl="0">
      <w:start w:val="14"/>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4" w15:restartNumberingAfterBreak="0">
    <w:nsid w:val="3437712F"/>
    <w:multiLevelType w:val="multilevel"/>
    <w:tmpl w:val="B210BA6E"/>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5" w15:restartNumberingAfterBreak="0">
    <w:nsid w:val="34747EB9"/>
    <w:multiLevelType w:val="multilevel"/>
    <w:tmpl w:val="A87AD192"/>
    <w:lvl w:ilvl="0">
      <w:start w:val="3"/>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6" w15:restartNumberingAfterBreak="0">
    <w:nsid w:val="34932A6A"/>
    <w:multiLevelType w:val="multilevel"/>
    <w:tmpl w:val="C5421F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34DC28CE"/>
    <w:multiLevelType w:val="multilevel"/>
    <w:tmpl w:val="6302B8FA"/>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23"/>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8" w15:restartNumberingAfterBreak="0">
    <w:nsid w:val="36A22256"/>
    <w:multiLevelType w:val="multilevel"/>
    <w:tmpl w:val="DD709AA6"/>
    <w:lvl w:ilvl="0">
      <w:start w:val="1"/>
      <w:numFmt w:val="decimal"/>
      <w:lvlText w:val="%1"/>
      <w:lvlJc w:val="left"/>
      <w:pPr>
        <w:tabs>
          <w:tab w:val="num" w:pos="0"/>
        </w:tabs>
        <w:ind w:left="0" w:firstLine="0"/>
      </w:pPr>
    </w:lvl>
    <w:lvl w:ilvl="1">
      <w:start w:val="6"/>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9" w15:restartNumberingAfterBreak="0">
    <w:nsid w:val="381D7D01"/>
    <w:multiLevelType w:val="multilevel"/>
    <w:tmpl w:val="CE4831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3B515EB9"/>
    <w:multiLevelType w:val="multilevel"/>
    <w:tmpl w:val="716A802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1" w15:restartNumberingAfterBreak="0">
    <w:nsid w:val="3B6608C7"/>
    <w:multiLevelType w:val="multilevel"/>
    <w:tmpl w:val="F342B1FC"/>
    <w:lvl w:ilvl="0">
      <w:start w:val="8"/>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2" w15:restartNumberingAfterBreak="0">
    <w:nsid w:val="3C29205A"/>
    <w:multiLevelType w:val="multilevel"/>
    <w:tmpl w:val="8B0CE2C2"/>
    <w:lvl w:ilvl="0">
      <w:start w:val="2"/>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3" w15:restartNumberingAfterBreak="0">
    <w:nsid w:val="3C4305CB"/>
    <w:multiLevelType w:val="multilevel"/>
    <w:tmpl w:val="D8C0C56E"/>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4" w15:restartNumberingAfterBreak="0">
    <w:nsid w:val="3C97217E"/>
    <w:multiLevelType w:val="multilevel"/>
    <w:tmpl w:val="21B0D102"/>
    <w:lvl w:ilvl="0">
      <w:start w:val="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5" w15:restartNumberingAfterBreak="0">
    <w:nsid w:val="3EBC72F9"/>
    <w:multiLevelType w:val="multilevel"/>
    <w:tmpl w:val="3986496E"/>
    <w:lvl w:ilvl="0">
      <w:start w:val="1"/>
      <w:numFmt w:val="decimal"/>
      <w:lvlText w:val="%1"/>
      <w:lvlJc w:val="left"/>
      <w:pPr>
        <w:tabs>
          <w:tab w:val="num" w:pos="0"/>
        </w:tabs>
        <w:ind w:left="0" w:firstLine="0"/>
      </w:pPr>
    </w:lvl>
    <w:lvl w:ilvl="1">
      <w:start w:val="12"/>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6" w15:restartNumberingAfterBreak="0">
    <w:nsid w:val="3EC13BC3"/>
    <w:multiLevelType w:val="multilevel"/>
    <w:tmpl w:val="DD9A0548"/>
    <w:lvl w:ilvl="0">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7" w15:restartNumberingAfterBreak="0">
    <w:nsid w:val="4024577C"/>
    <w:multiLevelType w:val="multilevel"/>
    <w:tmpl w:val="1622737C"/>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8" w15:restartNumberingAfterBreak="0">
    <w:nsid w:val="40B65293"/>
    <w:multiLevelType w:val="multilevel"/>
    <w:tmpl w:val="1E82B6A6"/>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9" w15:restartNumberingAfterBreak="0">
    <w:nsid w:val="423A64DC"/>
    <w:multiLevelType w:val="multilevel"/>
    <w:tmpl w:val="0E287F46"/>
    <w:lvl w:ilvl="0">
      <w:start w:val="1"/>
      <w:numFmt w:val="decimal"/>
      <w:lvlText w:val="%1."/>
      <w:lvlJc w:val="left"/>
      <w:pPr>
        <w:tabs>
          <w:tab w:val="num" w:pos="0"/>
        </w:tabs>
        <w:ind w:left="512" w:hanging="360"/>
      </w:pPr>
    </w:lvl>
    <w:lvl w:ilvl="1">
      <w:start w:val="1"/>
      <w:numFmt w:val="lowerLetter"/>
      <w:lvlText w:val="%2."/>
      <w:lvlJc w:val="left"/>
      <w:pPr>
        <w:tabs>
          <w:tab w:val="num" w:pos="0"/>
        </w:tabs>
        <w:ind w:left="1232" w:hanging="360"/>
      </w:pPr>
    </w:lvl>
    <w:lvl w:ilvl="2">
      <w:start w:val="1"/>
      <w:numFmt w:val="lowerRoman"/>
      <w:lvlText w:val="%3."/>
      <w:lvlJc w:val="right"/>
      <w:pPr>
        <w:tabs>
          <w:tab w:val="num" w:pos="0"/>
        </w:tabs>
        <w:ind w:left="1952" w:hanging="180"/>
      </w:pPr>
    </w:lvl>
    <w:lvl w:ilvl="3">
      <w:start w:val="1"/>
      <w:numFmt w:val="decimal"/>
      <w:lvlText w:val="%4."/>
      <w:lvlJc w:val="left"/>
      <w:pPr>
        <w:tabs>
          <w:tab w:val="num" w:pos="0"/>
        </w:tabs>
        <w:ind w:left="2672" w:hanging="360"/>
      </w:pPr>
    </w:lvl>
    <w:lvl w:ilvl="4">
      <w:start w:val="1"/>
      <w:numFmt w:val="lowerLetter"/>
      <w:lvlText w:val="%5."/>
      <w:lvlJc w:val="left"/>
      <w:pPr>
        <w:tabs>
          <w:tab w:val="num" w:pos="0"/>
        </w:tabs>
        <w:ind w:left="3392" w:hanging="360"/>
      </w:pPr>
    </w:lvl>
    <w:lvl w:ilvl="5">
      <w:start w:val="1"/>
      <w:numFmt w:val="lowerRoman"/>
      <w:lvlText w:val="%6."/>
      <w:lvlJc w:val="right"/>
      <w:pPr>
        <w:tabs>
          <w:tab w:val="num" w:pos="0"/>
        </w:tabs>
        <w:ind w:left="4112" w:hanging="180"/>
      </w:pPr>
    </w:lvl>
    <w:lvl w:ilvl="6">
      <w:start w:val="1"/>
      <w:numFmt w:val="decimal"/>
      <w:lvlText w:val="%7."/>
      <w:lvlJc w:val="left"/>
      <w:pPr>
        <w:tabs>
          <w:tab w:val="num" w:pos="0"/>
        </w:tabs>
        <w:ind w:left="4832" w:hanging="360"/>
      </w:pPr>
    </w:lvl>
    <w:lvl w:ilvl="7">
      <w:start w:val="1"/>
      <w:numFmt w:val="lowerLetter"/>
      <w:lvlText w:val="%8."/>
      <w:lvlJc w:val="left"/>
      <w:pPr>
        <w:tabs>
          <w:tab w:val="num" w:pos="0"/>
        </w:tabs>
        <w:ind w:left="5552" w:hanging="360"/>
      </w:pPr>
    </w:lvl>
    <w:lvl w:ilvl="8">
      <w:start w:val="1"/>
      <w:numFmt w:val="lowerRoman"/>
      <w:lvlText w:val="%9."/>
      <w:lvlJc w:val="right"/>
      <w:pPr>
        <w:tabs>
          <w:tab w:val="num" w:pos="0"/>
        </w:tabs>
        <w:ind w:left="6272" w:hanging="180"/>
      </w:pPr>
    </w:lvl>
  </w:abstractNum>
  <w:abstractNum w:abstractNumId="60" w15:restartNumberingAfterBreak="0">
    <w:nsid w:val="44593AC1"/>
    <w:multiLevelType w:val="multilevel"/>
    <w:tmpl w:val="840651D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rPr>
        <w:color w:val="auto"/>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1" w15:restartNumberingAfterBreak="0">
    <w:nsid w:val="44721525"/>
    <w:multiLevelType w:val="multilevel"/>
    <w:tmpl w:val="C78021BE"/>
    <w:lvl w:ilvl="0">
      <w:start w:val="1"/>
      <w:numFmt w:val="lowerLetter"/>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15:restartNumberingAfterBreak="0">
    <w:nsid w:val="45FF7FE6"/>
    <w:multiLevelType w:val="multilevel"/>
    <w:tmpl w:val="D3341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490046A1"/>
    <w:multiLevelType w:val="multilevel"/>
    <w:tmpl w:val="80DC1E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4A027655"/>
    <w:multiLevelType w:val="multilevel"/>
    <w:tmpl w:val="C512F87A"/>
    <w:lvl w:ilvl="0">
      <w:start w:val="2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5" w15:restartNumberingAfterBreak="0">
    <w:nsid w:val="4B22237F"/>
    <w:multiLevelType w:val="multilevel"/>
    <w:tmpl w:val="C9C872D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6" w15:restartNumberingAfterBreak="0">
    <w:nsid w:val="4B4314FA"/>
    <w:multiLevelType w:val="multilevel"/>
    <w:tmpl w:val="C9685856"/>
    <w:lvl w:ilvl="0">
      <w:start w:val="3"/>
      <w:numFmt w:val="lowerLetter"/>
      <w:lvlText w:val="%1)"/>
      <w:lvlJc w:val="left"/>
      <w:pPr>
        <w:tabs>
          <w:tab w:val="num" w:pos="0"/>
        </w:tabs>
        <w:ind w:left="106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4C4B27E7"/>
    <w:multiLevelType w:val="multilevel"/>
    <w:tmpl w:val="ED0EFA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4C786B5A"/>
    <w:multiLevelType w:val="multilevel"/>
    <w:tmpl w:val="336E5706"/>
    <w:lvl w:ilvl="0">
      <w:start w:val="3"/>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9" w15:restartNumberingAfterBreak="0">
    <w:nsid w:val="4D89589C"/>
    <w:multiLevelType w:val="multilevel"/>
    <w:tmpl w:val="35985E36"/>
    <w:lvl w:ilvl="0">
      <w:start w:val="12"/>
      <w:numFmt w:val="lowerLetter"/>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0" w15:restartNumberingAfterBreak="0">
    <w:nsid w:val="4EA00DA0"/>
    <w:multiLevelType w:val="multilevel"/>
    <w:tmpl w:val="CB982F30"/>
    <w:lvl w:ilvl="0">
      <w:start w:val="2"/>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1" w15:restartNumberingAfterBreak="0">
    <w:nsid w:val="4F814267"/>
    <w:multiLevelType w:val="multilevel"/>
    <w:tmpl w:val="31747E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20C5F39"/>
    <w:multiLevelType w:val="multilevel"/>
    <w:tmpl w:val="B35EC19A"/>
    <w:lvl w:ilvl="0">
      <w:start w:val="1"/>
      <w:numFmt w:val="lowerLetter"/>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3" w15:restartNumberingAfterBreak="0">
    <w:nsid w:val="52600088"/>
    <w:multiLevelType w:val="multilevel"/>
    <w:tmpl w:val="437E84E4"/>
    <w:lvl w:ilvl="0">
      <w:start w:val="3"/>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4" w15:restartNumberingAfterBreak="0">
    <w:nsid w:val="531C1C07"/>
    <w:multiLevelType w:val="multilevel"/>
    <w:tmpl w:val="E16EF804"/>
    <w:lvl w:ilvl="0">
      <w:start w:val="30"/>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5" w15:restartNumberingAfterBreak="0">
    <w:nsid w:val="5583412A"/>
    <w:multiLevelType w:val="multilevel"/>
    <w:tmpl w:val="4D4E3EA4"/>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6" w15:restartNumberingAfterBreak="0">
    <w:nsid w:val="56251316"/>
    <w:multiLevelType w:val="multilevel"/>
    <w:tmpl w:val="B414E81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7" w15:restartNumberingAfterBreak="0">
    <w:nsid w:val="58E34A3B"/>
    <w:multiLevelType w:val="multilevel"/>
    <w:tmpl w:val="10AE1EEC"/>
    <w:lvl w:ilvl="0">
      <w:start w:val="16"/>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8" w15:restartNumberingAfterBreak="0">
    <w:nsid w:val="59387D65"/>
    <w:multiLevelType w:val="multilevel"/>
    <w:tmpl w:val="DD7A36C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5"/>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9" w15:restartNumberingAfterBreak="0">
    <w:nsid w:val="5BA80AEF"/>
    <w:multiLevelType w:val="multilevel"/>
    <w:tmpl w:val="48344F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5CD10E47"/>
    <w:multiLevelType w:val="multilevel"/>
    <w:tmpl w:val="BBAAFE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5DED24AA"/>
    <w:multiLevelType w:val="multilevel"/>
    <w:tmpl w:val="766690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005693D"/>
    <w:multiLevelType w:val="multilevel"/>
    <w:tmpl w:val="4C326BBC"/>
    <w:lvl w:ilvl="0">
      <w:start w:val="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3" w15:restartNumberingAfterBreak="0">
    <w:nsid w:val="6015527B"/>
    <w:multiLevelType w:val="multilevel"/>
    <w:tmpl w:val="1DA6EB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61C17237"/>
    <w:multiLevelType w:val="multilevel"/>
    <w:tmpl w:val="0BC6F1FE"/>
    <w:lvl w:ilvl="0">
      <w:start w:val="16"/>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5" w15:restartNumberingAfterBreak="0">
    <w:nsid w:val="6215793F"/>
    <w:multiLevelType w:val="multilevel"/>
    <w:tmpl w:val="92DEF30C"/>
    <w:lvl w:ilvl="0">
      <w:start w:val="14"/>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6" w15:restartNumberingAfterBreak="0">
    <w:nsid w:val="62826B47"/>
    <w:multiLevelType w:val="multilevel"/>
    <w:tmpl w:val="BE4AA8A4"/>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hint="default"/>
      </w:rPr>
    </w:lvl>
    <w:lvl w:ilvl="2">
      <w:start w:val="5"/>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7" w15:restartNumberingAfterBreak="0">
    <w:nsid w:val="638F3018"/>
    <w:multiLevelType w:val="multilevel"/>
    <w:tmpl w:val="70E2E8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8" w15:restartNumberingAfterBreak="0">
    <w:nsid w:val="65734889"/>
    <w:multiLevelType w:val="multilevel"/>
    <w:tmpl w:val="CB700D9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9" w15:restartNumberingAfterBreak="0">
    <w:nsid w:val="66157B4B"/>
    <w:multiLevelType w:val="multilevel"/>
    <w:tmpl w:val="6E80B98E"/>
    <w:lvl w:ilvl="0">
      <w:start w:val="17"/>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0" w15:restartNumberingAfterBreak="0">
    <w:nsid w:val="66AC1015"/>
    <w:multiLevelType w:val="multilevel"/>
    <w:tmpl w:val="45D69628"/>
    <w:lvl w:ilvl="0">
      <w:start w:val="1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1" w15:restartNumberingAfterBreak="0">
    <w:nsid w:val="67A0214C"/>
    <w:multiLevelType w:val="multilevel"/>
    <w:tmpl w:val="0DFCC6E0"/>
    <w:lvl w:ilvl="0">
      <w:start w:val="15"/>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2" w15:restartNumberingAfterBreak="0">
    <w:nsid w:val="67FD33EF"/>
    <w:multiLevelType w:val="multilevel"/>
    <w:tmpl w:val="1C00A326"/>
    <w:lvl w:ilvl="0">
      <w:start w:val="18"/>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3" w15:restartNumberingAfterBreak="0">
    <w:nsid w:val="68956A22"/>
    <w:multiLevelType w:val="multilevel"/>
    <w:tmpl w:val="E5BE33B2"/>
    <w:lvl w:ilvl="0">
      <w:start w:val="15"/>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4" w15:restartNumberingAfterBreak="0">
    <w:nsid w:val="68E57207"/>
    <w:multiLevelType w:val="multilevel"/>
    <w:tmpl w:val="71449D1C"/>
    <w:lvl w:ilvl="0">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5" w15:restartNumberingAfterBreak="0">
    <w:nsid w:val="6B130E4E"/>
    <w:multiLevelType w:val="multilevel"/>
    <w:tmpl w:val="17BA7E6C"/>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9"/>
      <w:numFmt w:val="lowerLetter"/>
      <w:lvlText w:val="%4"/>
      <w:lvlJc w:val="left"/>
      <w:pPr>
        <w:tabs>
          <w:tab w:val="num" w:pos="0"/>
        </w:tabs>
        <w:ind w:left="0" w:firstLine="0"/>
      </w:p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6" w15:restartNumberingAfterBreak="0">
    <w:nsid w:val="6C1064F6"/>
    <w:multiLevelType w:val="multilevel"/>
    <w:tmpl w:val="03EE3016"/>
    <w:lvl w:ilvl="0">
      <w:start w:val="7"/>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7" w15:restartNumberingAfterBreak="0">
    <w:nsid w:val="6C34574E"/>
    <w:multiLevelType w:val="multilevel"/>
    <w:tmpl w:val="4176BEAE"/>
    <w:lvl w:ilvl="0">
      <w:start w:val="7"/>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8" w15:restartNumberingAfterBreak="0">
    <w:nsid w:val="6C391577"/>
    <w:multiLevelType w:val="multilevel"/>
    <w:tmpl w:val="7B921B5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9" w15:restartNumberingAfterBreak="0">
    <w:nsid w:val="6E632737"/>
    <w:multiLevelType w:val="multilevel"/>
    <w:tmpl w:val="3E721714"/>
    <w:lvl w:ilvl="0">
      <w:start w:val="9"/>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720" w:hanging="36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0" w15:restartNumberingAfterBreak="0">
    <w:nsid w:val="6F5865B2"/>
    <w:multiLevelType w:val="multilevel"/>
    <w:tmpl w:val="425C169E"/>
    <w:lvl w:ilvl="0">
      <w:start w:val="3"/>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1" w15:restartNumberingAfterBreak="0">
    <w:nsid w:val="70117A68"/>
    <w:multiLevelType w:val="multilevel"/>
    <w:tmpl w:val="776CEC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0124200"/>
    <w:multiLevelType w:val="multilevel"/>
    <w:tmpl w:val="59628CA6"/>
    <w:lvl w:ilvl="0">
      <w:start w:val="14"/>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3" w15:restartNumberingAfterBreak="0">
    <w:nsid w:val="70D1540F"/>
    <w:multiLevelType w:val="multilevel"/>
    <w:tmpl w:val="F1C4988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4" w15:restartNumberingAfterBreak="0">
    <w:nsid w:val="71145C81"/>
    <w:multiLevelType w:val="multilevel"/>
    <w:tmpl w:val="F3A6D950"/>
    <w:lvl w:ilvl="0">
      <w:start w:val="3"/>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hint="default"/>
      </w:r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5" w15:restartNumberingAfterBreak="0">
    <w:nsid w:val="71145FC1"/>
    <w:multiLevelType w:val="multilevel"/>
    <w:tmpl w:val="547471D2"/>
    <w:lvl w:ilvl="0">
      <w:start w:val="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6" w15:restartNumberingAfterBreak="0">
    <w:nsid w:val="71384CCC"/>
    <w:multiLevelType w:val="multilevel"/>
    <w:tmpl w:val="EB92DF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1440ACF"/>
    <w:multiLevelType w:val="multilevel"/>
    <w:tmpl w:val="CF3855DE"/>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108" w15:restartNumberingAfterBreak="0">
    <w:nsid w:val="72CA0B8C"/>
    <w:multiLevelType w:val="multilevel"/>
    <w:tmpl w:val="6D8E57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737363A8"/>
    <w:multiLevelType w:val="multilevel"/>
    <w:tmpl w:val="C9161010"/>
    <w:lvl w:ilvl="0">
      <w:start w:val="2"/>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0" w15:restartNumberingAfterBreak="0">
    <w:nsid w:val="742E5CC5"/>
    <w:multiLevelType w:val="multilevel"/>
    <w:tmpl w:val="9AA08DBC"/>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1" w15:restartNumberingAfterBreak="0">
    <w:nsid w:val="75297142"/>
    <w:multiLevelType w:val="multilevel"/>
    <w:tmpl w:val="815C3388"/>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2" w15:restartNumberingAfterBreak="0">
    <w:nsid w:val="77484E80"/>
    <w:multiLevelType w:val="multilevel"/>
    <w:tmpl w:val="844270CC"/>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3" w15:restartNumberingAfterBreak="0">
    <w:nsid w:val="79080B0F"/>
    <w:multiLevelType w:val="multilevel"/>
    <w:tmpl w:val="E91A0B4E"/>
    <w:lvl w:ilvl="0">
      <w:start w:val="1"/>
      <w:numFmt w:val="bullet"/>
      <w:lvlText w:val="§"/>
      <w:lvlJc w:val="left"/>
      <w:pPr>
        <w:tabs>
          <w:tab w:val="num" w:pos="0"/>
        </w:tabs>
        <w:ind w:left="0" w:firstLine="0"/>
      </w:pPr>
      <w:rPr>
        <w:rFonts w:ascii="OpenSymbol" w:hAnsi="OpenSymbol" w:cs="OpenSymbol"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4" w15:restartNumberingAfterBreak="0">
    <w:nsid w:val="7B92765A"/>
    <w:multiLevelType w:val="multilevel"/>
    <w:tmpl w:val="74BCE820"/>
    <w:lvl w:ilvl="0">
      <w:start w:val="2"/>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5" w15:restartNumberingAfterBreak="0">
    <w:nsid w:val="7C4A78EE"/>
    <w:multiLevelType w:val="multilevel"/>
    <w:tmpl w:val="3CE0E8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6" w15:restartNumberingAfterBreak="0">
    <w:nsid w:val="7DB6129A"/>
    <w:multiLevelType w:val="multilevel"/>
    <w:tmpl w:val="9F7E24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7DF7309C"/>
    <w:multiLevelType w:val="multilevel"/>
    <w:tmpl w:val="3C002850"/>
    <w:lvl w:ilvl="0">
      <w:start w:val="2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8" w15:restartNumberingAfterBreak="0">
    <w:nsid w:val="7E4453E2"/>
    <w:multiLevelType w:val="multilevel"/>
    <w:tmpl w:val="7A72F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7F244C80"/>
    <w:multiLevelType w:val="multilevel"/>
    <w:tmpl w:val="22F476B2"/>
    <w:lvl w:ilvl="0">
      <w:start w:val="1"/>
      <w:numFmt w:val="decimal"/>
      <w:lvlText w:val="%1"/>
      <w:lvlJc w:val="left"/>
      <w:pPr>
        <w:tabs>
          <w:tab w:val="num" w:pos="0"/>
        </w:tabs>
        <w:ind w:left="0" w:firstLine="0"/>
      </w:pPr>
    </w:lvl>
    <w:lvl w:ilvl="1">
      <w:start w:val="10"/>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16cid:durableId="1587884549">
    <w:abstractNumId w:val="53"/>
  </w:num>
  <w:num w:numId="2" w16cid:durableId="672606136">
    <w:abstractNumId w:val="58"/>
  </w:num>
  <w:num w:numId="3" w16cid:durableId="2098208977">
    <w:abstractNumId w:val="14"/>
  </w:num>
  <w:num w:numId="4" w16cid:durableId="995034431">
    <w:abstractNumId w:val="50"/>
  </w:num>
  <w:num w:numId="5" w16cid:durableId="379549876">
    <w:abstractNumId w:val="32"/>
  </w:num>
  <w:num w:numId="6" w16cid:durableId="367875847">
    <w:abstractNumId w:val="60"/>
  </w:num>
  <w:num w:numId="7" w16cid:durableId="1385064742">
    <w:abstractNumId w:val="5"/>
  </w:num>
  <w:num w:numId="8" w16cid:durableId="1884636484">
    <w:abstractNumId w:val="117"/>
  </w:num>
  <w:num w:numId="9" w16cid:durableId="485587590">
    <w:abstractNumId w:val="15"/>
  </w:num>
  <w:num w:numId="10" w16cid:durableId="347561813">
    <w:abstractNumId w:val="6"/>
  </w:num>
  <w:num w:numId="11" w16cid:durableId="1918860076">
    <w:abstractNumId w:val="113"/>
  </w:num>
  <w:num w:numId="12" w16cid:durableId="799541210">
    <w:abstractNumId w:val="51"/>
  </w:num>
  <w:num w:numId="13" w16cid:durableId="375129615">
    <w:abstractNumId w:val="110"/>
  </w:num>
  <w:num w:numId="14" w16cid:durableId="243957544">
    <w:abstractNumId w:val="48"/>
  </w:num>
  <w:num w:numId="15" w16cid:durableId="908537737">
    <w:abstractNumId w:val="44"/>
  </w:num>
  <w:num w:numId="16" w16cid:durableId="1458454679">
    <w:abstractNumId w:val="57"/>
  </w:num>
  <w:num w:numId="17" w16cid:durableId="1003780197">
    <w:abstractNumId w:val="82"/>
  </w:num>
  <w:num w:numId="18" w16cid:durableId="931083886">
    <w:abstractNumId w:val="99"/>
  </w:num>
  <w:num w:numId="19" w16cid:durableId="1157841548">
    <w:abstractNumId w:val="102"/>
  </w:num>
  <w:num w:numId="20" w16cid:durableId="1346832854">
    <w:abstractNumId w:val="93"/>
  </w:num>
  <w:num w:numId="21" w16cid:durableId="1299460881">
    <w:abstractNumId w:val="84"/>
  </w:num>
  <w:num w:numId="22" w16cid:durableId="950746059">
    <w:abstractNumId w:val="56"/>
  </w:num>
  <w:num w:numId="23" w16cid:durableId="1336231336">
    <w:abstractNumId w:val="111"/>
  </w:num>
  <w:num w:numId="24" w16cid:durableId="686105173">
    <w:abstractNumId w:val="70"/>
  </w:num>
  <w:num w:numId="25" w16cid:durableId="1725979244">
    <w:abstractNumId w:val="21"/>
  </w:num>
  <w:num w:numId="26" w16cid:durableId="441342465">
    <w:abstractNumId w:val="68"/>
  </w:num>
  <w:num w:numId="27" w16cid:durableId="899634199">
    <w:abstractNumId w:val="90"/>
  </w:num>
  <w:num w:numId="28" w16cid:durableId="1181166585">
    <w:abstractNumId w:val="55"/>
  </w:num>
  <w:num w:numId="29" w16cid:durableId="408232779">
    <w:abstractNumId w:val="39"/>
  </w:num>
  <w:num w:numId="30" w16cid:durableId="1625230858">
    <w:abstractNumId w:val="91"/>
  </w:num>
  <w:num w:numId="31" w16cid:durableId="160048566">
    <w:abstractNumId w:val="77"/>
  </w:num>
  <w:num w:numId="32" w16cid:durableId="1730111272">
    <w:abstractNumId w:val="114"/>
  </w:num>
  <w:num w:numId="33" w16cid:durableId="1302731482">
    <w:abstractNumId w:val="27"/>
  </w:num>
  <w:num w:numId="34" w16cid:durableId="1890070180">
    <w:abstractNumId w:val="96"/>
  </w:num>
  <w:num w:numId="35" w16cid:durableId="1182621082">
    <w:abstractNumId w:val="43"/>
  </w:num>
  <w:num w:numId="36" w16cid:durableId="145317767">
    <w:abstractNumId w:val="89"/>
  </w:num>
  <w:num w:numId="37" w16cid:durableId="1596129964">
    <w:abstractNumId w:val="92"/>
  </w:num>
  <w:num w:numId="38" w16cid:durableId="1576210089">
    <w:abstractNumId w:val="64"/>
  </w:num>
  <w:num w:numId="39" w16cid:durableId="1736588086">
    <w:abstractNumId w:val="40"/>
  </w:num>
  <w:num w:numId="40" w16cid:durableId="539635734">
    <w:abstractNumId w:val="74"/>
  </w:num>
  <w:num w:numId="41" w16cid:durableId="410273346">
    <w:abstractNumId w:val="3"/>
  </w:num>
  <w:num w:numId="42" w16cid:durableId="710421043">
    <w:abstractNumId w:val="20"/>
  </w:num>
  <w:num w:numId="43" w16cid:durableId="1710449114">
    <w:abstractNumId w:val="104"/>
  </w:num>
  <w:num w:numId="44" w16cid:durableId="1072894056">
    <w:abstractNumId w:val="8"/>
  </w:num>
  <w:num w:numId="45" w16cid:durableId="947469930">
    <w:abstractNumId w:val="100"/>
  </w:num>
  <w:num w:numId="46" w16cid:durableId="1958875473">
    <w:abstractNumId w:val="105"/>
  </w:num>
  <w:num w:numId="47" w16cid:durableId="1232808684">
    <w:abstractNumId w:val="85"/>
  </w:num>
  <w:num w:numId="48" w16cid:durableId="865024482">
    <w:abstractNumId w:val="2"/>
  </w:num>
  <w:num w:numId="49" w16cid:durableId="537206612">
    <w:abstractNumId w:val="73"/>
  </w:num>
  <w:num w:numId="50" w16cid:durableId="1923102615">
    <w:abstractNumId w:val="9"/>
  </w:num>
  <w:num w:numId="51" w16cid:durableId="958293243">
    <w:abstractNumId w:val="52"/>
  </w:num>
  <w:num w:numId="52" w16cid:durableId="1379359800">
    <w:abstractNumId w:val="33"/>
  </w:num>
  <w:num w:numId="53" w16cid:durableId="1907842182">
    <w:abstractNumId w:val="31"/>
  </w:num>
  <w:num w:numId="54" w16cid:durableId="215750234">
    <w:abstractNumId w:val="0"/>
  </w:num>
  <w:num w:numId="55" w16cid:durableId="631517744">
    <w:abstractNumId w:val="86"/>
  </w:num>
  <w:num w:numId="56" w16cid:durableId="1095707726">
    <w:abstractNumId w:val="1"/>
  </w:num>
  <w:num w:numId="57" w16cid:durableId="1380516852">
    <w:abstractNumId w:val="4"/>
  </w:num>
  <w:num w:numId="58" w16cid:durableId="1169179464">
    <w:abstractNumId w:val="97"/>
  </w:num>
  <w:num w:numId="59" w16cid:durableId="1997412925">
    <w:abstractNumId w:val="13"/>
  </w:num>
  <w:num w:numId="60" w16cid:durableId="432287346">
    <w:abstractNumId w:val="119"/>
  </w:num>
  <w:num w:numId="61" w16cid:durableId="377778265">
    <w:abstractNumId w:val="19"/>
  </w:num>
  <w:num w:numId="62" w16cid:durableId="1149982793">
    <w:abstractNumId w:val="54"/>
  </w:num>
  <w:num w:numId="63" w16cid:durableId="1868981796">
    <w:abstractNumId w:val="88"/>
  </w:num>
  <w:num w:numId="64" w16cid:durableId="194079405">
    <w:abstractNumId w:val="38"/>
  </w:num>
  <w:num w:numId="65" w16cid:durableId="816534846">
    <w:abstractNumId w:val="95"/>
  </w:num>
  <w:num w:numId="66" w16cid:durableId="274335120">
    <w:abstractNumId w:val="47"/>
  </w:num>
  <w:num w:numId="67" w16cid:durableId="649676313">
    <w:abstractNumId w:val="78"/>
  </w:num>
  <w:num w:numId="68" w16cid:durableId="125592213">
    <w:abstractNumId w:val="69"/>
  </w:num>
  <w:num w:numId="69" w16cid:durableId="1897888184">
    <w:abstractNumId w:val="12"/>
  </w:num>
  <w:num w:numId="70" w16cid:durableId="35786354">
    <w:abstractNumId w:val="45"/>
  </w:num>
  <w:num w:numId="71" w16cid:durableId="1112479462">
    <w:abstractNumId w:val="72"/>
  </w:num>
  <w:num w:numId="72" w16cid:durableId="955671839">
    <w:abstractNumId w:val="94"/>
  </w:num>
  <w:num w:numId="73" w16cid:durableId="221645075">
    <w:abstractNumId w:val="75"/>
  </w:num>
  <w:num w:numId="74" w16cid:durableId="433601425">
    <w:abstractNumId w:val="30"/>
  </w:num>
  <w:num w:numId="75" w16cid:durableId="549222740">
    <w:abstractNumId w:val="76"/>
  </w:num>
  <w:num w:numId="76" w16cid:durableId="1571040777">
    <w:abstractNumId w:val="109"/>
  </w:num>
  <w:num w:numId="77" w16cid:durableId="1401555905">
    <w:abstractNumId w:val="7"/>
  </w:num>
  <w:num w:numId="78" w16cid:durableId="2068989688">
    <w:abstractNumId w:val="23"/>
  </w:num>
  <w:num w:numId="79" w16cid:durableId="889652272">
    <w:abstractNumId w:val="11"/>
  </w:num>
  <w:num w:numId="80" w16cid:durableId="238830835">
    <w:abstractNumId w:val="71"/>
  </w:num>
  <w:num w:numId="81" w16cid:durableId="60032732">
    <w:abstractNumId w:val="25"/>
  </w:num>
  <w:num w:numId="82" w16cid:durableId="1034500921">
    <w:abstractNumId w:val="62"/>
  </w:num>
  <w:num w:numId="83" w16cid:durableId="2140955486">
    <w:abstractNumId w:val="61"/>
  </w:num>
  <w:num w:numId="84" w16cid:durableId="2106150344">
    <w:abstractNumId w:val="107"/>
  </w:num>
  <w:num w:numId="85" w16cid:durableId="2106609330">
    <w:abstractNumId w:val="59"/>
  </w:num>
  <w:num w:numId="86" w16cid:durableId="1121919517">
    <w:abstractNumId w:val="16"/>
  </w:num>
  <w:num w:numId="87" w16cid:durableId="534539309">
    <w:abstractNumId w:val="24"/>
  </w:num>
  <w:num w:numId="88" w16cid:durableId="1381320571">
    <w:abstractNumId w:val="17"/>
  </w:num>
  <w:num w:numId="89" w16cid:durableId="912668844">
    <w:abstractNumId w:val="34"/>
  </w:num>
  <w:num w:numId="90" w16cid:durableId="1984115115">
    <w:abstractNumId w:val="10"/>
  </w:num>
  <w:num w:numId="91" w16cid:durableId="1436318217">
    <w:abstractNumId w:val="63"/>
  </w:num>
  <w:num w:numId="92" w16cid:durableId="461852485">
    <w:abstractNumId w:val="106"/>
  </w:num>
  <w:num w:numId="93" w16cid:durableId="1638291549">
    <w:abstractNumId w:val="98"/>
  </w:num>
  <w:num w:numId="94" w16cid:durableId="67650496">
    <w:abstractNumId w:val="115"/>
  </w:num>
  <w:num w:numId="95" w16cid:durableId="1306276292">
    <w:abstractNumId w:val="83"/>
  </w:num>
  <w:num w:numId="96" w16cid:durableId="1916430024">
    <w:abstractNumId w:val="79"/>
  </w:num>
  <w:num w:numId="97" w16cid:durableId="1944997403">
    <w:abstractNumId w:val="28"/>
  </w:num>
  <w:num w:numId="98" w16cid:durableId="2082214721">
    <w:abstractNumId w:val="67"/>
  </w:num>
  <w:num w:numId="99" w16cid:durableId="69012648">
    <w:abstractNumId w:val="118"/>
  </w:num>
  <w:num w:numId="100" w16cid:durableId="2135827035">
    <w:abstractNumId w:val="37"/>
  </w:num>
  <w:num w:numId="101" w16cid:durableId="449932464">
    <w:abstractNumId w:val="81"/>
  </w:num>
  <w:num w:numId="102" w16cid:durableId="470562384">
    <w:abstractNumId w:val="101"/>
  </w:num>
  <w:num w:numId="103" w16cid:durableId="678314771">
    <w:abstractNumId w:val="18"/>
  </w:num>
  <w:num w:numId="104" w16cid:durableId="2051801751">
    <w:abstractNumId w:val="103"/>
  </w:num>
  <w:num w:numId="105" w16cid:durableId="1519923785">
    <w:abstractNumId w:val="108"/>
  </w:num>
  <w:num w:numId="106" w16cid:durableId="2086485353">
    <w:abstractNumId w:val="36"/>
  </w:num>
  <w:num w:numId="107" w16cid:durableId="1689064797">
    <w:abstractNumId w:val="49"/>
  </w:num>
  <w:num w:numId="108" w16cid:durableId="1868788550">
    <w:abstractNumId w:val="46"/>
  </w:num>
  <w:num w:numId="109" w16cid:durableId="1135219103">
    <w:abstractNumId w:val="26"/>
  </w:num>
  <w:num w:numId="110" w16cid:durableId="1784961989">
    <w:abstractNumId w:val="22"/>
  </w:num>
  <w:num w:numId="111" w16cid:durableId="1556351914">
    <w:abstractNumId w:val="41"/>
  </w:num>
  <w:num w:numId="112" w16cid:durableId="542981457">
    <w:abstractNumId w:val="35"/>
  </w:num>
  <w:num w:numId="113" w16cid:durableId="1264192615">
    <w:abstractNumId w:val="116"/>
  </w:num>
  <w:num w:numId="114" w16cid:durableId="1715080506">
    <w:abstractNumId w:val="29"/>
  </w:num>
  <w:num w:numId="115" w16cid:durableId="1833176371">
    <w:abstractNumId w:val="80"/>
  </w:num>
  <w:num w:numId="116" w16cid:durableId="2078084630">
    <w:abstractNumId w:val="112"/>
  </w:num>
  <w:num w:numId="117" w16cid:durableId="164127664">
    <w:abstractNumId w:val="42"/>
  </w:num>
  <w:num w:numId="118" w16cid:durableId="312298342">
    <w:abstractNumId w:val="66"/>
  </w:num>
  <w:num w:numId="119" w16cid:durableId="747771657">
    <w:abstractNumId w:val="65"/>
  </w:num>
  <w:num w:numId="120" w16cid:durableId="22560640">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0C"/>
    <w:rsid w:val="002459D1"/>
    <w:rsid w:val="0026454F"/>
    <w:rsid w:val="002A77F5"/>
    <w:rsid w:val="005921F0"/>
    <w:rsid w:val="00600823"/>
    <w:rsid w:val="007016FF"/>
    <w:rsid w:val="007544B0"/>
    <w:rsid w:val="007A6F82"/>
    <w:rsid w:val="00B67D0C"/>
    <w:rsid w:val="00DC256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9DBF"/>
  <w15:docId w15:val="{80952E3E-CB8B-4AC5-B8D1-E8710ABA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5756"/>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471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71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716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716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716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7164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164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164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164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4716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4716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4716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4716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4716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4716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4716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4716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47164F"/>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47164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47164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47164F"/>
    <w:rPr>
      <w:i/>
      <w:iCs/>
      <w:color w:val="404040" w:themeColor="text1" w:themeTint="BF"/>
    </w:rPr>
  </w:style>
  <w:style w:type="character" w:styleId="Wyrnienieintensywne">
    <w:name w:val="Intense Emphasis"/>
    <w:basedOn w:val="Domylnaczcionkaakapitu"/>
    <w:uiPriority w:val="21"/>
    <w:qFormat/>
    <w:rsid w:val="0047164F"/>
    <w:rPr>
      <w:i/>
      <w:iCs/>
      <w:color w:val="2F5496" w:themeColor="accent1" w:themeShade="BF"/>
    </w:rPr>
  </w:style>
  <w:style w:type="character" w:customStyle="1" w:styleId="CytatintensywnyZnak">
    <w:name w:val="Cytat intensywny Znak"/>
    <w:basedOn w:val="Domylnaczcionkaakapitu"/>
    <w:link w:val="Cytatintensywny"/>
    <w:uiPriority w:val="30"/>
    <w:qFormat/>
    <w:rsid w:val="0047164F"/>
    <w:rPr>
      <w:i/>
      <w:iCs/>
      <w:color w:val="2F5496" w:themeColor="accent1" w:themeShade="BF"/>
    </w:rPr>
  </w:style>
  <w:style w:type="character" w:styleId="Odwoanieintensywne">
    <w:name w:val="Intense Reference"/>
    <w:basedOn w:val="Domylnaczcionkaakapitu"/>
    <w:uiPriority w:val="32"/>
    <w:qFormat/>
    <w:rsid w:val="0047164F"/>
    <w:rPr>
      <w:b/>
      <w:bCs/>
      <w:smallCaps/>
      <w:color w:val="2F5496" w:themeColor="accent1" w:themeShade="BF"/>
      <w:spacing w:val="5"/>
    </w:rPr>
  </w:style>
  <w:style w:type="character" w:styleId="Hipercze">
    <w:name w:val="Hyperlink"/>
    <w:basedOn w:val="Domylnaczcionkaakapitu"/>
    <w:uiPriority w:val="99"/>
    <w:unhideWhenUsed/>
    <w:rsid w:val="00FB35F6"/>
    <w:rPr>
      <w:color w:val="0000FF"/>
      <w:u w:val="single"/>
    </w:rPr>
  </w:style>
  <w:style w:type="character" w:styleId="Pogrubienie">
    <w:name w:val="Strong"/>
    <w:basedOn w:val="Domylnaczcionkaakapitu"/>
    <w:uiPriority w:val="22"/>
    <w:qFormat/>
    <w:rsid w:val="00FB35F6"/>
    <w:rPr>
      <w:b/>
      <w:bCs/>
    </w:rPr>
  </w:style>
  <w:style w:type="character" w:customStyle="1" w:styleId="NagwekZnak">
    <w:name w:val="Nagłówek Znak"/>
    <w:basedOn w:val="Domylnaczcionkaakapitu"/>
    <w:link w:val="Nagwek"/>
    <w:uiPriority w:val="99"/>
    <w:qFormat/>
    <w:rsid w:val="007F7EC0"/>
    <w:rPr>
      <w:rFonts w:ascii="Calibri" w:eastAsia="Calibri" w:hAnsi="Calibri" w:cs="Arial"/>
      <w:kern w:val="0"/>
      <w:sz w:val="20"/>
      <w:szCs w:val="20"/>
      <w:lang w:eastAsia="pl-PL"/>
      <w14:ligatures w14:val="none"/>
    </w:rPr>
  </w:style>
  <w:style w:type="character" w:customStyle="1" w:styleId="StopkaZnak">
    <w:name w:val="Stopka Znak"/>
    <w:basedOn w:val="Domylnaczcionkaakapitu"/>
    <w:link w:val="Stopka"/>
    <w:uiPriority w:val="99"/>
    <w:qFormat/>
    <w:rsid w:val="007F7EC0"/>
    <w:rPr>
      <w:rFonts w:ascii="Calibri" w:eastAsia="Calibri" w:hAnsi="Calibri" w:cs="Arial"/>
      <w:kern w:val="0"/>
      <w:sz w:val="20"/>
      <w:szCs w:val="20"/>
      <w:lang w:eastAsia="pl-PL"/>
      <w14:ligatures w14:val="none"/>
    </w:rPr>
  </w:style>
  <w:style w:type="character" w:customStyle="1" w:styleId="AkapitzlistZnak">
    <w:name w:val="Akapit z listą Znak"/>
    <w:link w:val="Akapitzlist"/>
    <w:uiPriority w:val="34"/>
    <w:qFormat/>
    <w:rsid w:val="00635756"/>
    <w:rPr>
      <w:rFonts w:ascii="Calibri" w:eastAsia="Calibri" w:hAnsi="Calibri" w:cs="Arial"/>
      <w:kern w:val="0"/>
      <w:sz w:val="20"/>
      <w:szCs w:val="20"/>
      <w:lang w:eastAsia="pl-PL"/>
      <w14:ligatures w14:val="none"/>
    </w:rPr>
  </w:style>
  <w:style w:type="character" w:styleId="Odwoaniedokomentarza">
    <w:name w:val="annotation reference"/>
    <w:basedOn w:val="Domylnaczcionkaakapitu"/>
    <w:uiPriority w:val="99"/>
    <w:semiHidden/>
    <w:unhideWhenUsed/>
    <w:qFormat/>
    <w:rsid w:val="009A7B5E"/>
    <w:rPr>
      <w:sz w:val="16"/>
      <w:szCs w:val="16"/>
    </w:rPr>
  </w:style>
  <w:style w:type="character" w:customStyle="1" w:styleId="TekstkomentarzaZnak">
    <w:name w:val="Tekst komentarza Znak"/>
    <w:basedOn w:val="Domylnaczcionkaakapitu"/>
    <w:link w:val="Tekstkomentarza"/>
    <w:uiPriority w:val="99"/>
    <w:qFormat/>
    <w:rsid w:val="009A7B5E"/>
    <w:rPr>
      <w:rFonts w:ascii="Calibri" w:eastAsia="Calibri" w:hAnsi="Calibri" w:cs="Arial"/>
      <w:kern w:val="0"/>
      <w:sz w:val="20"/>
      <w:szCs w:val="20"/>
      <w:lang w:eastAsia="pl-PL"/>
      <w14:ligatures w14:val="none"/>
    </w:rPr>
  </w:style>
  <w:style w:type="character" w:customStyle="1" w:styleId="TematkomentarzaZnak">
    <w:name w:val="Temat komentarza Znak"/>
    <w:basedOn w:val="TekstkomentarzaZnak"/>
    <w:link w:val="Tematkomentarza"/>
    <w:uiPriority w:val="99"/>
    <w:semiHidden/>
    <w:qFormat/>
    <w:rsid w:val="009A7B5E"/>
    <w:rPr>
      <w:rFonts w:ascii="Calibri" w:eastAsia="Calibri" w:hAnsi="Calibri" w:cs="Arial"/>
      <w:b/>
      <w:bCs/>
      <w:kern w:val="0"/>
      <w:sz w:val="20"/>
      <w:szCs w:val="20"/>
      <w:lang w:eastAsia="pl-PL"/>
      <w14:ligatures w14:val="none"/>
    </w:rPr>
  </w:style>
  <w:style w:type="character" w:styleId="Nierozpoznanawzmianka">
    <w:name w:val="Unresolved Mention"/>
    <w:basedOn w:val="Domylnaczcionkaakapitu"/>
    <w:uiPriority w:val="99"/>
    <w:semiHidden/>
    <w:unhideWhenUsed/>
    <w:qFormat/>
    <w:rsid w:val="00206219"/>
    <w:rPr>
      <w:color w:val="605E5C"/>
      <w:shd w:val="clear" w:color="auto" w:fill="E1DFDD"/>
    </w:rPr>
  </w:style>
  <w:style w:type="paragraph" w:styleId="Nagwek">
    <w:name w:val="header"/>
    <w:basedOn w:val="Normalny"/>
    <w:next w:val="Tekstpodstawowy"/>
    <w:link w:val="NagwekZnak"/>
    <w:uiPriority w:val="99"/>
    <w:unhideWhenUsed/>
    <w:rsid w:val="007F7EC0"/>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Tytu">
    <w:name w:val="Title"/>
    <w:basedOn w:val="Normalny"/>
    <w:next w:val="Normalny"/>
    <w:link w:val="TytuZnak"/>
    <w:uiPriority w:val="10"/>
    <w:qFormat/>
    <w:rsid w:val="0047164F"/>
    <w:pPr>
      <w:spacing w:after="80"/>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4716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164F"/>
    <w:pPr>
      <w:spacing w:before="160"/>
      <w:jc w:val="center"/>
    </w:pPr>
    <w:rPr>
      <w:i/>
      <w:iCs/>
      <w:color w:val="404040" w:themeColor="text1" w:themeTint="BF"/>
    </w:rPr>
  </w:style>
  <w:style w:type="paragraph" w:styleId="Akapitzlist">
    <w:name w:val="List Paragraph"/>
    <w:basedOn w:val="Normalny"/>
    <w:link w:val="AkapitzlistZnak"/>
    <w:uiPriority w:val="34"/>
    <w:qFormat/>
    <w:rsid w:val="0047164F"/>
    <w:pPr>
      <w:ind w:left="720"/>
      <w:contextualSpacing/>
    </w:pPr>
  </w:style>
  <w:style w:type="paragraph" w:styleId="Cytatintensywny">
    <w:name w:val="Intense Quote"/>
    <w:basedOn w:val="Normalny"/>
    <w:next w:val="Normalny"/>
    <w:link w:val="CytatintensywnyZnak"/>
    <w:uiPriority w:val="30"/>
    <w:qFormat/>
    <w:rsid w:val="00471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Gwkaistopka">
    <w:name w:val="Główka i stopka"/>
    <w:basedOn w:val="Normalny"/>
    <w:qFormat/>
  </w:style>
  <w:style w:type="paragraph" w:styleId="Stopka">
    <w:name w:val="footer"/>
    <w:basedOn w:val="Normalny"/>
    <w:link w:val="StopkaZnak"/>
    <w:uiPriority w:val="99"/>
    <w:unhideWhenUsed/>
    <w:rsid w:val="007F7EC0"/>
    <w:pPr>
      <w:tabs>
        <w:tab w:val="center" w:pos="4536"/>
        <w:tab w:val="right" w:pos="9072"/>
      </w:tabs>
    </w:pPr>
  </w:style>
  <w:style w:type="paragraph" w:styleId="Tekstkomentarza">
    <w:name w:val="annotation text"/>
    <w:basedOn w:val="Normalny"/>
    <w:link w:val="TekstkomentarzaZnak"/>
    <w:uiPriority w:val="99"/>
    <w:unhideWhenUsed/>
    <w:rsid w:val="009A7B5E"/>
  </w:style>
  <w:style w:type="paragraph" w:styleId="Tematkomentarza">
    <w:name w:val="annotation subject"/>
    <w:basedOn w:val="Tekstkomentarza"/>
    <w:next w:val="Tekstkomentarza"/>
    <w:link w:val="TematkomentarzaZnak"/>
    <w:uiPriority w:val="99"/>
    <w:semiHidden/>
    <w:unhideWhenUsed/>
    <w:qFormat/>
    <w:rsid w:val="009A7B5E"/>
    <w:rPr>
      <w:b/>
      <w:bCs/>
    </w:rPr>
  </w:style>
  <w:style w:type="paragraph" w:styleId="Poprawka">
    <w:name w:val="Revision"/>
    <w:hidden/>
    <w:uiPriority w:val="99"/>
    <w:semiHidden/>
    <w:rsid w:val="007016FF"/>
    <w:pPr>
      <w:suppressAutoHyphens w:val="0"/>
    </w:pPr>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krenz@7szmw.pl"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ktury@7szmw.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0812-CBB2-4D17-A3B9-89E00D05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16851</Words>
  <Characters>101112</Characters>
  <Application>Microsoft Office Word</Application>
  <DocSecurity>0</DocSecurity>
  <Lines>842</Lines>
  <Paragraphs>235</Paragraphs>
  <ScaleCrop>false</ScaleCrop>
  <Company/>
  <LinksUpToDate>false</LinksUpToDate>
  <CharactersWithSpaces>117728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Marszałkowski</dc:creator>
  <dc:description/>
  <cp:lastModifiedBy>7SZMW</cp:lastModifiedBy>
  <cp:revision>2</cp:revision>
  <dcterms:created xsi:type="dcterms:W3CDTF">2026-04-23T08:07:00Z</dcterms:created>
  <dcterms:modified xsi:type="dcterms:W3CDTF">2026-04-23T08:07:00Z</dcterms:modified>
  <dc:language>pl-PL</dc:language>
</cp:coreProperties>
</file>