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6F561" w14:textId="77777777" w:rsidR="00D40877" w:rsidRDefault="002E5538">
      <w:pPr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                                  </w:t>
      </w:r>
      <w:r>
        <w:rPr>
          <w:noProof/>
          <w:lang w:eastAsia="pl-PL"/>
        </w:rPr>
        <w:drawing>
          <wp:inline distT="0" distB="0" distL="0" distR="0" wp14:anchorId="02E5561C" wp14:editId="3325132A">
            <wp:extent cx="447675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5B89" w14:textId="77777777" w:rsidR="00D40877" w:rsidRDefault="002E5538">
      <w:pPr>
        <w:rPr>
          <w:rFonts w:ascii="Verdana" w:hAnsi="Verdana"/>
          <w:b/>
          <w:sz w:val="16"/>
          <w:szCs w:val="16"/>
        </w:rPr>
      </w:pPr>
      <w:bookmarkStart w:id="1" w:name="_Hlk50454675"/>
      <w:r>
        <w:rPr>
          <w:rFonts w:ascii="Verdana" w:hAnsi="Verdana"/>
          <w:b/>
          <w:sz w:val="16"/>
          <w:szCs w:val="16"/>
        </w:rPr>
        <w:t xml:space="preserve">   7 SZPITAL MARYNARKI WOJENNEJ Z PRZYCHODNIĄ </w:t>
      </w:r>
    </w:p>
    <w:p w14:paraId="3A0473AE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Samodzielny Publiczny Zakład Opieki Zdrowotnej</w:t>
      </w:r>
    </w:p>
    <w:p w14:paraId="57D6BD0A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im. kontradmirała profesora Wiesława Łasińskiego</w:t>
      </w:r>
    </w:p>
    <w:p w14:paraId="641F18E0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80-305 Gdańsk, ul. Polanki 117  </w:t>
      </w:r>
      <w:bookmarkEnd w:id="1"/>
    </w:p>
    <w:p w14:paraId="180A26F7" w14:textId="77777777" w:rsidR="00D40877" w:rsidRDefault="00D40877"/>
    <w:p w14:paraId="5885802F" w14:textId="77777777" w:rsidR="00D40877" w:rsidRDefault="00D40877"/>
    <w:p w14:paraId="14937C98" w14:textId="77777777" w:rsidR="00D40877" w:rsidRDefault="00D40877"/>
    <w:p w14:paraId="791F8DCF" w14:textId="77777777" w:rsidR="00D40877" w:rsidRDefault="00D40877"/>
    <w:p w14:paraId="4A90400D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1AF60452" w14:textId="77777777" w:rsidR="00D40877" w:rsidRDefault="002E553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6B10903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757939F6" w14:textId="77777777" w:rsidR="00D40877" w:rsidRDefault="00D40877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46B1842F" w14:textId="77777777" w:rsidR="00D40877" w:rsidRDefault="002E5538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USŁUGA PRZYGOTOWANIA I DOSTAWY CAŁODZIENNEGO WYŻYWIENIA DLA PACJENTÓW SZPITALA Z UWZGLĘDNIENIEM DIET I KALORYCZNOŚCI ORAZ PRODUKCJI I DOSTAWIE POSIŁKÓW PROFILAKTYCZNYCH DLA PRACOWNIKÓW SZPITALA – CATERING</w:t>
      </w:r>
    </w:p>
    <w:p w14:paraId="2328D59E" w14:textId="14B82810" w:rsidR="00D40877" w:rsidRDefault="002E553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Postępowanie </w:t>
      </w:r>
      <w:r w:rsidR="00FA79DE">
        <w:rPr>
          <w:rFonts w:ascii="Verdana" w:hAnsi="Verdana"/>
          <w:b/>
          <w:bCs/>
          <w:sz w:val="16"/>
          <w:szCs w:val="16"/>
        </w:rPr>
        <w:t>500</w:t>
      </w:r>
      <w:r>
        <w:rPr>
          <w:rFonts w:ascii="Verdana" w:hAnsi="Verdana"/>
          <w:b/>
          <w:bCs/>
          <w:sz w:val="16"/>
          <w:szCs w:val="16"/>
        </w:rPr>
        <w:t>/</w:t>
      </w:r>
      <w:r w:rsidR="00FA79DE">
        <w:rPr>
          <w:rFonts w:ascii="Verdana" w:hAnsi="Verdana"/>
          <w:b/>
          <w:bCs/>
          <w:sz w:val="16"/>
          <w:szCs w:val="16"/>
        </w:rPr>
        <w:t>2025</w:t>
      </w:r>
      <w:r>
        <w:rPr>
          <w:rFonts w:ascii="Verdana" w:hAnsi="Verdana"/>
          <w:b/>
          <w:bCs/>
          <w:sz w:val="16"/>
          <w:szCs w:val="16"/>
        </w:rPr>
        <w:t>/TP</w:t>
      </w:r>
    </w:p>
    <w:p w14:paraId="7097E05E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0D876B6A" w14:textId="77777777" w:rsidR="00D40877" w:rsidRDefault="00D40877" w:rsidP="00FD427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F307F53" w14:textId="77E5AD80" w:rsidR="00D40877" w:rsidRDefault="002E5538" w:rsidP="00FD427A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TRYB UDZIELENIA ZAMÓWIENIA: zgodnie z przepisami ustawy z dnia 11 września 2019 r. Prawo zamówień publicznych </w:t>
      </w:r>
      <w:r w:rsidR="00FA79DE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FA79DE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na podstawie art. 275 pkt 1 w związku z art. art. 359 pkt 2 - zamówienie na usługi społeczne i inne szczególne usługi</w:t>
      </w:r>
    </w:p>
    <w:p w14:paraId="22916760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3F3787A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505BA081" w14:textId="77777777" w:rsidR="00D40877" w:rsidRDefault="002E5538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ZATWIERDZIŁ:</w:t>
      </w:r>
    </w:p>
    <w:p w14:paraId="66294D5A" w14:textId="77777777" w:rsidR="00D40877" w:rsidRDefault="002E5538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>
        <w:rPr>
          <w:rFonts w:ascii="Verdana" w:hAnsi="Verdana"/>
          <w:b/>
          <w:bCs/>
          <w:sz w:val="16"/>
          <w:szCs w:val="16"/>
        </w:rPr>
        <w:t>Krzysztof SZABAT</w:t>
      </w:r>
    </w:p>
    <w:p w14:paraId="59896364" w14:textId="77777777" w:rsidR="00D40877" w:rsidRDefault="002E553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06B6CA2D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2D76C178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3FE8D702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628D4D54" w14:textId="77777777" w:rsidR="00D40877" w:rsidRDefault="002E553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61DC750B" w14:textId="77777777" w:rsidR="00D40877" w:rsidRDefault="00D40877">
      <w:pPr>
        <w:pBdr>
          <w:bottom w:val="single" w:sz="4" w:space="1" w:color="000000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6183058E" w14:textId="413DF07A" w:rsidR="00D40877" w:rsidRDefault="00FA79DE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2025</w:t>
      </w:r>
    </w:p>
    <w:p w14:paraId="7A78FB43" w14:textId="77777777" w:rsidR="00D40877" w:rsidRDefault="00D40877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0E4C4203" w14:textId="77777777" w:rsidR="00D40877" w:rsidRDefault="002E5538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1E8D2C8E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Nazwa oraz adres Zamawiającego: </w:t>
      </w:r>
      <w:r>
        <w:rPr>
          <w:rFonts w:ascii="Verdana" w:hAnsi="Verdana"/>
          <w:b/>
          <w:bCs/>
          <w:sz w:val="16"/>
          <w:szCs w:val="16"/>
        </w:rPr>
        <w:t>7 Szpital Marynarki Wojennej z Przychodnią</w:t>
      </w:r>
      <w:r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28F317A8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tel.: 58 552 63 01</w:t>
      </w:r>
    </w:p>
    <w:p w14:paraId="10DF5A3B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poczty elektronicznej: </w:t>
      </w:r>
      <w:hyperlink r:id="rId8">
        <w:r>
          <w:rPr>
            <w:rStyle w:val="czeinternetow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</w:t>
      </w:r>
    </w:p>
    <w:p w14:paraId="639546DF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>
        <w:r>
          <w:rPr>
            <w:rStyle w:val="czeinternetow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 xml:space="preserve"> </w:t>
      </w:r>
    </w:p>
    <w:p w14:paraId="70CCD71D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D656845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365E1F45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Zmiany i wyjaśnienia treści SWZ oraz inne dokumenty zamówienia bezpośrednio związane z postępowaniem o udzielenie zamówienia b</w:t>
      </w:r>
      <w:r>
        <w:rPr>
          <w:rFonts w:ascii="Verdana" w:hAnsi="Verdana" w:cs="Verdana"/>
          <w:sz w:val="16"/>
          <w:szCs w:val="16"/>
        </w:rPr>
        <w:t>ę</w:t>
      </w:r>
      <w:r>
        <w:rPr>
          <w:rFonts w:ascii="Verdana" w:hAnsi="Verdana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ą</w:t>
      </w:r>
      <w:r>
        <w:rPr>
          <w:rFonts w:ascii="Verdana" w:hAnsi="Verdana"/>
          <w:sz w:val="16"/>
          <w:szCs w:val="16"/>
        </w:rPr>
        <w:t xml:space="preserve"> udost</w:t>
      </w:r>
      <w:r>
        <w:rPr>
          <w:rFonts w:ascii="Verdana" w:hAnsi="Verdana" w:cs="Verdana"/>
          <w:sz w:val="16"/>
          <w:szCs w:val="16"/>
        </w:rPr>
        <w:t>ę</w:t>
      </w:r>
      <w:r>
        <w:rPr>
          <w:rFonts w:ascii="Verdana" w:hAnsi="Verdana"/>
          <w:sz w:val="16"/>
          <w:szCs w:val="16"/>
        </w:rPr>
        <w:t xml:space="preserve">pniane na Platformie e-Zamówienia oraz stronie internetowej: </w:t>
      </w:r>
      <w:hyperlink r:id="rId10">
        <w:r>
          <w:rPr>
            <w:rStyle w:val="czeinternetowe"/>
            <w:rFonts w:ascii="Verdana" w:hAnsi="Verdana" w:cs="Verdana"/>
            <w:sz w:val="16"/>
            <w:szCs w:val="16"/>
          </w:rPr>
          <w:t>www.7szmw.pl</w:t>
        </w:r>
      </w:hyperlink>
      <w:r>
        <w:rPr>
          <w:rFonts w:ascii="Verdana" w:hAnsi="Verdana" w:cs="Verdana"/>
          <w:sz w:val="16"/>
          <w:szCs w:val="16"/>
        </w:rPr>
        <w:t>.</w:t>
      </w:r>
    </w:p>
    <w:p w14:paraId="53E26BD0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04EEAEC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5E9729D6" w14:textId="003F3E3C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o udzielenie zamówienia publicznego prowadzone jest w trybie podstawowym, zgodnie z ustawą z dnia 11 września 2019 r. Prawo zamówień publicznych </w:t>
      </w:r>
      <w:r w:rsidR="00FA79DE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FA79DE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na podstawie art. 275 pkt 1 w związku z art. art. 359 pkt 2 - zamówienie na usługi społeczne i inne szczególne usługi</w:t>
      </w:r>
    </w:p>
    <w:p w14:paraId="682CE93B" w14:textId="77777777" w:rsidR="00D40877" w:rsidRDefault="00D4087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DFC6B41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77AB68E3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05E3C939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EAB53D2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5DBB5709" w14:textId="77777777" w:rsidR="00D40877" w:rsidRDefault="002E5538">
      <w:pPr>
        <w:numPr>
          <w:ilvl w:val="0"/>
          <w:numId w:val="20"/>
        </w:numPr>
        <w:spacing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Przedmiotem zamówienia jest usługa cateringu – przygotowanie i dostawa całodziennego wyżywienia dla pacjentów szpitala z uwzględnieniem diet i kaloryczności oraz  zabezpieczeniu żywienia podczas realizowanych zadań mobilizacyjnych i wprowadzanych stanów gotowości bojowej, według norm i należności żywieniowych obowiązujących w Wojsku Polskim. </w:t>
      </w:r>
    </w:p>
    <w:p w14:paraId="7706D380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Nazwy i kody zamówienia według Wspólnego Słownika Zamówień (CPV): </w:t>
      </w:r>
    </w:p>
    <w:p w14:paraId="5BECD088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55322000-3 – usługi gotowania posiłków</w:t>
      </w:r>
    </w:p>
    <w:p w14:paraId="2708D523" w14:textId="154322F8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55321000-6 - usługi przygotowania posiłków</w:t>
      </w:r>
    </w:p>
    <w:p w14:paraId="18E5707E" w14:textId="4BA14D26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55520000-1 - usługi dostarczania posiłków</w:t>
      </w:r>
    </w:p>
    <w:p w14:paraId="35193DE8" w14:textId="6D6D97C3" w:rsidR="00D40877" w:rsidRPr="00FD427A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b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Przewidywana, łączna ilość osobodni w roku:</w:t>
      </w:r>
      <w:r>
        <w:rPr>
          <w:rFonts w:ascii="Verdana" w:hAnsi="Verdana"/>
          <w:b/>
          <w:sz w:val="16"/>
          <w:szCs w:val="16"/>
        </w:rPr>
        <w:t xml:space="preserve"> </w:t>
      </w:r>
      <w:r w:rsidRPr="00FD427A">
        <w:rPr>
          <w:rFonts w:ascii="Verdana" w:hAnsi="Verdana"/>
          <w:b/>
          <w:bCs/>
          <w:sz w:val="16"/>
          <w:szCs w:val="16"/>
        </w:rPr>
        <w:t xml:space="preserve">48 </w:t>
      </w:r>
      <w:r w:rsidR="00857AC3">
        <w:rPr>
          <w:rFonts w:ascii="Verdana" w:hAnsi="Verdana"/>
          <w:b/>
          <w:bCs/>
          <w:sz w:val="16"/>
          <w:szCs w:val="16"/>
        </w:rPr>
        <w:t>684</w:t>
      </w:r>
    </w:p>
    <w:p w14:paraId="2468C699" w14:textId="3C86ACF3" w:rsidR="00D40877" w:rsidRPr="00FD427A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Ustala się miesięczną średnią liczbę zlecanych posiłków całodziennych ok. 40</w:t>
      </w:r>
      <w:r w:rsidR="00857AC3">
        <w:rPr>
          <w:rFonts w:ascii="Verdana" w:hAnsi="Verdana"/>
          <w:bCs/>
          <w:sz w:val="16"/>
          <w:szCs w:val="16"/>
        </w:rPr>
        <w:t>57</w:t>
      </w:r>
      <w:r w:rsidRPr="00FD427A">
        <w:rPr>
          <w:rFonts w:ascii="Verdana" w:hAnsi="Verdana"/>
          <w:bCs/>
          <w:sz w:val="16"/>
          <w:szCs w:val="16"/>
        </w:rPr>
        <w:t xml:space="preserve"> w tym posiłków z diety:</w:t>
      </w:r>
    </w:p>
    <w:p w14:paraId="6297A2D6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podstawowa ok. 1979 posiłków</w:t>
      </w:r>
    </w:p>
    <w:p w14:paraId="6E4EE1FA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łatwostrawna ok. 640 posiłków</w:t>
      </w:r>
    </w:p>
    <w:p w14:paraId="634025C9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z ograniczeniem łatwo przyswajalnych węglowodanów i nasyconych kwasów tłuszczowych ok. 697 posiłków</w:t>
      </w:r>
    </w:p>
    <w:p w14:paraId="2EF67480" w14:textId="77777777" w:rsidR="00D40877" w:rsidRPr="00FD427A" w:rsidRDefault="002E553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eastAsia="Times New Roman" w:hAnsi="Verdana" w:cs="Arial"/>
          <w:bCs/>
          <w:sz w:val="16"/>
          <w:szCs w:val="16"/>
          <w:lang w:eastAsia="pl-PL"/>
        </w:rPr>
        <w:t>płynna ok 181 posiłków</w:t>
      </w:r>
    </w:p>
    <w:p w14:paraId="3FE01C3B" w14:textId="4E14AD1F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 xml:space="preserve">wegetariańska ok. </w:t>
      </w:r>
      <w:r w:rsidR="00857AC3">
        <w:rPr>
          <w:rFonts w:ascii="Verdana" w:hAnsi="Verdana"/>
          <w:bCs/>
          <w:sz w:val="16"/>
          <w:szCs w:val="16"/>
        </w:rPr>
        <w:t>134</w:t>
      </w:r>
      <w:r w:rsidR="00AD4933" w:rsidRPr="00FD427A">
        <w:rPr>
          <w:rFonts w:ascii="Verdana" w:hAnsi="Verdana"/>
          <w:bCs/>
          <w:sz w:val="16"/>
          <w:szCs w:val="16"/>
        </w:rPr>
        <w:t xml:space="preserve"> </w:t>
      </w:r>
      <w:r w:rsidRPr="00FD427A">
        <w:rPr>
          <w:rFonts w:ascii="Verdana" w:hAnsi="Verdana"/>
          <w:bCs/>
          <w:sz w:val="16"/>
          <w:szCs w:val="16"/>
        </w:rPr>
        <w:t>posiłków</w:t>
      </w:r>
    </w:p>
    <w:p w14:paraId="13A7D316" w14:textId="2AEB8AA7" w:rsidR="00D40877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inne ok. 4</w:t>
      </w:r>
      <w:r w:rsidR="00857AC3">
        <w:rPr>
          <w:rFonts w:ascii="Verdana" w:hAnsi="Verdana"/>
          <w:bCs/>
          <w:sz w:val="16"/>
          <w:szCs w:val="16"/>
        </w:rPr>
        <w:t>26</w:t>
      </w:r>
      <w:r w:rsidRPr="00FD427A">
        <w:rPr>
          <w:rFonts w:ascii="Verdana" w:hAnsi="Verdana"/>
          <w:bCs/>
          <w:sz w:val="16"/>
          <w:szCs w:val="16"/>
        </w:rPr>
        <w:t xml:space="preserve"> posiłków</w:t>
      </w:r>
      <w:r>
        <w:rPr>
          <w:rFonts w:ascii="Verdana" w:hAnsi="Verdana"/>
          <w:b/>
          <w:sz w:val="16"/>
          <w:szCs w:val="16"/>
        </w:rPr>
        <w:t xml:space="preserve"> </w:t>
      </w:r>
    </w:p>
    <w:p w14:paraId="2859A9B1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oraz ok. 150 posiłków profilaktycznych (przez okres 5 miesięcy w roku na podstawie rozporządzenia Rady Ministrów z 28 maja 1996 r. w sprawie profilaktycznych posiłków i napojów (Dz.U. nr 60, poz. 279 ze zm.) w sprawie profilaktycznych posiłków i napojów), przy czym Wykonawca nie będzie rościł pretensji (roszczeń), jeśli ilość ta będzie większa lub mniejsza w zależności od aktualnej ilości hospitalizowanych pacjentów, jak również pracowników uprawnionych do otrzymywania posiłków profilaktycznych.</w:t>
      </w:r>
    </w:p>
    <w:p w14:paraId="12CFB5B5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Zalecane normy kalorii i składników pokarmowych obliczone na osobodzień:</w:t>
      </w:r>
    </w:p>
    <w:p w14:paraId="457AA264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C9211E"/>
          <w:sz w:val="16"/>
          <w:szCs w:val="16"/>
        </w:rPr>
      </w:pPr>
    </w:p>
    <w:tbl>
      <w:tblPr>
        <w:tblW w:w="6341" w:type="dxa"/>
        <w:tblInd w:w="1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3191"/>
      </w:tblGrid>
      <w:tr w:rsidR="00D40877" w:rsidRPr="00FD427A" w14:paraId="55586F13" w14:textId="77777777">
        <w:trPr>
          <w:trHeight w:val="21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4B4A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>Nazwa składnika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AB89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Zalecane ilości</w:t>
            </w:r>
          </w:p>
        </w:tc>
      </w:tr>
      <w:tr w:rsidR="00D40877" w:rsidRPr="00FD427A" w14:paraId="72344F32" w14:textId="77777777">
        <w:trPr>
          <w:trHeight w:val="27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A109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Kalorie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E8F1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2000- 2400</w:t>
            </w:r>
          </w:p>
        </w:tc>
      </w:tr>
      <w:tr w:rsidR="00D40877" w:rsidRPr="00FD427A" w14:paraId="0A0D9336" w14:textId="77777777">
        <w:trPr>
          <w:trHeight w:val="25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F35B6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Węglowodany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6D65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235 – 330g</w:t>
            </w:r>
          </w:p>
        </w:tc>
      </w:tr>
      <w:tr w:rsidR="00D40877" w:rsidRPr="00FD427A" w14:paraId="5E1DB0F8" w14:textId="77777777">
        <w:trPr>
          <w:trHeight w:val="25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53816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Białko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A0C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90 – 130g</w:t>
            </w:r>
          </w:p>
        </w:tc>
      </w:tr>
      <w:tr w:rsidR="00D40877" w:rsidRPr="00FD427A" w14:paraId="58C9DDBD" w14:textId="77777777">
        <w:trPr>
          <w:trHeight w:val="29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064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Tłuszcz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29D1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42 – 86g</w:t>
            </w:r>
          </w:p>
        </w:tc>
      </w:tr>
    </w:tbl>
    <w:p w14:paraId="534C78F2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C9211E"/>
          <w:sz w:val="16"/>
          <w:szCs w:val="16"/>
        </w:rPr>
      </w:pPr>
    </w:p>
    <w:p w14:paraId="37C8BB39" w14:textId="77777777" w:rsidR="00D40877" w:rsidRDefault="002E5538">
      <w:pPr>
        <w:spacing w:after="0" w:line="36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 xml:space="preserve">Białko powinno pokrywać </w:t>
      </w:r>
      <w:r>
        <w:rPr>
          <w:rFonts w:ascii="Verdana" w:hAnsi="Verdana"/>
          <w:sz w:val="16"/>
          <w:szCs w:val="16"/>
          <w:u w:val="single"/>
        </w:rPr>
        <w:t xml:space="preserve">15-20% </w:t>
      </w:r>
      <w:r>
        <w:rPr>
          <w:rFonts w:ascii="Verdana" w:hAnsi="Verdana"/>
          <w:color w:val="000000"/>
          <w:sz w:val="16"/>
          <w:szCs w:val="16"/>
        </w:rPr>
        <w:t>całodobowego zapotrzebowania kalorycznego, tłuszcze nie więcej niż 35% całodobowego zapotrzebowania kalorycznego natomiast reszta kalorii powinna zostać pokryta przez węglowodany.</w:t>
      </w:r>
    </w:p>
    <w:p w14:paraId="2AC35559" w14:textId="77777777" w:rsidR="00D40877" w:rsidRDefault="002E5538">
      <w:pPr>
        <w:spacing w:after="0" w:line="36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>Zamawiający oświadcza że wskazana powyżej ilość osobodni ma charakter wyłącznie szacunkowy, a rzeczywista ilość w ramach zamówienia stanowiącego podmiot niniejszego postępowania wynikać będzie z liczby leczonych pacjentów w ramach kontraktu z NFZ.</w:t>
      </w:r>
    </w:p>
    <w:p w14:paraId="22ADF06E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000000"/>
          <w:sz w:val="16"/>
          <w:szCs w:val="16"/>
        </w:rPr>
      </w:pPr>
    </w:p>
    <w:p w14:paraId="05ED6F2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Zakres świadczenia usługi :</w:t>
      </w:r>
    </w:p>
    <w:p w14:paraId="00CEC235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Usługa będzie polegała na: </w:t>
      </w:r>
    </w:p>
    <w:p w14:paraId="16FD08DA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zapewnieniu codziennej produkcji i dowozie transportem Wykonawcy posiłków dla pacjentów szpitala wraz z dystrybucją pracownikami Wykonawcy do łóżka chorego z użyciem zastawy ceramicznej lub jednorazowej w przypadku zgłoszenia takiej potrzeby;</w:t>
      </w:r>
    </w:p>
    <w:p w14:paraId="04496360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odbiór naczyń od pacjenta po posiłku i zmywaniu, wyparzaniu naczyń w kuchenkach oddziałowych przez pracowników Wykonawcy;</w:t>
      </w:r>
    </w:p>
    <w:p w14:paraId="0E760021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odbiór, wywóz z terenu szpitala i utylizacja poza terenem szpitalnym resztek pokonsumpcyjnych;</w:t>
      </w:r>
    </w:p>
    <w:p w14:paraId="5FEFAE31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zabezpieczeniu żywienia podczas organizowanych przez Zamawiającego konferencji, szkoleń, narad i innych doraźnych spotkań i przedsięwzięć;</w:t>
      </w:r>
    </w:p>
    <w:p w14:paraId="08FA78D7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zabezpieczeniu żywienia podczas realizowanych zadań mobilizacyjnych i wprowadzanych stanów gotowości bojowej, według norm i należności żywieniowych obowiązujących w Wojsku Polskim. </w:t>
      </w:r>
    </w:p>
    <w:p w14:paraId="0BFA829C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Organizacja żywienia</w:t>
      </w:r>
    </w:p>
    <w:p w14:paraId="24715E7C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posiłki w ilościach i o strukturze diet zgodnych ze wcześniejszym zamówieniem złożonym przez oddziałowe/dietetyka czy inne osoby reprezentujące szpital będą staraniem Wykonawcy produkowane poza obiektami Zamawiającego w kuchni zewnętrznej Wykonawcy i dostarczane do kuchenek oddziałowych, porcjowane i wydawane  wg. ustalonego harmonogramu godzinowego. </w:t>
      </w:r>
    </w:p>
    <w:p w14:paraId="2C427D49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obowiązków Wykonawcy będzie należało również:</w:t>
      </w:r>
      <w:r>
        <w:rPr>
          <w:rFonts w:ascii="Verdana" w:hAnsi="Verdana"/>
          <w:sz w:val="16"/>
          <w:szCs w:val="16"/>
        </w:rPr>
        <w:tab/>
      </w:r>
    </w:p>
    <w:p w14:paraId="0DCD22E1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utrzymywanie nakryć stołowych i sztućców w czystości zgodnie z zasadami i przepisami sanitarnymi i mikrobiologicznymi;</w:t>
      </w:r>
    </w:p>
    <w:p w14:paraId="11BFBE8C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przewożenie posiłków w specjalistycznych termosach i pojemnikach gwarantujących zachowanie ich temperatury i jakości, szczelnie zamykane tak aby podczas transportu posiłki w formie płynnej nie uległy rozlaniu;</w:t>
      </w:r>
    </w:p>
    <w:p w14:paraId="03FDCC2B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utrzymanie termosów, pojemników, zastawy stołowej i sztućców  w czystości bez uszkodzeń, bez znaczących zmian fizycznych mogących przyczynić się do zagrożenia epidemiologicznego. Muszą posiadać atest PZH do żywności umożliwiający bezpieczny transport i przechowywanie w nich produktów żywnościowych;</w:t>
      </w:r>
    </w:p>
    <w:p w14:paraId="3A8E2FCA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przechowywanie opakowań i sztućców jednorazowych w opakowaniach zbiorczych oraz uzupełnianie ich braków na kuchenkach oddziałowych;</w:t>
      </w:r>
    </w:p>
    <w:p w14:paraId="7BCC2BA0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utrzymywanie  w sprawności technicznej profesjonalnych wyparzarek do naczyń stanowiących wyposażenie kuchenek oddziałowych oraz przeprowadzanie na własny koszt ich ewentualne remonty i naprawy;</w:t>
      </w:r>
    </w:p>
    <w:p w14:paraId="62B291C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wyposażenie na własny koszt kuchenek oddziałowych w wózki bemarowe zapewniające utrzymywanie odpowiedniej temperatury (minimum 65 stopni C – drugie danie, 70 stopni C - </w:t>
      </w:r>
      <w:r>
        <w:rPr>
          <w:rFonts w:ascii="Verdana" w:hAnsi="Verdana"/>
          <w:sz w:val="16"/>
          <w:szCs w:val="16"/>
        </w:rPr>
        <w:lastRenderedPageBreak/>
        <w:t>zupa) w okresie wydawania posiłków, pomiar temperatury odbywać się będzie w momencie wydawania posiłków na oddziałach;</w:t>
      </w:r>
    </w:p>
    <w:p w14:paraId="778EAA65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wyposażenie na własny koszt kuchni oddziałowych w lodówki z termometrami do przechowywania produktów i posiłków przygotowanych do wydania w godzinach późniejszych oraz przeprowadzanie na własny koszt ich ewentualne wymiany i naprawy;</w:t>
      </w:r>
    </w:p>
    <w:p w14:paraId="372BEC9D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wyposażenie na własny koszt kuchni oddziałowych w mikrofalówki, utrzymanie ich czystość oraz przeprowadzanie na własny koszt ich ewentualne wymiany i naprawy;</w:t>
      </w:r>
    </w:p>
    <w:p w14:paraId="2B2109B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wyposażenie na własny koszt personel w jednolite ubrania oraz czepki firmowe i obuwie oraz identyfikator zawierający imię i nazwisko pracownika jak również nazwę firmy;</w:t>
      </w:r>
    </w:p>
    <w:p w14:paraId="2D7DB028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dostarczanie jadłospisów dekadowych podstawowych, tzn. na dietę podstawową, cukrzycową z ograniczeniem nasyconych kw. tłuszczowych i cukrów prostych, rozdrobnioną, wegetariańską i łatwostrawną, na 5 dni roboczych przed rozpoczęciem nowej dekady w celu weryfikacji i akceptacji przez Dietetyka Zamawiającego; następnie po akceptacji dostarczenie jadłospisu na pozostałe diety; </w:t>
      </w:r>
    </w:p>
    <w:p w14:paraId="49DBB4BD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dostarczanie codziennie wykazu poszczególnych produktów, z których został sporządzony posiłek wraz z wykazem gramatury, wartości energetycznej i odżywczej każdego posiłku jak również całodziennej racji pokarmowej;</w:t>
      </w:r>
    </w:p>
    <w:p w14:paraId="0CB1981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pobierania i przechowywania w pomieszczeniach kuchni Wykonawcy próbek wszystkich posiłków i potraw w specjalnie do tego przeznaczonych lodówkach przez okres 72 godzin od upływu dnia i momentu podania; pobór próbek i ich przechowywanie następuje zgodnie z wymogami Rozporządzenia Ministra Zdrowia z dnia 17 kwietnia 2007 roku w sprawie pobierania i przechowywania próbek żywności przez zakłady żywienia zbiorowego (Dz. U. z dnia 09.05.2007 roku nr 80 poz. 545);</w:t>
      </w:r>
    </w:p>
    <w:p w14:paraId="1423A31D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zastrzega sobie prawo do :</w:t>
      </w:r>
    </w:p>
    <w:p w14:paraId="36354855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kontroli wartości wsadu do kotła poprzez wezwanie Wykonawcy do okazania dokumentów przychodowych oraz asygnat, w razie wątpliwości raz na kwartał Zamawiający ma prawo na koszt Wykonawcy do weryfikacji kaloryczności oraz gramatury posiłków przez PIH lub WOMP lub Wojewódzką Stację Sanitarno-Epidemiologiczną; średnia dzienna wartość wsadu do kotła określona w  jadłospisie może wahać się w okresie tygodnia w granicach +/- 5%;</w:t>
      </w:r>
    </w:p>
    <w:p w14:paraId="3524B295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kontroli w trakcie przygotowywania posiłków w miejscu ich produkcji;</w:t>
      </w:r>
    </w:p>
    <w:p w14:paraId="5BE3BF77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 uchybienia ujawnione w trakcie kontroli przez organa kontrolujące np. Sanepid wynikające ze świadczonej przez Wykonawcę usługi, której następstwem będą  uwagi w tym mandaty, kary odpowiada Wykonawca;  </w:t>
      </w:r>
    </w:p>
    <w:p w14:paraId="4B35210E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Sposób dostarczania posiłków:</w:t>
      </w:r>
    </w:p>
    <w:p w14:paraId="5041F458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przygotowane posiłki będą przewożone w specjalistycznych pojemnikach i termosach do kuchenek oddziałowych specjalistycznym transportem gdzie będą porcjowane i  wydawane pacjentom;</w:t>
      </w:r>
    </w:p>
    <w:p w14:paraId="0D47C125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gorące napoje (herbata, kawa) sporządzane będą w kuchenkach oddziałowych przy użyciu produktów, które dostarczy Wykonawca;</w:t>
      </w:r>
    </w:p>
    <w:p w14:paraId="14C94E82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posiłki dystrybuowane będą na oddziałach z użyciem wózków bemarowych oraz zastawy ceramicznej i sztućców metalowych; w specjalnych przypadkach zastawa i sztućce jednorazowe;</w:t>
      </w:r>
    </w:p>
    <w:p w14:paraId="09D58F32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produkty typu wędlina, nabiał, surówki, sałatki, pasty muszą być przechowywane w termosach lub lodówkach z zachowaniem temp. do +6°C (termometr wewnątrz pojemnika);</w:t>
      </w:r>
    </w:p>
    <w:p w14:paraId="60E32CF5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produkty na śniadanie i kolację powinny być osobno porcjowane w pojemnikach, przez porcjowanie Zamawiający rozumie podział posiłków na poszczególne oddziały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wyjątek stanowią oddziały (OIOM oraz stacja dializ), gdzie posiłki muszą być porcjowane na poszczególnych pacjentów i dostarczane w naczyniach jednorazowych (ok. kilkunastu posiłków w skali miesiąca).</w:t>
      </w:r>
    </w:p>
    <w:p w14:paraId="06408AE6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Zasady planowania żywienia i określania liczby posiłków:</w:t>
      </w:r>
    </w:p>
    <w:p w14:paraId="751D4F80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Wykonawca jest zobowiązany do przygotowania dla pacjentów szpitala posiłków przy zapewnieniu jakości wyżywienia zgodnej z zaleceniami i normami dotyczącymi składników pokarmowych i produktów spożywczych dla chorych i pensjonariuszy w zakładach Służby Zdrowia wydanymi przez Instytut Żywności i Żywienia w Warszawie, szczególnie w zakresie wartości odżywczych, urozmaicenia, objętości i wagi potraw z uwzględnieniem sezonowości i świąt;</w:t>
      </w:r>
    </w:p>
    <w:p w14:paraId="007FD951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zobowiązany jest do zatrudniania dietetyka odpowiedzialnego za układanie jadłospisów zgodnych ze zleconymi dietami;</w:t>
      </w:r>
    </w:p>
    <w:p w14:paraId="43C0969F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procesie planowania żywienia Wykonawca uwzględni wytyczne żywieniowe - posiłki będą posiadały wartość energetyczną i odżywczą przewidywaną dla poszczególnych diet i grup konsumentów;</w:t>
      </w:r>
    </w:p>
    <w:p w14:paraId="4E5F3352" w14:textId="061996D6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posiłki muszą być podawane w sposób estetyczny,</w:t>
      </w:r>
      <w:r>
        <w:rPr>
          <w:rFonts w:ascii="Verdana" w:eastAsia="Times New Roman" w:hAnsi="Verdana" w:cs="Times New Roman"/>
          <w:color w:val="C9211E"/>
          <w:sz w:val="16"/>
          <w:szCs w:val="16"/>
          <w:lang w:eastAsia="zh-CN"/>
        </w:rPr>
        <w:t xml:space="preserve"> </w:t>
      </w: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 xml:space="preserve">zachęcający. Do kolacji oraz śniadania oprócz wymaganych dwóch dodatków owocowych/warzywnych powinna znajdować się sałata, a do obiadu świeża pietruszka/koperek.  Jeżeli np. na śniadanie jest pozycja serek wiejski, powinien on być podany w osobnym opakowaniu bądź w miseczce, aby nie namokły pozostałe składniki posiłku. </w:t>
      </w:r>
    </w:p>
    <w:p w14:paraId="3540A2C3" w14:textId="77777777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>Obłożenie do pieczywa powinno być adekwatne do jego ilości i całkowicie pokrywać.</w:t>
      </w:r>
    </w:p>
    <w:p w14:paraId="0BB0E1BE" w14:textId="77777777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 xml:space="preserve">Jeden produkt/danie nie może być uznane jednocześnie za obłożenie i dodatek warzywny/owocowy. </w:t>
      </w:r>
    </w:p>
    <w:p w14:paraId="1BD0F3C4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śniadania będą składały się co najmniej z następujących potraw:</w:t>
      </w:r>
    </w:p>
    <w:p w14:paraId="3A247374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zupa mleczna (co drugi dzień) w pozostałe kawa zbożowa, </w:t>
      </w:r>
    </w:p>
    <w:p w14:paraId="236E0D66" w14:textId="1EBC483E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gorący napój /herbata/;</w:t>
      </w:r>
    </w:p>
    <w:p w14:paraId="5004B6E1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pieczywo jasne /mieszane/pełnoziarniste</w:t>
      </w:r>
      <w:r w:rsidR="00FA79DE"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t>;</w:t>
      </w:r>
    </w:p>
    <w:p w14:paraId="5FE8B1C0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dodatek tłuszczowy – masło extra /nie masłopodobne/; </w:t>
      </w:r>
      <w:r>
        <w:rPr>
          <w:rFonts w:ascii="Verdana" w:hAnsi="Verdana"/>
          <w:sz w:val="16"/>
          <w:szCs w:val="16"/>
          <w:u w:val="single"/>
        </w:rPr>
        <w:t>w dietach z zamiennikiem roślinnym produkt bez tłuszczu palmowego , tłuszcz kokosowy najbliżej na trzecim miejscu w skaldzie</w:t>
      </w:r>
    </w:p>
    <w:p w14:paraId="7CF7EEAF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dodatek białkowy;</w:t>
      </w:r>
    </w:p>
    <w:p w14:paraId="4E8CAAE8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drugie obłożenie pieczywa, </w:t>
      </w:r>
      <w:r>
        <w:rPr>
          <w:rFonts w:ascii="Verdana" w:hAnsi="Verdana"/>
          <w:sz w:val="16"/>
          <w:szCs w:val="16"/>
          <w:u w:val="single"/>
        </w:rPr>
        <w:t>nie wliczając  to dodatku tłuszczowego;</w:t>
      </w:r>
    </w:p>
    <w:p w14:paraId="05855F86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dwa dodatki warzywne lub owoc i warzywo;</w:t>
      </w:r>
    </w:p>
    <w:p w14:paraId="68AE57F7" w14:textId="382C245A" w:rsidR="00D40877" w:rsidRPr="00FD427A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drugie śniadanie to koktajl owocowy albo sok warzywny z dodatkiem węglowodanowym, kefir/jogurt/owoc/ciasto/kanapki/sałatka. Jeżeli będą to kanapki, powinny być one już przygotowane i zapakowane, w formie gotowej do spożycia.  </w:t>
      </w:r>
      <w:r w:rsidRPr="00FD427A">
        <w:rPr>
          <w:rFonts w:ascii="Verdana" w:hAnsi="Verdana"/>
          <w:sz w:val="16"/>
          <w:szCs w:val="16"/>
        </w:rPr>
        <w:t>Wszystko powinno być w oryginalnych opakowaniowych lub indywidualnie spakowane w jedno</w:t>
      </w:r>
      <w:r w:rsidR="00FA79DE" w:rsidRPr="00FD427A">
        <w:rPr>
          <w:rFonts w:ascii="Verdana" w:hAnsi="Verdana"/>
          <w:sz w:val="16"/>
          <w:szCs w:val="16"/>
        </w:rPr>
        <w:t>raz</w:t>
      </w:r>
      <w:r w:rsidRPr="00FD427A">
        <w:rPr>
          <w:rFonts w:ascii="Verdana" w:hAnsi="Verdana"/>
          <w:sz w:val="16"/>
          <w:szCs w:val="16"/>
        </w:rPr>
        <w:t xml:space="preserve">owe opakowanie. </w:t>
      </w:r>
    </w:p>
    <w:p w14:paraId="03719918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obiady będą składały się co najmniej z następujących potraw:</w:t>
      </w:r>
    </w:p>
    <w:p w14:paraId="380AD296" w14:textId="77777777" w:rsidR="00D40877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zupa 400 ml na pacjenta;</w:t>
      </w:r>
    </w:p>
    <w:p w14:paraId="123D860F" w14:textId="762B1523" w:rsidR="00D40877" w:rsidRPr="00FD427A" w:rsidRDefault="002E5538">
      <w:pPr>
        <w:numPr>
          <w:ilvl w:val="0"/>
          <w:numId w:val="39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drugie danie składające się ze składnika: węglowodanowego (ziemniaki, makaron, ryż, kasze w tym kaszę co najmniej 2 razy na dekadówkę, </w:t>
      </w:r>
      <w:r>
        <w:rPr>
          <w:rFonts w:ascii="Verdana" w:hAnsi="Verdana"/>
          <w:sz w:val="16"/>
          <w:szCs w:val="16"/>
          <w:u w:val="single"/>
        </w:rPr>
        <w:t>różne rodzaje),</w:t>
      </w:r>
      <w:r>
        <w:rPr>
          <w:rFonts w:ascii="Verdana" w:hAnsi="Verdana"/>
          <w:sz w:val="16"/>
          <w:szCs w:val="16"/>
        </w:rPr>
        <w:t xml:space="preserve"> białkowego (min. 1 raz w tygodniu ryba w formie filetu; mięso mielone max. 2 razy w tygodniu – wyjątek stanowią diety wymagające takiej formy) </w:t>
      </w:r>
      <w:r>
        <w:rPr>
          <w:rFonts w:ascii="Verdana" w:hAnsi="Verdana"/>
          <w:sz w:val="16"/>
          <w:szCs w:val="16"/>
          <w:u w:val="single"/>
        </w:rPr>
        <w:t xml:space="preserve">min. 100g </w:t>
      </w:r>
      <w:r w:rsidRPr="00FD427A">
        <w:rPr>
          <w:rFonts w:ascii="Verdana" w:hAnsi="Verdana"/>
          <w:sz w:val="16"/>
          <w:szCs w:val="16"/>
          <w:u w:val="single"/>
        </w:rPr>
        <w:t>nie wliczając panierki, warzywnego (surowego lub przetworzonego) min. 130 g;</w:t>
      </w:r>
    </w:p>
    <w:p w14:paraId="5D4C9E73" w14:textId="77777777" w:rsidR="00D40877" w:rsidRPr="00FD427A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FD427A">
        <w:rPr>
          <w:rFonts w:ascii="Verdana" w:hAnsi="Verdana"/>
          <w:sz w:val="16"/>
          <w:szCs w:val="16"/>
        </w:rPr>
        <w:t>woda butelkowana 0,5l na osobę</w:t>
      </w:r>
    </w:p>
    <w:p w14:paraId="5F679A09" w14:textId="77777777" w:rsidR="00D40877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dania głównego niewymagającego warzyw, np. makaron z np. sosem mięsnym, powinien być dołączony owoc;</w:t>
      </w:r>
    </w:p>
    <w:p w14:paraId="248D3991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podwieczorek to kisiel, budyń, owoc, sałatka, ciastka lub galaretka; </w:t>
      </w:r>
    </w:p>
    <w:p w14:paraId="58E63189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kolacje będą składały się co najmniej z następujących potraw:</w:t>
      </w:r>
    </w:p>
    <w:p w14:paraId="12074803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gorący napój / kakao lub kawa z mlekiem/herbata;</w:t>
      </w:r>
    </w:p>
    <w:p w14:paraId="3C625C81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pieczywo /mieszane/ pełnoziarniste;</w:t>
      </w:r>
    </w:p>
    <w:p w14:paraId="24838A4C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dodatek tłuszczowy – masło extra /nie produkty masłopodobne/;</w:t>
      </w:r>
      <w:r>
        <w:rPr>
          <w:rFonts w:ascii="Verdana" w:hAnsi="Verdana"/>
          <w:color w:val="C9211E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>dietach z zamiennikiem roślinnym produkt bez tłuszczu palmowego , tłuszcz kokosowy najbliżej na trzecim miejscu w skaldzie</w:t>
      </w:r>
    </w:p>
    <w:p w14:paraId="655D3962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dodatek białkowy;</w:t>
      </w:r>
    </w:p>
    <w:p w14:paraId="446F5226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lastRenderedPageBreak/>
        <w:t>drugie obłożenie pieczywa, nie wliczając  to dodatku tłuszczowego;</w:t>
      </w:r>
    </w:p>
    <w:p w14:paraId="7DAF44B5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dwa dodatki warzywne lub owoc i warzywo;</w:t>
      </w:r>
    </w:p>
    <w:p w14:paraId="47EBC9D7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w dekadówkach powinny pojawiać się produkty oraz dania sezonowe, np. truskawki latem, dynia jesienią, chłodnik latem.</w:t>
      </w:r>
    </w:p>
    <w:p w14:paraId="3BAB2123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Produkty takie jak jogurt, kefir, maślanka powinny być w opakowaniach jednostkowych</w:t>
      </w:r>
    </w:p>
    <w:p w14:paraId="2F230200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Wszystkie posiłki poza śniadaniem, obiadem i kolacją powinny być w opakowaniach jednostkowych lub zapakowane w opakowania jednorazowe</w:t>
      </w:r>
    </w:p>
    <w:p w14:paraId="6D107C02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podwieczorki i 2 śniadania powinny się różnić, np. błędem jest jogurt na śniadanie i na podwieczorek.</w:t>
      </w:r>
    </w:p>
    <w:p w14:paraId="2C7259E8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dania obiadowe nie powinny powtarzać się w danej diecie w trakcie obowiązywania danej dekadówki.</w:t>
      </w:r>
    </w:p>
    <w:p w14:paraId="39EFD274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kolacja powinna się różnic od śniadania, np. twaróg na śniadanie i wędlina na kolację z dodatkami; nie powinny również powtarzać się dzień po dniu; </w:t>
      </w:r>
    </w:p>
    <w:p w14:paraId="40697652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Żywienie pacjentów realizowane będzie na podstawie:</w:t>
      </w:r>
    </w:p>
    <w:p w14:paraId="28ECFAE3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uzgodnionego pomiędzy Wykonawcą a Zamawiającym jadłospisu dla diety podstawowej, (uzgodnienie nie zwalnia Wykonawcy z odpowiedzialności za jakość wyżywienia); </w:t>
      </w:r>
    </w:p>
    <w:p w14:paraId="26619ACD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uzgodnionych pomiędzy Zamawiającym a Wykonawcą diet;</w:t>
      </w:r>
    </w:p>
    <w:p w14:paraId="097C7721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do produkcji potraw używał będzie wyłącznie produktów najwyższej jakości;</w:t>
      </w:r>
    </w:p>
    <w:p w14:paraId="06F2D980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nie będzie używał produktów typu instant oraz gotowych a wędliny mają być wysokiej jakości, nie zawierać skrobi, soi itp. z zawartością mięsa min. 80%;</w:t>
      </w:r>
    </w:p>
    <w:p w14:paraId="2D8EB2EE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będzie zobowiązany do:</w:t>
      </w:r>
    </w:p>
    <w:p w14:paraId="56732D7A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stosowania środków spożywczych zgodnie z obowiązującymi polskimi normami jakości;</w:t>
      </w:r>
    </w:p>
    <w:p w14:paraId="1BA47312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stosowania środków do utrzymania higieny i czystości oraz pozostałych środków materiałowych, posiadających atesty lub certyfikaty jakości wydane przez uprawnione do tego instytucje;</w:t>
      </w:r>
    </w:p>
    <w:p w14:paraId="0EDF3389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bezwzględnego przestrzegania wymogów i nakazów Wojskowego Ośrodka Medycyny Prewencyjnej w Gdyni, ul. Grudzińskiego 4, 81-103 Gdynia oraz Wojskowego Instytutu Higieny i Epidemiologii, w zakresie przedmiotu niniejszej umowy;</w:t>
      </w:r>
    </w:p>
    <w:p w14:paraId="23C8D8E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zakupu produktów mięsnych i nabiału, wyłącznie od dostawców, objętych nadzorem weterynaryjnym,</w:t>
      </w:r>
    </w:p>
    <w:p w14:paraId="6B34D58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przygotowania posiłków dla pacjentów szpitala przy zapewnieniu jakości wyżywienia zgodnej z zaleceniami dotyczącymi norm oraz składników pokarmowych i produktów spożywczych dla chorych i pensjonariuszy w Zakładach Służby Zdrowia, wydanymi przez Instytut Żywności i Żywienia w Warszawie, szczególnie w zakresie wartości odżywczych, urozmaicenia, objętości i wagi potraw;</w:t>
      </w:r>
    </w:p>
    <w:p w14:paraId="64EF7E51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będzie przygotowywał i przewoził posiłki zachowując wymogi sanitarno-epidemiologiczne w zakresie zatrudnionego personelu oraz warunków produkcji, transportu i dystrybucji zgodne ze standardami HACCP, za co bierze na siebie całkowitą odpowiedzialność.</w:t>
      </w:r>
    </w:p>
    <w:p w14:paraId="52CDDC24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roszczeń odszkodowawczych pacjentów z tytułu zatruć pokarmowych kierowanych do Zamawiającego, zastrzega on sobie prawo regresu w stosunku do Wykonawcy.</w:t>
      </w:r>
    </w:p>
    <w:p w14:paraId="3E832E7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posiłki przygotowywane i dostarczane będą na podstawie dziennego zapotrzebowania z podziałem na oddziały i rodzaje diet złożonych w programie komputerowym - tzw. elektroniczny system zamawiania posiłków - składanego Wykonawcy do godz. 10:00 na dzień bieżący obejmujący obiad, podwieczorek i kolację natomiast na dzień następny obejmujący śniadanie i II śniadanie do godziny 13:00.  W przeddzień dni wolnych od pracy zapotrzebowanie będzie składane na okres tych dni, przy czym w sytuacjach szczególnych korekta stanu żywionych dokonywana będzie przez przedstawiciela Zamawiającego w terminach jw. </w:t>
      </w:r>
    </w:p>
    <w:p w14:paraId="499964F7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Elektroniczny system zamawiania posiłków:</w:t>
      </w:r>
    </w:p>
    <w:p w14:paraId="1CC32F4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wymaga, aby posiłki były zamawiane drogą elektroniczną (on-line) za pomocą aplikacji www zainstalowanej u Zamawiającego i połączonej z systemem produkcji Wykonawcy. </w:t>
      </w:r>
    </w:p>
    <w:p w14:paraId="06F863B9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Wykonawca umożliwi dostęp do panelu administracyjnego dla wskazanych pracowników Zamawiającego; w tym celu Wykonawca udostępni i wdroży w jednostkach organizacyjnych Zamawiającego aplikację webową umożliwiającą dokonywanie co najmniej:</w:t>
      </w:r>
    </w:p>
    <w:p w14:paraId="02166FE6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zamówień posiłków w poszczególnych dietach;</w:t>
      </w:r>
    </w:p>
    <w:p w14:paraId="31CF8D2B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dokonywanie korekt zamówień;</w:t>
      </w:r>
    </w:p>
    <w:p w14:paraId="02677076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składania reklamacji (przynajmniej dla: dostarczonych posiłków i produktów spożywczych);</w:t>
      </w:r>
    </w:p>
    <w:p w14:paraId="55520E12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rozliczeń kosztów realizacji zamówień;</w:t>
      </w:r>
    </w:p>
    <w:p w14:paraId="47F2B304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zamawianie diet indywidualnych;</w:t>
      </w:r>
    </w:p>
    <w:p w14:paraId="44CA6F34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raportowania i analizy zgłoszeń oraz rozliczeń online wg jednostek organizacyjnych/ośrodków kosztów;</w:t>
      </w:r>
    </w:p>
    <w:p w14:paraId="2518F40F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oceny jadłospisów i norm diet;</w:t>
      </w:r>
    </w:p>
    <w:p w14:paraId="4957B8F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zobowiązany jest wdrożyć elektroniczny system zamawiania posiłków we wszystkich jednostkach organizacyjnych Zamawiającego nie później niż do 45 dni od daty rozpoczęcia obowiązywania umowy i kontynuować przez cały okres jej obowiązywania.</w:t>
      </w:r>
    </w:p>
    <w:p w14:paraId="455ED90E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nie będzie ponosił żadnych kosztów ww. systemu związanych z jego dostarczeniem, wdrożeniem lub użytkowaniem.</w:t>
      </w:r>
    </w:p>
    <w:p w14:paraId="62B9D05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zobowiązuje się, że elektroniczny system zamawiania posiłków będzie spełniał następujące kryteria:</w:t>
      </w:r>
    </w:p>
    <w:p w14:paraId="0D79924A" w14:textId="77777777" w:rsidR="00D40877" w:rsidRDefault="002E5538">
      <w:pPr>
        <w:numPr>
          <w:ilvl w:val="0"/>
          <w:numId w:val="34"/>
        </w:numPr>
        <w:spacing w:line="360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internetowa transmisja danych będzie szyfrowana. Wykonawca dostarczy certyfikat SSL dla domeny, którego zweryfikowanie nie wymaga instalacji dodatkowych CA w przeglądarkach Firefox, Opera, Chrome oraz Safari w najnowszej możliwej wersji oprogramowania;</w:t>
      </w:r>
    </w:p>
    <w:p w14:paraId="0BEDD2B7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komunikował się z użytkownikiem w języku polskim;</w:t>
      </w:r>
    </w:p>
    <w:p w14:paraId="3DB961F0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uwzględniał uwierzytelnianie dostępu do danych opartą o konta użytkowników;</w:t>
      </w:r>
    </w:p>
    <w:p w14:paraId="0BEF1B84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umożliwi utworzenia nowych kont;</w:t>
      </w:r>
    </w:p>
    <w:p w14:paraId="6EFF5CEF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uwzględniał autoryzację dostępu do danych w oparciu o poziomy dostępu dla kont użytkowników; wykonawca zaimplementuje autoryzację według wytycznych uzgodnionych z Zamawiającym;</w:t>
      </w:r>
    </w:p>
    <w:p w14:paraId="559D2FB0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musi poprawnie wyświetlać strony internetowe w przeglądarkach: Firefox, Opera, Chrome oraz Safari w najnowszej możliwej wersji oprogramowania oraz walidować kod CSS, HTML;</w:t>
      </w:r>
    </w:p>
    <w:p w14:paraId="0A3B5E5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musi umożliwiać:</w:t>
      </w:r>
    </w:p>
    <w:p w14:paraId="229DE1B4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zaznaczenie rodzaju zamawianych diet;</w:t>
      </w:r>
    </w:p>
    <w:p w14:paraId="1DE88A8A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zaznaczenie rodzaju oraz ilości posiłków dla diet;</w:t>
      </w:r>
    </w:p>
    <w:p w14:paraId="7D1782EE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dokonanie korekty zamówienia;</w:t>
      </w:r>
    </w:p>
    <w:p w14:paraId="0A06EA83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zgłoszenie reklamacji;</w:t>
      </w:r>
    </w:p>
    <w:p w14:paraId="465F556B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zapis czasu zgłoszenia zamówienia i korekty, reklamacji.</w:t>
      </w:r>
    </w:p>
    <w:p w14:paraId="525CBBB1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tworzenia raportów z zamówień okresowych i dziennych,</w:t>
      </w:r>
    </w:p>
    <w:p w14:paraId="4A995CA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przeszkoli pracowników 7 Szpitala Marynarki Wojennej w Gdańsku w zakresie  użytkowania programu oraz dostarczy pełną instrukcję użytkownika w ilości nie mniejszej niż 10 kopii; szkolenia ponawiane będą na życzenie 7SzMW w Gdańsku; koszty szkoleń i instrukcji nie będą obciążały 7 Szpital Marynarki Wojennej w Gdańsku.</w:t>
      </w:r>
    </w:p>
    <w:p w14:paraId="78835278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trakcie trwania umowy Wykonawca będzie utrzymywał w sprawności i ciągłości działania systemu elektronicznego zamawiania posiłków - dopuszczalny sumaryczny czas niesprawności poniżej 24 h/m-c; czas reakcji w przypadku awarii nie przekroczy 4 godz., a czas usuwania błędów 12h; w przypadku awarii krytycznej uniemożliwiającej zamówienie posiłków i 48h w przypadku awarii normalnej.</w:t>
      </w:r>
    </w:p>
    <w:p w14:paraId="60FFB875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zobowiązuje się do poprawy błędów dotyczących funkcjonowania systemu, zgłoszonych przez Zamawiającego; w przypadku zgłoszenia potrzeby modyfikacji programu Wykonawca </w:t>
      </w:r>
      <w:r>
        <w:rPr>
          <w:rFonts w:ascii="Verdana" w:hAnsi="Verdana"/>
          <w:sz w:val="16"/>
          <w:szCs w:val="16"/>
        </w:rPr>
        <w:lastRenderedPageBreak/>
        <w:t>przeprowadzi go we własnym zakresie i na własny koszt; zgłaszanie awarii realizowane będzie w systemie HelpDesk, udostępnionym przez Wykonawcę.</w:t>
      </w:r>
    </w:p>
    <w:p w14:paraId="4D544BE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 Szpital Marynarki Wojennej w Gdańsku dopuszcza, w okresie wdrożenia elektronicznego systemu zamawiania posiłków oraz w sytuacjach awaryjnych (tj. np. na wypadek awarii systemu lub sieci), iż zgłoszenia zamówień, korekty, reklamacje odbywać się będą telefonicznie i e-mail (każde zgłoszenie telefoniczne zostanie potwierdzone pisemnie). </w:t>
      </w:r>
    </w:p>
    <w:p w14:paraId="35EFB56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wymaga od Wykonawcy, gotowości do współpracy w zakresie integracji oprogramowania z firmami, będącymi dostarczycielami i producentami oprogramowania obecnie używanego w 7 Szpitalu Marynarki Wojennej w Gdańsku.</w:t>
      </w:r>
    </w:p>
    <w:p w14:paraId="480E1E62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zobowiązuje się zgodnie z ustawą z dnia 29 sierpnia 1997 r. o ochronie danych osobowych (tekst jednolity: Dz. U. 2002 r. Nr 101 poz. 926) i obowiązującymi przepisami do zachowania w tajemnicy wszelkich danych osobowych, udostępnionych mu w związku z wykonywaniem niniejszej umowy; wykonawca zobowiązuje się w szczególności do nierozpowszechniania, nierozprowadzania i nieujawniania osobom trzecim w/w danych i nie wykorzystywania tychże danych w żaden inny sposób nie służący wykonaniu niniejszej umowy.</w:t>
      </w:r>
    </w:p>
    <w:p w14:paraId="60B06EC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będzie podawał tygodniowy/dzienny jadłospis do wiadomości pacjentów i personelu poprzez wywieszenie wydruku jadłospisu na każdym oddziale w widocznym miejscu, najpóźniej przed śniadaniem w pierwszy dzień dekady w którym obowiązuje. </w:t>
      </w:r>
    </w:p>
    <w:p w14:paraId="6B9634E2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Godziny dystrybucji posiłków :</w:t>
      </w:r>
    </w:p>
    <w:p w14:paraId="7C77C094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śniadanie - 08:00 – 09:00;</w:t>
      </w:r>
    </w:p>
    <w:p w14:paraId="1923DEFC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II śniadanie – 10.30 – 11.00;</w:t>
      </w:r>
    </w:p>
    <w:p w14:paraId="102E2EB5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obiad – 12.30 – 13:30;</w:t>
      </w:r>
    </w:p>
    <w:p w14:paraId="56C2A254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podwieczorek – 15.30 – 16.00;</w:t>
      </w:r>
    </w:p>
    <w:p w14:paraId="03DA62C9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kolacja - 17:30 – 18:30. </w:t>
      </w:r>
    </w:p>
    <w:p w14:paraId="6C0C6C91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Wykonawca, po zakończeniu miesiąca, dostarczy Zamawiającemu miesięczne rozliczenie wydanych posiłków z uwzględnieniem oddziałów i liczby pacjentów w celu uzgodnienia  ilości wydanych posiłków, co będzie podstawą wystawienia faktury za usługę; w razie wystąpienia diet niepełnych przyjmuje się następujące wartości procentowe udziału poszczególnych posiłków w cenie jednostkowej osobodnia do rozliczeń:</w:t>
      </w:r>
    </w:p>
    <w:p w14:paraId="33ADF5AE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</w:p>
    <w:tbl>
      <w:tblPr>
        <w:tblW w:w="6970" w:type="dxa"/>
        <w:tblInd w:w="10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421"/>
        <w:gridCol w:w="1705"/>
      </w:tblGrid>
      <w:tr w:rsidR="00D40877" w14:paraId="4D8E3DB0" w14:textId="77777777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6E98E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Posiłek /3 porcje/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AC22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Rodzaj posiłku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3CA5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Udział %</w:t>
            </w:r>
          </w:p>
        </w:tc>
      </w:tr>
      <w:tr w:rsidR="00D40877" w14:paraId="4DAC2C85" w14:textId="77777777">
        <w:trPr>
          <w:cantSplit/>
          <w:trHeight w:val="1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1682C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64BA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468C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35%</w:t>
            </w:r>
          </w:p>
        </w:tc>
      </w:tr>
      <w:tr w:rsidR="00D40877" w14:paraId="26B3C29D" w14:textId="77777777">
        <w:trPr>
          <w:cantSplit/>
          <w:trHeight w:val="22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4C4FA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A2C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obiad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A513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40%</w:t>
            </w:r>
          </w:p>
        </w:tc>
      </w:tr>
      <w:tr w:rsidR="00D40877" w14:paraId="54C55B0B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DCC7D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ADE1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kolacja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5BBF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25%</w:t>
            </w:r>
          </w:p>
        </w:tc>
      </w:tr>
      <w:tr w:rsidR="00D40877" w14:paraId="46CC908B" w14:textId="77777777">
        <w:trPr>
          <w:cantSplit/>
          <w:trHeight w:val="97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298BA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9E858" w14:textId="77777777" w:rsidR="00D40877" w:rsidRDefault="002E5538">
            <w:pPr>
              <w:widowControl w:val="0"/>
              <w:spacing w:after="0" w:line="360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OSOBODZIEŃ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4A7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100%</w:t>
            </w:r>
          </w:p>
        </w:tc>
      </w:tr>
      <w:tr w:rsidR="00D40877" w14:paraId="688F18CF" w14:textId="77777777">
        <w:trPr>
          <w:trHeight w:val="19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2121E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Posiłek /5 porcji/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DD8C7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Rodzaj posiłku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EF8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Udział %</w:t>
            </w:r>
          </w:p>
        </w:tc>
      </w:tr>
      <w:tr w:rsidR="00D40877" w14:paraId="01D0E82A" w14:textId="77777777">
        <w:trPr>
          <w:cantSplit/>
          <w:trHeight w:val="13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7A653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491ED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E76C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25%</w:t>
            </w:r>
          </w:p>
        </w:tc>
      </w:tr>
      <w:tr w:rsidR="00D40877" w14:paraId="678BEBD6" w14:textId="77777777">
        <w:trPr>
          <w:cantSplit/>
          <w:trHeight w:val="20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74323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722F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II 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1EBD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10%</w:t>
            </w:r>
          </w:p>
        </w:tc>
      </w:tr>
      <w:tr w:rsidR="00D40877" w14:paraId="2D72FD0C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363E7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C9C17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obiad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E9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40%</w:t>
            </w:r>
          </w:p>
        </w:tc>
      </w:tr>
      <w:tr w:rsidR="00D40877" w14:paraId="13CB96B7" w14:textId="77777777">
        <w:trPr>
          <w:cantSplit/>
          <w:trHeight w:val="25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28010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C352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podwieczorek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501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5%</w:t>
            </w:r>
          </w:p>
        </w:tc>
      </w:tr>
      <w:tr w:rsidR="00D40877" w14:paraId="37F90E7E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1ABAC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9A03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kolacja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253A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20%</w:t>
            </w:r>
          </w:p>
        </w:tc>
      </w:tr>
      <w:tr w:rsidR="00D40877" w14:paraId="35655A6F" w14:textId="77777777">
        <w:trPr>
          <w:cantSplit/>
          <w:trHeight w:val="12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CB3E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AF0B2" w14:textId="77777777" w:rsidR="00D40877" w:rsidRDefault="002E5538">
            <w:pPr>
              <w:widowControl w:val="0"/>
              <w:spacing w:after="0" w:line="360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OSOBODZIEŃ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E170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100%</w:t>
            </w:r>
          </w:p>
        </w:tc>
      </w:tr>
    </w:tbl>
    <w:p w14:paraId="0C4B1883" w14:textId="77777777" w:rsidR="00D40877" w:rsidRDefault="00D40877">
      <w:pPr>
        <w:spacing w:after="0" w:line="360" w:lineRule="auto"/>
        <w:jc w:val="both"/>
      </w:pPr>
    </w:p>
    <w:p w14:paraId="37F8184E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Oddziału Psychiatrycznego śniadanie, obiad, kolacja będą liczone według stawki za 3 posiłki i dodatkowo pacjenci będą mieli II śniadanie i podwieczorek liczone odpowiednio jako udział 10% i 5% od osobodnia, gdyż na tym oddziale ma być zwiększona energetyczność posiłków; jednak będą te przekąski wydawane podczas śniadania i obiadu.</w:t>
      </w:r>
    </w:p>
    <w:p w14:paraId="43C94373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Wykonawca będzie odpowiadał za utrzymanie w czystości naczyń stołowych, które będą myte, wyparzane  i przechowywane w kuchenkach oddziałowych. </w:t>
      </w:r>
    </w:p>
    <w:p w14:paraId="1B2D67D3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 czas porcjowania, podgrzewania  potraw oraz zmywania naczyń stołowych Zamawiający użyczy Wykonawcy pomieszczenia kuchenek oddziałowych, ponosił będzie również koszty zużytych z tego tytułu mediów.</w:t>
      </w:r>
    </w:p>
    <w:p w14:paraId="37F4C359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zagospodaruje odpady pokonsumpcyjne we własnym zakresie (tj. zbierze je po posiłkach, wywiezie z terenu Zamawiającego oraz przekaże firmie utylizacyjnej).</w:t>
      </w:r>
    </w:p>
    <w:p w14:paraId="43F701E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cenie kosztu osobodnia należy uwzględnić wszystkie koszty związane  z świadczeniem usługi tj. koszt surowców, koszty przygotowania posiłków, koszty transportu do siedziby zamawiającego, koszty dystrybucji posiłków, utrzymania czystości i wysokiego stanu sanitarno-higienicznego bloku żywnościowego</w:t>
      </w:r>
    </w:p>
    <w:p w14:paraId="7611BDB5" w14:textId="6DD6D294" w:rsidR="00D40877" w:rsidRDefault="00FA79D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</w:t>
      </w:r>
      <w:r w:rsidR="002E5538">
        <w:rPr>
          <w:rFonts w:ascii="Verdana" w:hAnsi="Verdana"/>
          <w:sz w:val="16"/>
          <w:szCs w:val="16"/>
        </w:rPr>
        <w:t>oszty zatrudnienia personelu;</w:t>
      </w:r>
    </w:p>
    <w:p w14:paraId="21A7B61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Wartość  wsadu do kotła określa się na poziomie </w:t>
      </w:r>
      <w:r>
        <w:rPr>
          <w:rFonts w:ascii="Verdana" w:hAnsi="Verdana"/>
          <w:b/>
          <w:sz w:val="16"/>
          <w:szCs w:val="16"/>
        </w:rPr>
        <w:t xml:space="preserve">min. </w:t>
      </w:r>
      <w:r w:rsidRPr="00476E71">
        <w:rPr>
          <w:rFonts w:ascii="Verdana" w:hAnsi="Verdana"/>
          <w:b/>
          <w:sz w:val="16"/>
          <w:szCs w:val="16"/>
        </w:rPr>
        <w:t>26,</w:t>
      </w:r>
      <w:r>
        <w:rPr>
          <w:rFonts w:ascii="Verdana" w:hAnsi="Verdana"/>
          <w:b/>
          <w:sz w:val="16"/>
          <w:szCs w:val="16"/>
        </w:rPr>
        <w:t>00 zł.</w:t>
      </w:r>
    </w:p>
    <w:p w14:paraId="3A00D157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przypadku, kiedy Wykonawca powierzy podwykonawcy powyższą usługę zobowiązany jest do wskazania w ofercie części której to dotyczy i podania przez wykonawcę firm podwykonawców.</w:t>
      </w:r>
    </w:p>
    <w:p w14:paraId="4C6BD9A9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braku takiego wskazania Zamawiający uzna, iż Wykonawca samodzielnie wykona całość zamówienia.</w:t>
      </w:r>
    </w:p>
    <w:p w14:paraId="608A072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żąda aby Wykonawca, przed przystąpieniem do wykonania zamówienia, podał nazwy albo imiona i nazwiska oraz dane kontaktowe podwykonawców i osób do kontaktu z nimi, zaangażowanych w realizację przedmiotu zamówienia w zakresie czynności, które mają być wykonywane  w miejscu podlegającym bezpośredniemu nadzorowi Zamawiającego; Wykonawca zawiadamia Zamawiającego o wszelkich zmianach danych, o których mowa w zdaniu pierwszym, w trakcie realizacji zamówienia, a także przekazuje informacje na temat nowych podwykonawców, którym w późniejszym okresie zamierza powierzyć realizację przedmiotu zamówienia.</w:t>
      </w:r>
    </w:p>
    <w:p w14:paraId="2A4240EF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Powierzenie wykonania części zamówienia podwykonawcom nie zwalnia Wykonawcy z odpowiedzialności za należyte wykonanie tego zamówienia.</w:t>
      </w:r>
    </w:p>
    <w:p w14:paraId="4AC1E6C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postępowaniu mogą wziąć udział Wykonawcy, którzy zaoferują przedmiot zamówienia zgodny z wymaganiami określonymi przez Zamawiającego.</w:t>
      </w:r>
    </w:p>
    <w:p w14:paraId="0BBED428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udzielenie zamówienia mogą się ubiegać Wykonawcy, którzy spełniają warunki dotyczące:</w:t>
      </w:r>
    </w:p>
    <w:p w14:paraId="32DDCC09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posiadania uprawnień do wykonywania określonej działalności lub czynności, jeżeli przepisy prawa nakładają obowiązek ich posiadania;</w:t>
      </w:r>
    </w:p>
    <w:p w14:paraId="01E95661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posiadania odpowiedniej sytuacji ekonomicznej i finansowej; </w:t>
      </w:r>
    </w:p>
    <w:p w14:paraId="6FA38A4C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dysponowania odpowiednim potencjałem technicznym oraz osobami zdolnymi do wykonania zamówienia; </w:t>
      </w:r>
    </w:p>
    <w:p w14:paraId="6FFD7541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wymaga aby Wykonawca posiadał niezbędne do wykonania zamówienia narzędzia t.j.:</w:t>
      </w:r>
    </w:p>
    <w:p w14:paraId="698821E4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lokal kuchenny wyposażony w niezbędne urządzenia zapewniające przygotowanie posiłków;</w:t>
      </w:r>
    </w:p>
    <w:p w14:paraId="26891B98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środek transportu przystosowany do przewozu posiłków;</w:t>
      </w:r>
    </w:p>
    <w:p w14:paraId="74F4620B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zastępczy środek transportu używany w przypadku awarii podstawowego środka transportu;</w:t>
      </w:r>
    </w:p>
    <w:p w14:paraId="5E62394E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musi dysponować niezbędnym do wykonania usługi potencjałem kadrowym tj. personelem posiadającym kwalifikacje niezbędne do wykonania zamówienia w tym co najmniej:</w:t>
      </w:r>
    </w:p>
    <w:p w14:paraId="793D422B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technolog żywienia;</w:t>
      </w:r>
    </w:p>
    <w:p w14:paraId="3E206DD9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dietetyk;</w:t>
      </w:r>
    </w:p>
    <w:p w14:paraId="7D22EBFB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kucharz;</w:t>
      </w:r>
    </w:p>
    <w:p w14:paraId="3FC3E755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kierowca;</w:t>
      </w:r>
    </w:p>
    <w:p w14:paraId="598E7820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personel do dystrybucji.</w:t>
      </w:r>
    </w:p>
    <w:p w14:paraId="49A35212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posiadania wiedzy i doświadczenia w prowadzeniu przedmiotowej działalności.</w:t>
      </w:r>
    </w:p>
    <w:p w14:paraId="19904C57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FCD6A3D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16718EB0" w14:textId="77777777" w:rsidR="00D40877" w:rsidRDefault="002E5538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Wykonawca zobowiązany jest zrealizować przedmiot zamówienia w terminie 12 miesięcy od 01.10.2024 r.</w:t>
      </w:r>
    </w:p>
    <w:p w14:paraId="1D7BB85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E5B1F72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Projektowane postanowienia umowy w sprawie zamówienia publicznego, które zostaną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wprowadzone do treści tej umowy, okre</w:t>
      </w:r>
      <w:r>
        <w:rPr>
          <w:rFonts w:ascii="Verdana" w:hAnsi="Verdana" w:cs="Verdana"/>
          <w:sz w:val="16"/>
          <w:szCs w:val="16"/>
        </w:rPr>
        <w:t>ś</w:t>
      </w:r>
      <w:r>
        <w:rPr>
          <w:rFonts w:ascii="Verdana" w:hAnsi="Verdana"/>
          <w:sz w:val="16"/>
          <w:szCs w:val="16"/>
        </w:rPr>
        <w:t>lone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y w </w:t>
      </w:r>
      <w:r>
        <w:rPr>
          <w:rFonts w:ascii="Verdana" w:hAnsi="Verdana"/>
          <w:b/>
          <w:bCs/>
          <w:sz w:val="16"/>
          <w:szCs w:val="16"/>
        </w:rPr>
        <w:t>za</w:t>
      </w:r>
      <w:r>
        <w:rPr>
          <w:rFonts w:ascii="Verdana" w:hAnsi="Verdana" w:cs="Verdana"/>
          <w:b/>
          <w:bCs/>
          <w:sz w:val="16"/>
          <w:szCs w:val="16"/>
        </w:rPr>
        <w:t>łą</w:t>
      </w:r>
      <w:r>
        <w:rPr>
          <w:rFonts w:ascii="Verdana" w:hAnsi="Verdana"/>
          <w:b/>
          <w:bCs/>
          <w:sz w:val="16"/>
          <w:szCs w:val="16"/>
        </w:rPr>
        <w:t>czniku nr 1</w:t>
      </w:r>
      <w:r>
        <w:rPr>
          <w:rFonts w:ascii="Verdana" w:hAnsi="Verdana"/>
          <w:sz w:val="16"/>
          <w:szCs w:val="16"/>
        </w:rPr>
        <w:t xml:space="preserve"> do SWZ.</w:t>
      </w:r>
    </w:p>
    <w:p w14:paraId="78D22357" w14:textId="77777777" w:rsidR="00D40877" w:rsidRDefault="00D4087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0A2B306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Informacje o środkach komunikacji elektronicznej, przy użyciu których Zamawiający będzie komunikował się z Wykonawcami, oraz informacje o wymaganiach technicznych i organizacyjnych sporządzania, wysyłania i odbierania korespondencji elektronicznej</w:t>
      </w:r>
    </w:p>
    <w:p w14:paraId="6CBAAEBD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1">
        <w:r>
          <w:rPr>
            <w:rStyle w:val="czeinternetow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.  </w:t>
      </w:r>
    </w:p>
    <w:p w14:paraId="50CE866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wyznacza następujące osoby do kontaktu z Wykonawcami: </w:t>
      </w:r>
    </w:p>
    <w:p w14:paraId="1E067C61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79DE44BD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5F000D01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e-mail: </w:t>
      </w:r>
      <w:hyperlink r:id="rId12">
        <w:r>
          <w:rPr>
            <w:rStyle w:val="czeinternetowe"/>
            <w:rFonts w:ascii="Verdana" w:hAnsi="Verdana"/>
            <w:sz w:val="16"/>
            <w:szCs w:val="16"/>
          </w:rPr>
          <w:t>przetargi@7szmw.pl</w:t>
        </w:r>
      </w:hyperlink>
      <w:r>
        <w:rPr>
          <w:rFonts w:ascii="Verdana" w:hAnsi="Verdana"/>
          <w:sz w:val="16"/>
          <w:szCs w:val="16"/>
        </w:rPr>
        <w:t xml:space="preserve"> .</w:t>
      </w:r>
    </w:p>
    <w:p w14:paraId="1FFFD36E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>
          <w:rPr>
            <w:rStyle w:val="czeinternetow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. Postępowanie można wyszukać również ze strony głównej Platformy e-Zamówienia (przycisk „Przeglądaj postępowania/konkursy”). </w:t>
      </w:r>
    </w:p>
    <w:p w14:paraId="345EE44D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>
        <w:r>
          <w:rPr>
            <w:rStyle w:val="czeinternetow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 oraz informacje zamieszczone w zakładce „Centrum Pomocy”. </w:t>
      </w:r>
    </w:p>
    <w:p w14:paraId="3769206F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570E2095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404E14C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5A441366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Wykonawcy/Wykonawcy wspólnie ubiegającego się o udzielenie zamówienia/podmiotu udostępniającego zasoby, podpisem zewnętrznym lub wewnętrznym. </w:t>
      </w:r>
      <w:r>
        <w:rPr>
          <w:rFonts w:ascii="Verdana" w:hAnsi="Verdana"/>
          <w:sz w:val="16"/>
          <w:szCs w:val="16"/>
        </w:rPr>
        <w:lastRenderedPageBreak/>
        <w:t xml:space="preserve">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0A91463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717FD5C1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Wszystkie wysłane i odebrane w postępowaniu przez Wykonawcę wiadomości widoczne są po zalogowaniu w podglądzie postępowania w zakładce „Komunikacja”. </w:t>
      </w:r>
    </w:p>
    <w:p w14:paraId="50384B5E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1AB03D1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623D94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5852FDF6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dopuszcza możliwość komunikacji Wykonawcy i Zamawiającego za pomocą poczty elektronicznej na adres e-mail: </w:t>
      </w:r>
      <w:hyperlink r:id="rId15">
        <w:r>
          <w:rPr>
            <w:rStyle w:val="czeinternetowe"/>
            <w:rFonts w:ascii="Verdana" w:hAnsi="Verdana"/>
            <w:sz w:val="16"/>
            <w:szCs w:val="16"/>
          </w:rPr>
          <w:t>przetargi@7szmw.pl</w:t>
        </w:r>
      </w:hyperlink>
      <w:r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02E5B4BE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1537F7E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związania ofertą</w:t>
      </w:r>
    </w:p>
    <w:p w14:paraId="3B4ECD88" w14:textId="77777777" w:rsidR="00D40877" w:rsidRDefault="002E5538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jest związany ofertą 30 dni od dnia upływu terminu składania ofert.  </w:t>
      </w:r>
    </w:p>
    <w:p w14:paraId="592FB332" w14:textId="77777777" w:rsidR="00D40877" w:rsidRDefault="002E553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gdy wybór najkorzystniejszej oferty nie nastąpi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 związania oferta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określonego w SWZ,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 zwia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zania oferta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zwraca się jednokrotnie do Wykonawców o wyrażenie zgody na przed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ż</w:t>
      </w:r>
      <w:r>
        <w:rPr>
          <w:rFonts w:ascii="Verdana" w:hAnsi="Verdana"/>
          <w:sz w:val="16"/>
          <w:szCs w:val="16"/>
        </w:rPr>
        <w:t>enie tego terminu o wskazywany przez niego okres, nie d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uższy niż 30 dni.</w:t>
      </w:r>
    </w:p>
    <w:p w14:paraId="15FA685F" w14:textId="1175A4F8" w:rsidR="00D40877" w:rsidRDefault="00A7689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Przedłużenie</w:t>
      </w:r>
      <w:r w:rsidR="002E5538">
        <w:rPr>
          <w:rFonts w:ascii="Verdana" w:hAnsi="Verdana"/>
          <w:sz w:val="16"/>
          <w:szCs w:val="16"/>
        </w:rPr>
        <w:t xml:space="preserve"> terminu związania ofertą, o którym mowa w ust. 2, wymaga </w:t>
      </w:r>
      <w:r>
        <w:rPr>
          <w:rFonts w:ascii="Verdana" w:hAnsi="Verdana"/>
          <w:sz w:val="16"/>
          <w:szCs w:val="16"/>
        </w:rPr>
        <w:t>złożenia</w:t>
      </w:r>
      <w:r w:rsidR="002E5538">
        <w:rPr>
          <w:rFonts w:ascii="Verdana" w:hAnsi="Verdana"/>
          <w:sz w:val="16"/>
          <w:szCs w:val="16"/>
        </w:rPr>
        <w:t xml:space="preserve"> przez Wykonawcę pisemnego  oświadczenia o </w:t>
      </w:r>
      <w:r>
        <w:rPr>
          <w:rFonts w:ascii="Verdana" w:hAnsi="Verdana"/>
          <w:sz w:val="16"/>
          <w:szCs w:val="16"/>
        </w:rPr>
        <w:t>wyrażeniu</w:t>
      </w:r>
      <w:r w:rsidR="002E5538">
        <w:rPr>
          <w:rFonts w:ascii="Verdana" w:hAnsi="Verdana"/>
          <w:sz w:val="16"/>
          <w:szCs w:val="16"/>
        </w:rPr>
        <w:t xml:space="preserve"> zgody na </w:t>
      </w:r>
      <w:r>
        <w:rPr>
          <w:rFonts w:ascii="Verdana" w:hAnsi="Verdana"/>
          <w:sz w:val="16"/>
          <w:szCs w:val="16"/>
        </w:rPr>
        <w:t>przedłużenie</w:t>
      </w:r>
      <w:r w:rsidR="002E5538">
        <w:rPr>
          <w:rFonts w:ascii="Verdana" w:hAnsi="Verdana"/>
          <w:sz w:val="16"/>
          <w:szCs w:val="16"/>
        </w:rPr>
        <w:t xml:space="preserve"> terminu zwia</w:t>
      </w:r>
      <w:r w:rsidR="002E5538">
        <w:rPr>
          <w:rFonts w:ascii="Arial" w:hAnsi="Arial" w:cs="Arial"/>
          <w:sz w:val="16"/>
          <w:szCs w:val="16"/>
        </w:rPr>
        <w:t>̨</w:t>
      </w:r>
      <w:r w:rsidR="002E5538">
        <w:rPr>
          <w:rFonts w:ascii="Verdana" w:hAnsi="Verdana"/>
          <w:sz w:val="16"/>
          <w:szCs w:val="16"/>
        </w:rPr>
        <w:t>zania oferta</w:t>
      </w:r>
      <w:r w:rsidR="002E5538">
        <w:rPr>
          <w:rFonts w:ascii="Arial" w:hAnsi="Arial" w:cs="Arial"/>
          <w:sz w:val="16"/>
          <w:szCs w:val="16"/>
        </w:rPr>
        <w:t>̨</w:t>
      </w:r>
      <w:r w:rsidR="002E5538">
        <w:rPr>
          <w:rFonts w:ascii="Verdana" w:hAnsi="Verdana"/>
          <w:sz w:val="16"/>
          <w:szCs w:val="16"/>
        </w:rPr>
        <w:t>.</w:t>
      </w:r>
    </w:p>
    <w:p w14:paraId="4282CADF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EAD95FE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546007F7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31E6EA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187503C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7F1DF2A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</w:t>
      </w:r>
      <w:r>
        <w:rPr>
          <w:rFonts w:ascii="Verdana" w:hAnsi="Verdana"/>
          <w:sz w:val="16"/>
          <w:szCs w:val="16"/>
        </w:rPr>
        <w:lastRenderedPageBreak/>
        <w:t xml:space="preserve">prezentuje okno składania oferty umożliwiające przekazanie dokumentów elektronicznych, w którym znajdują się dwa pola drag&amp;drop („przeciągnij” i „upuść”) służące do dodawania plików. </w:t>
      </w:r>
    </w:p>
    <w:p w14:paraId="3AF2CDE1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0FD1091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wraz z ofertą składane są dokumenty zawierające tajemnicę przedsiębiorstwa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6156240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0B0D944" w14:textId="77777777" w:rsidR="00D40877" w:rsidRDefault="002E5538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5B8BCC6F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1D2EAA2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224235E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611A4D9C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4920351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 OFERTY NALEŻY DOŁĄCZYĆ: </w:t>
      </w:r>
    </w:p>
    <w:p w14:paraId="73A1578B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pełnomocnictwo upoważniające do złożenia oferty, o ile ofertę składa pełnomocnik;</w:t>
      </w:r>
    </w:p>
    <w:p w14:paraId="0FA86570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4A482991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Wykonawcy o niepodleganiu wykluczeniu z postępowania - wzór oświadczenia o niepodleganiu wykluczeniu stanowi </w:t>
      </w:r>
      <w:r>
        <w:rPr>
          <w:rFonts w:ascii="Verdana" w:hAnsi="Verdana"/>
          <w:b/>
          <w:bCs/>
          <w:sz w:val="16"/>
          <w:szCs w:val="16"/>
        </w:rPr>
        <w:t>załącznik nr 2</w:t>
      </w:r>
      <w:r>
        <w:rPr>
          <w:rFonts w:ascii="Verdana" w:hAnsi="Verdana"/>
          <w:sz w:val="16"/>
          <w:szCs w:val="16"/>
        </w:rPr>
        <w:t xml:space="preserve"> do SWZ; w przypadku wspólnego ubiegania się o zamówienie przez Wykonawców, oświadczenie o niepoleganiu wykluczeniu sk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ada każdy z Wykonawców;</w:t>
      </w:r>
    </w:p>
    <w:p w14:paraId="4D6F7C23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</w:p>
    <w:p w14:paraId="48FA2A19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aktualna decyzja właściwego Państwowego Powiatowego Inspektora Sanitarnego właściwego ze względu na siedzibę Wykonawcy potwierdzająca, że obiekt spełnia wymagania konieczne do zapewnienia higieny w procesie produkcji i w obrocie środkami spożywczymi oraz zapewnienia ich właściwej jakości zdrowotnej.</w:t>
      </w:r>
    </w:p>
    <w:p w14:paraId="402DE3B0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aktualna decyzja właściwego Państwowego Powiatowego Inspektora Sanitarnego właściwego ze względu na siedzibę Wykonawcy zatwierdzająca środek transportu służący do wykonywania zamówienia jako spełniający odpowiednie wymagania do celów przewozu środków spożywczych.</w:t>
      </w:r>
    </w:p>
    <w:p w14:paraId="3B84B247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 potwierdzający, że Wykonawca wdrożył obligatoryjny system zapewnienia bezpieczeństwa zdrowotnego żywności, na który składają się:</w:t>
      </w:r>
    </w:p>
    <w:p w14:paraId="6CB81160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GMP – Dobra Praktyka Produkcyjna;</w:t>
      </w:r>
    </w:p>
    <w:p w14:paraId="6C7F89EE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GHP – Dobra Praktyka Higieniczna;</w:t>
      </w:r>
    </w:p>
    <w:p w14:paraId="73DB6B9D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HACCP – Analiza Zagrożeń i Krytycznych Punktów Kontroli.</w:t>
      </w:r>
    </w:p>
    <w:p w14:paraId="43BC657D" w14:textId="77777777" w:rsidR="00D40877" w:rsidRDefault="002E5538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 potwierdzający kwalifikacje zatrudnionego u Wykonawcy dietetyka i kucharza bądź oświadczenie potwierdzające powyższe</w:t>
      </w:r>
    </w:p>
    <w:p w14:paraId="2D8E4534" w14:textId="77777777" w:rsidR="00D40877" w:rsidRDefault="002E5538">
      <w:pPr>
        <w:pStyle w:val="Akapitzlist"/>
        <w:numPr>
          <w:ilvl w:val="0"/>
          <w:numId w:val="46"/>
        </w:numPr>
        <w:spacing w:line="360" w:lineRule="auto"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dokument potwierdzający, iż Zamawiający posiada certyfikat ISO 22000</w:t>
      </w:r>
    </w:p>
    <w:p w14:paraId="460198BB" w14:textId="3A2E1D05" w:rsidR="00D40877" w:rsidRPr="0084454D" w:rsidRDefault="002E5538">
      <w:pPr>
        <w:pStyle w:val="Akapitzlist"/>
        <w:numPr>
          <w:ilvl w:val="0"/>
          <w:numId w:val="46"/>
        </w:numPr>
        <w:spacing w:line="360" w:lineRule="auto"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Zamawiający zastrzega sobie prawo do zlecenia badań jakości całodziennego zestawu żywieniowego (zawartość tłuszczu, węglowodanów, białka, błonnika oraz wartość energetyczna) na koszt Wykonawcy</w:t>
      </w:r>
      <w:r w:rsidR="0084454D">
        <w:rPr>
          <w:rFonts w:ascii="Verdana" w:hAnsi="Verdana"/>
          <w:sz w:val="16"/>
          <w:szCs w:val="16"/>
          <w:u w:val="single"/>
        </w:rPr>
        <w:t>,</w:t>
      </w:r>
    </w:p>
    <w:p w14:paraId="4D9BB909" w14:textId="5A42C388" w:rsidR="0084454D" w:rsidRPr="0084454D" w:rsidRDefault="0084454D">
      <w:pPr>
        <w:pStyle w:val="Akapitzlist"/>
        <w:numPr>
          <w:ilvl w:val="0"/>
          <w:numId w:val="46"/>
        </w:numPr>
        <w:spacing w:line="360" w:lineRule="auto"/>
        <w:jc w:val="both"/>
      </w:pPr>
      <w:r w:rsidRPr="0084454D">
        <w:rPr>
          <w:rFonts w:ascii="Verdana" w:hAnsi="Verdana"/>
          <w:sz w:val="16"/>
          <w:szCs w:val="16"/>
        </w:rPr>
        <w:t>oświadczenie Wykonawcy dotyczące położenia siedziby Wykonawcy w odległości do 10 km od siedziby Zamawiającego</w:t>
      </w:r>
    </w:p>
    <w:p w14:paraId="464D2AA8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96A3804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zaleca ponumerowanie stron oferty.</w:t>
      </w:r>
    </w:p>
    <w:p w14:paraId="1AF3A1C9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7BE96254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Postanowień ust. 16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436E3BBC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6F661A7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składania ofert</w:t>
      </w:r>
    </w:p>
    <w:p w14:paraId="650D3302" w14:textId="4B02833E" w:rsidR="00D40877" w:rsidRPr="00574EC8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3E5D3C" w:rsidRPr="00574EC8">
        <w:rPr>
          <w:rFonts w:ascii="Verdana" w:hAnsi="Verdana"/>
          <w:b/>
          <w:bCs/>
          <w:sz w:val="16"/>
          <w:szCs w:val="16"/>
        </w:rPr>
        <w:t>1</w:t>
      </w:r>
      <w:r w:rsidR="00574EC8" w:rsidRPr="00574EC8">
        <w:rPr>
          <w:rFonts w:ascii="Verdana" w:hAnsi="Verdana"/>
          <w:b/>
          <w:bCs/>
          <w:sz w:val="16"/>
          <w:szCs w:val="16"/>
        </w:rPr>
        <w:t>2</w:t>
      </w:r>
      <w:r w:rsidR="003E5D3C" w:rsidRPr="00574EC8">
        <w:rPr>
          <w:rFonts w:ascii="Verdana" w:hAnsi="Verdana"/>
          <w:b/>
          <w:bCs/>
          <w:sz w:val="16"/>
          <w:szCs w:val="16"/>
        </w:rPr>
        <w:t>.09</w:t>
      </w:r>
      <w:r w:rsidR="00476E71" w:rsidRPr="00574EC8">
        <w:rPr>
          <w:rFonts w:ascii="Verdana" w:hAnsi="Verdana"/>
          <w:b/>
          <w:bCs/>
          <w:sz w:val="16"/>
          <w:szCs w:val="16"/>
        </w:rPr>
        <w:t>.2025</w:t>
      </w:r>
      <w:r w:rsidRPr="00574EC8">
        <w:rPr>
          <w:rFonts w:ascii="Verdana" w:hAnsi="Verdana"/>
          <w:b/>
          <w:bCs/>
          <w:sz w:val="16"/>
          <w:szCs w:val="16"/>
        </w:rPr>
        <w:t>r. do godz. 8.15.</w:t>
      </w:r>
    </w:p>
    <w:p w14:paraId="466AD0EF" w14:textId="77777777" w:rsidR="00D40877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może złożyć tylko jedną ofertę.</w:t>
      </w:r>
    </w:p>
    <w:p w14:paraId="0ADE284F" w14:textId="77777777" w:rsidR="00D40877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  <w:bookmarkStart w:id="2" w:name="_Hlk124746550"/>
      <w:bookmarkEnd w:id="2"/>
    </w:p>
    <w:p w14:paraId="07BD1D1E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D12C722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otwarcia ofert</w:t>
      </w:r>
    </w:p>
    <w:p w14:paraId="546E6F3E" w14:textId="37253C5B" w:rsidR="00D40877" w:rsidRPr="00574EC8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Otwarcie ofert nastąpi w dniu </w:t>
      </w:r>
      <w:r w:rsidR="003E5D3C" w:rsidRPr="00574EC8">
        <w:rPr>
          <w:rFonts w:ascii="Verdana" w:hAnsi="Verdana"/>
          <w:b/>
          <w:bCs/>
          <w:sz w:val="16"/>
          <w:szCs w:val="16"/>
        </w:rPr>
        <w:t>1</w:t>
      </w:r>
      <w:r w:rsidR="00574EC8" w:rsidRPr="00574EC8">
        <w:rPr>
          <w:rFonts w:ascii="Verdana" w:hAnsi="Verdana"/>
          <w:b/>
          <w:bCs/>
          <w:sz w:val="16"/>
          <w:szCs w:val="16"/>
        </w:rPr>
        <w:t>2</w:t>
      </w:r>
      <w:r w:rsidR="003E5D3C" w:rsidRPr="00574EC8">
        <w:rPr>
          <w:rFonts w:ascii="Verdana" w:hAnsi="Verdana"/>
          <w:b/>
          <w:bCs/>
          <w:sz w:val="16"/>
          <w:szCs w:val="16"/>
        </w:rPr>
        <w:t>.09</w:t>
      </w:r>
      <w:r w:rsidR="00476E71" w:rsidRPr="00574EC8">
        <w:rPr>
          <w:rFonts w:ascii="Verdana" w:hAnsi="Verdana"/>
          <w:b/>
          <w:bCs/>
          <w:sz w:val="16"/>
          <w:szCs w:val="16"/>
        </w:rPr>
        <w:t>.2025</w:t>
      </w:r>
      <w:r w:rsidRPr="00574EC8">
        <w:rPr>
          <w:rFonts w:ascii="Verdana" w:hAnsi="Verdana"/>
          <w:b/>
          <w:bCs/>
          <w:sz w:val="16"/>
          <w:szCs w:val="16"/>
        </w:rPr>
        <w:t xml:space="preserve">r., o godzinie 8.30. </w:t>
      </w:r>
    </w:p>
    <w:p w14:paraId="2BAE7C29" w14:textId="7777777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Otwarcie ofert jest niejawne.</w:t>
      </w:r>
    </w:p>
    <w:p w14:paraId="5FDDF42E" w14:textId="7777777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cy, niezw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ocznie po otwarciu ofert, udoste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pnia na Platformie e-Zamówienia oraz na stronie internetowej prowadzonego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powania informacje o:</w:t>
      </w:r>
    </w:p>
    <w:p w14:paraId="60ED66E5" w14:textId="77777777" w:rsidR="00D40877" w:rsidRDefault="002E553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nazwach albo imionach i nazwiskach oraz siedzibach lub miejscach prowadzonej działalności gospodarczej albo miejscach zamieszkania Wykonawców, których oferty zostały otwarte;</w:t>
      </w:r>
    </w:p>
    <w:p w14:paraId="0E914566" w14:textId="77777777" w:rsidR="00D40877" w:rsidRDefault="002E553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cenach lub kosztach zawartych w ofertach.</w:t>
      </w:r>
    </w:p>
    <w:p w14:paraId="7620043D" w14:textId="06D543F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wystąpienia awarii systemu teleinformatycznego, </w:t>
      </w:r>
      <w:r w:rsidR="00574EC8">
        <w:rPr>
          <w:rFonts w:ascii="Verdana" w:hAnsi="Verdana"/>
          <w:sz w:val="16"/>
          <w:szCs w:val="16"/>
        </w:rPr>
        <w:t>które</w:t>
      </w:r>
      <w:r>
        <w:rPr>
          <w:rFonts w:ascii="Verdana" w:hAnsi="Verdana"/>
          <w:sz w:val="16"/>
          <w:szCs w:val="16"/>
        </w:rPr>
        <w:t xml:space="preserve"> spowoduje brak </w:t>
      </w:r>
      <w:r w:rsidR="00A76893">
        <w:rPr>
          <w:rFonts w:ascii="Verdana" w:hAnsi="Verdana"/>
          <w:sz w:val="16"/>
          <w:szCs w:val="16"/>
        </w:rPr>
        <w:t>możliwości</w:t>
      </w:r>
      <w:r>
        <w:rPr>
          <w:rFonts w:ascii="Verdana" w:hAnsi="Verdana"/>
          <w:sz w:val="16"/>
          <w:szCs w:val="16"/>
        </w:rPr>
        <w:t xml:space="preserve"> otwarcia ofert w terminie </w:t>
      </w:r>
      <w:r w:rsidR="00574EC8">
        <w:rPr>
          <w:rFonts w:ascii="Verdana" w:hAnsi="Verdana"/>
          <w:sz w:val="16"/>
          <w:szCs w:val="16"/>
        </w:rPr>
        <w:t>określonym</w:t>
      </w:r>
      <w:r>
        <w:rPr>
          <w:rFonts w:ascii="Verdana" w:hAnsi="Verdana"/>
          <w:sz w:val="16"/>
          <w:szCs w:val="16"/>
        </w:rPr>
        <w:t xml:space="preserve"> przez </w:t>
      </w:r>
      <w:r w:rsidR="00574EC8">
        <w:rPr>
          <w:rFonts w:ascii="Verdana" w:hAnsi="Verdana"/>
          <w:sz w:val="16"/>
          <w:szCs w:val="16"/>
        </w:rPr>
        <w:t>Zamawiajacego</w:t>
      </w:r>
      <w:r>
        <w:rPr>
          <w:rFonts w:ascii="Verdana" w:hAnsi="Verdana"/>
          <w:sz w:val="16"/>
          <w:szCs w:val="16"/>
        </w:rPr>
        <w:t xml:space="preserve">, otwarcie ofert nastąpi niezwłocznie po </w:t>
      </w:r>
      <w:r w:rsidR="00574EC8">
        <w:rPr>
          <w:rFonts w:ascii="Verdana" w:hAnsi="Verdana"/>
          <w:sz w:val="16"/>
          <w:szCs w:val="16"/>
        </w:rPr>
        <w:t>usunięciu</w:t>
      </w:r>
      <w:r>
        <w:rPr>
          <w:rFonts w:ascii="Verdana" w:hAnsi="Verdana"/>
          <w:sz w:val="16"/>
          <w:szCs w:val="16"/>
        </w:rPr>
        <w:t xml:space="preserve"> awarii.</w:t>
      </w:r>
    </w:p>
    <w:p w14:paraId="454F7C1D" w14:textId="28A0B538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cy poinformuje o zmianie terminu otwarcia ofert na Platformie e-Zamówienia oraz stronie internetowej prowadzonego </w:t>
      </w:r>
      <w:r w:rsidR="00574EC8">
        <w:rPr>
          <w:rFonts w:ascii="Verdana" w:hAnsi="Verdana"/>
          <w:sz w:val="16"/>
          <w:szCs w:val="16"/>
        </w:rPr>
        <w:t>poste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owania</w:t>
      </w:r>
      <w:r>
        <w:rPr>
          <w:rFonts w:ascii="Verdana" w:hAnsi="Verdana"/>
          <w:sz w:val="16"/>
          <w:szCs w:val="16"/>
        </w:rPr>
        <w:t xml:space="preserve">. </w:t>
      </w:r>
    </w:p>
    <w:p w14:paraId="15594A5E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86A5DB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Podstawy wykluczenia</w:t>
      </w:r>
    </w:p>
    <w:p w14:paraId="519594C1" w14:textId="1E908C9C" w:rsidR="00D40877" w:rsidRDefault="002E55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 </w:t>
      </w:r>
      <w:r w:rsidR="00574EC8">
        <w:rPr>
          <w:rFonts w:ascii="Verdana" w:hAnsi="Verdana"/>
          <w:sz w:val="16"/>
          <w:szCs w:val="16"/>
        </w:rPr>
        <w:t>poste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owania</w:t>
      </w:r>
      <w:r>
        <w:rPr>
          <w:rFonts w:ascii="Verdana" w:hAnsi="Verdana"/>
          <w:sz w:val="16"/>
          <w:szCs w:val="16"/>
        </w:rPr>
        <w:t xml:space="preserve"> o udzielenie zamówienia wyklucza się, z zastrze</w:t>
      </w:r>
      <w:r>
        <w:rPr>
          <w:rFonts w:ascii="Verdana" w:hAnsi="Verdana" w:cs="Verdana"/>
          <w:sz w:val="16"/>
          <w:szCs w:val="16"/>
        </w:rPr>
        <w:t>ż</w:t>
      </w:r>
      <w:r>
        <w:rPr>
          <w:rFonts w:ascii="Verdana" w:hAnsi="Verdana"/>
          <w:sz w:val="16"/>
          <w:szCs w:val="16"/>
        </w:rPr>
        <w:t>eniem art. 110 ust. 2 pzp, Wykonawce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:</w:t>
      </w:r>
    </w:p>
    <w:p w14:paraId="727893EA" w14:textId="3E281150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będącego osoba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fizyczna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, </w:t>
      </w:r>
      <w:r w:rsidR="00574EC8">
        <w:rPr>
          <w:rFonts w:ascii="Verdana" w:hAnsi="Verdana"/>
          <w:sz w:val="16"/>
          <w:szCs w:val="16"/>
        </w:rPr>
        <w:t>którego</w:t>
      </w:r>
      <w:r>
        <w:rPr>
          <w:rFonts w:ascii="Verdana" w:hAnsi="Verdana"/>
          <w:sz w:val="16"/>
          <w:szCs w:val="16"/>
        </w:rPr>
        <w:t xml:space="preserve"> prawomocnie skazano za </w:t>
      </w:r>
      <w:r w:rsidR="00574EC8">
        <w:rPr>
          <w:rFonts w:ascii="Verdana" w:hAnsi="Verdana"/>
          <w:sz w:val="16"/>
          <w:szCs w:val="16"/>
        </w:rPr>
        <w:t>przestę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stwo</w:t>
      </w:r>
      <w:r>
        <w:rPr>
          <w:rFonts w:ascii="Verdana" w:hAnsi="Verdana"/>
          <w:sz w:val="16"/>
          <w:szCs w:val="16"/>
        </w:rPr>
        <w:t>:</w:t>
      </w:r>
    </w:p>
    <w:p w14:paraId="16CF761D" w14:textId="290D760A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udziału w zorganizowanej grupie przestępczej albo </w:t>
      </w:r>
      <w:r w:rsidR="00574EC8">
        <w:rPr>
          <w:rFonts w:ascii="Verdana" w:hAnsi="Verdana"/>
          <w:sz w:val="16"/>
          <w:szCs w:val="16"/>
        </w:rPr>
        <w:t>zwią</w:t>
      </w:r>
      <w:r w:rsidR="00574EC8">
        <w:rPr>
          <w:rFonts w:ascii="Arial" w:hAnsi="Arial" w:cs="Arial"/>
          <w:sz w:val="16"/>
          <w:szCs w:val="16"/>
        </w:rPr>
        <w:t>z</w:t>
      </w:r>
      <w:r w:rsidR="00574EC8">
        <w:rPr>
          <w:rFonts w:ascii="Verdana" w:hAnsi="Verdana"/>
          <w:sz w:val="16"/>
          <w:szCs w:val="16"/>
        </w:rPr>
        <w:t>ku</w:t>
      </w:r>
      <w:r>
        <w:rPr>
          <w:rFonts w:ascii="Verdana" w:hAnsi="Verdana"/>
          <w:sz w:val="16"/>
          <w:szCs w:val="16"/>
        </w:rPr>
        <w:t xml:space="preserve"> </w:t>
      </w:r>
      <w:r w:rsidR="00574EC8">
        <w:rPr>
          <w:rFonts w:ascii="Verdana" w:hAnsi="Verdana"/>
          <w:sz w:val="16"/>
          <w:szCs w:val="16"/>
        </w:rPr>
        <w:t>mają</w:t>
      </w:r>
      <w:r w:rsidR="00574EC8">
        <w:rPr>
          <w:rFonts w:ascii="Arial" w:hAnsi="Arial" w:cs="Arial"/>
          <w:sz w:val="16"/>
          <w:szCs w:val="16"/>
        </w:rPr>
        <w:t>c</w:t>
      </w:r>
      <w:r w:rsidR="00574EC8">
        <w:rPr>
          <w:rFonts w:ascii="Verdana" w:hAnsi="Verdana"/>
          <w:sz w:val="16"/>
          <w:szCs w:val="16"/>
        </w:rPr>
        <w:t>ym</w:t>
      </w:r>
      <w:r>
        <w:rPr>
          <w:rFonts w:ascii="Verdana" w:hAnsi="Verdana"/>
          <w:sz w:val="16"/>
          <w:szCs w:val="16"/>
        </w:rPr>
        <w:t xml:space="preserve"> na celu popełnienie </w:t>
      </w:r>
      <w:r w:rsidR="00574EC8">
        <w:rPr>
          <w:rFonts w:ascii="Verdana" w:hAnsi="Verdana"/>
          <w:sz w:val="16"/>
          <w:szCs w:val="16"/>
        </w:rPr>
        <w:t>przestę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stwa</w:t>
      </w:r>
      <w:r>
        <w:rPr>
          <w:rFonts w:ascii="Verdana" w:hAnsi="Verdana"/>
          <w:sz w:val="16"/>
          <w:szCs w:val="16"/>
        </w:rPr>
        <w:t xml:space="preserve">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 skarbowego, o którym mowa w art. 258 Kodeksu karnego,</w:t>
      </w:r>
    </w:p>
    <w:p w14:paraId="2FF304FD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handlu ludźmi, o którym mowa w art. 189a Kodeksu karnego,</w:t>
      </w:r>
    </w:p>
    <w:p w14:paraId="19131835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9468DF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finansowania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udaremniania lub utrudniania stwierdzenia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pnego pochodzenia pienie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3487EEA8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 na celu pope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nienie tego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pstwa,</w:t>
      </w:r>
    </w:p>
    <w:p w14:paraId="5DDB6CFC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45F0E41A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oszustwa, o którym mowa w art. 286 Kodeksu karnego,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przeciwko wiarygodności dokumentów, o których mowa w art. 270</w:t>
      </w:r>
      <w:r>
        <w:rPr>
          <w:rFonts w:ascii="Verdana" w:hAnsi="Verdana" w:cs="Verdana"/>
          <w:sz w:val="16"/>
          <w:szCs w:val="16"/>
        </w:rPr>
        <w:t>–</w:t>
      </w:r>
      <w:r>
        <w:rPr>
          <w:rFonts w:ascii="Verdana" w:hAnsi="Verdana"/>
          <w:sz w:val="16"/>
          <w:szCs w:val="16"/>
        </w:rPr>
        <w:t>277d Kodeksu karnego,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skarbowe,</w:t>
      </w:r>
    </w:p>
    <w:p w14:paraId="456B8A25" w14:textId="77777777" w:rsidR="00D40877" w:rsidRDefault="002E553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cym wbrew przepisom na terytorium Rzeczypospolitej Polskiej – lub za odpowiedni czyn zabroniony określony w przepisach prawa obcego;</w:t>
      </w:r>
    </w:p>
    <w:p w14:paraId="499F78F8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jeżeli urze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duja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 cz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onka jego organu zarza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dzaja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 lub nadzorczego, wspólnika spó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ki w spó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ce jawnej lub partnerskiej albo komplementariusza w spółce komandytowej lub komandytowo-akcyjnej lub prokurenta prawomocnie skazano za przestępstwo, o którym mowa w pkt 1.1;</w:t>
      </w:r>
    </w:p>
    <w:p w14:paraId="05F09F88" w14:textId="4B5E028E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wobec którego wydano prawomocny wyrok sa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du lub ostateczna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decyzje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administracyjna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</w:t>
      </w:r>
      <w:r w:rsidR="00A76893">
        <w:rPr>
          <w:rFonts w:ascii="Verdana" w:hAnsi="Verdana"/>
          <w:sz w:val="16"/>
          <w:szCs w:val="16"/>
        </w:rPr>
        <w:t>że</w:t>
      </w:r>
      <w:r>
        <w:rPr>
          <w:rFonts w:ascii="Verdana" w:hAnsi="Verdana"/>
          <w:sz w:val="16"/>
          <w:szCs w:val="16"/>
        </w:rPr>
        <w:t xml:space="preserve"> Wykonawca odpowiednio przed upływem terminu do składania wniosków o dopuszczenie do udziału w postępowaniu albo przed upływem terminu składania ofert dokonał płatności </w:t>
      </w:r>
      <w:r w:rsidR="00A76893">
        <w:rPr>
          <w:rFonts w:ascii="Verdana" w:hAnsi="Verdana"/>
          <w:sz w:val="16"/>
          <w:szCs w:val="16"/>
        </w:rPr>
        <w:t>należnych</w:t>
      </w:r>
      <w:r>
        <w:rPr>
          <w:rFonts w:ascii="Verdana" w:hAnsi="Verdana"/>
          <w:sz w:val="16"/>
          <w:szCs w:val="16"/>
        </w:rPr>
        <w:t xml:space="preserve"> podatków, opłat lub składek na ubezpieczenie społeczne lub zdrowotne wraz z odsetkami lub grzywnami lub zawarł wiążące porozumienie w sprawie spłaty tych należności;</w:t>
      </w:r>
    </w:p>
    <w:p w14:paraId="7B24EB49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wobec którego orzeczono zakaz ubiegania sie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 zamówienia publiczne;</w:t>
      </w:r>
    </w:p>
    <w:p w14:paraId="52634947" w14:textId="29A482F2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jeżeli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stwierdzić, na podstawie wiarygodnych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anek, </w:t>
      </w:r>
      <w:r w:rsidR="00A76893">
        <w:rPr>
          <w:rFonts w:ascii="Verdana" w:hAnsi="Verdana"/>
          <w:sz w:val="16"/>
          <w:szCs w:val="16"/>
        </w:rPr>
        <w:t>ż</w:t>
      </w:r>
      <w:r w:rsidR="00A76893">
        <w:rPr>
          <w:rFonts w:ascii="Arial" w:hAnsi="Arial" w:cs="Arial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Wykonawca zawar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 z innymi Wykonawcami porozumienie maja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 na celu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ócenie konkurencji, w szczególności jeżeli należą do tej samej grupy kapita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owej w rozumieniu ustawy z dnia 16 lutego 2007 r. o ochronie konkurencji i konsumentów, złożyli odrębne oferty, oferty częściowe lub wnioski o dopuszczenie do </w:t>
      </w:r>
      <w:r>
        <w:rPr>
          <w:rFonts w:ascii="Verdana" w:hAnsi="Verdana"/>
          <w:sz w:val="16"/>
          <w:szCs w:val="16"/>
        </w:rPr>
        <w:lastRenderedPageBreak/>
        <w:t>udziału w postepowaniu, chyba że wykażą̨, że przygotowali te oferty lub wnioski niezależnie od siebie;</w:t>
      </w:r>
    </w:p>
    <w:p w14:paraId="45FF0913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jeżeli, w przypadkach, o których mowa w art. 85 ust. 1 pzp, dosz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do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ócenia konkurencji wynikają</w:t>
      </w:r>
      <w:r>
        <w:rPr>
          <w:rFonts w:ascii="Arial" w:hAnsi="Arial" w:cs="Arial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>ego z wcześniejszego zaangażowania tego Wykonawcy lub podmiotu, który należy z wykonawca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do tej samej grupy kapita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owej w rozumieniu ustawy z dnia 16 lutego 2007 r. o ochronie konkurencji i konsumentów, chyba ż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spowodowane tym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ócenie konkurencji może być́ wyeliminowane w inny sposób niż przez wykluczenie Wykonawcy z udzia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 w poste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owaniu o udzielenie zamówienia.</w:t>
      </w:r>
    </w:p>
    <w:p w14:paraId="640C0766" w14:textId="77777777" w:rsidR="00D40877" w:rsidRDefault="002E5538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może zostać́ wykluczony przez Zamawiają</w:t>
      </w:r>
      <w:r>
        <w:rPr>
          <w:rFonts w:ascii="Arial" w:hAnsi="Arial" w:cs="Arial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>ego na każdym etapie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powania o udzielenie zamówienia.</w:t>
      </w:r>
    </w:p>
    <w:p w14:paraId="3C84CAAB" w14:textId="77777777" w:rsidR="00D40877" w:rsidRDefault="00D40877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4D5FCA3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Sposób obliczenia ceny</w:t>
      </w:r>
    </w:p>
    <w:p w14:paraId="6EDCFCB0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poda cenę oferty jako cenę netto oraz cenę brutto [z uwzględnieniem kwoty podatku od towarów i usług (VAT)] z wyszczególnieniem stawki podatku od towarów i usług (VAT).</w:t>
      </w:r>
    </w:p>
    <w:p w14:paraId="2ED6D6F0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0300775A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43EF7A1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552B4EEC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797F95AA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Przy wyborze oferty Zamawiający będzie się kierował następującymi kryteriami: </w:t>
      </w:r>
    </w:p>
    <w:p w14:paraId="2E9D841C" w14:textId="77777777" w:rsidR="00D40877" w:rsidRDefault="002E553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cena  - </w:t>
      </w:r>
      <w:r>
        <w:rPr>
          <w:rFonts w:ascii="Verdana" w:hAnsi="Verdana"/>
          <w:b/>
          <w:bCs/>
          <w:sz w:val="16"/>
          <w:szCs w:val="16"/>
        </w:rPr>
        <w:t xml:space="preserve">60 % </w:t>
      </w:r>
    </w:p>
    <w:p w14:paraId="6BE1E8A2" w14:textId="45607875" w:rsidR="00D40877" w:rsidRDefault="002E553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potwierdzenie jakości całodziennego zestawu żywieniowego (zawartość tłuszczu, węglowodanów, białka, błonnika oraz wartość energetyczna) - </w:t>
      </w:r>
      <w:r w:rsidR="00574EC8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 xml:space="preserve">0% </w:t>
      </w:r>
    </w:p>
    <w:p w14:paraId="54A66D1C" w14:textId="77777777" w:rsidR="00D40877" w:rsidRDefault="002E5538">
      <w:pPr>
        <w:pStyle w:val="Akapitzlist"/>
        <w:spacing w:after="0" w:line="360" w:lineRule="auto"/>
        <w:ind w:left="14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Ocena jakości na podstawie zaświadczenia wydanego od roku 2021 wzwyż przez akredytowane laboratorium żywnościowe, potwierdzającego jakość całodziennego zestawu żywieniowego w ramach danej diety szpitalnej (1 dieta= 1 zaświadczenie). </w:t>
      </w:r>
      <w:bookmarkStart w:id="3" w:name="_Hlk207784358"/>
      <w:r>
        <w:rPr>
          <w:rFonts w:ascii="Verdana" w:hAnsi="Verdana"/>
          <w:sz w:val="16"/>
          <w:szCs w:val="16"/>
        </w:rPr>
        <w:t xml:space="preserve">Punkty zostaną przyznane według posiadanej liczby zaświadczeń wg. zasady: </w:t>
      </w:r>
    </w:p>
    <w:bookmarkEnd w:id="3"/>
    <w:p w14:paraId="0FB4B87F" w14:textId="5C24B752" w:rsidR="00D40877" w:rsidRDefault="002E5538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powyżej </w:t>
      </w:r>
      <w:r w:rsidR="00574EC8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 xml:space="preserve"> zaświadczeń dotyczących różnych diet - </w:t>
      </w:r>
      <w:r w:rsidR="00574EC8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 xml:space="preserve">0 pkt </w:t>
      </w:r>
    </w:p>
    <w:p w14:paraId="44994161" w14:textId="31523B51" w:rsidR="00D40877" w:rsidRDefault="00574EC8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</w:t>
      </w:r>
      <w:r w:rsidR="002E5538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>4</w:t>
      </w:r>
      <w:r w:rsidR="002E5538">
        <w:rPr>
          <w:rFonts w:ascii="Verdana" w:hAnsi="Verdana"/>
          <w:sz w:val="16"/>
          <w:szCs w:val="16"/>
        </w:rPr>
        <w:t xml:space="preserve"> zaświadczenia dotyczące różnych diet -</w:t>
      </w:r>
      <w:r>
        <w:rPr>
          <w:rFonts w:ascii="Verdana" w:hAnsi="Verdana"/>
          <w:sz w:val="16"/>
          <w:szCs w:val="16"/>
        </w:rPr>
        <w:t>2</w:t>
      </w:r>
      <w:r w:rsidR="002E5538">
        <w:rPr>
          <w:rFonts w:ascii="Verdana" w:hAnsi="Verdana"/>
          <w:sz w:val="16"/>
          <w:szCs w:val="16"/>
        </w:rPr>
        <w:t xml:space="preserve">0 pkt </w:t>
      </w:r>
    </w:p>
    <w:p w14:paraId="1B1AB26C" w14:textId="77B1F926" w:rsidR="00574EC8" w:rsidRDefault="00574EC8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 zaświadczenia dotyczące różnych diet – 10 pkt</w:t>
      </w:r>
    </w:p>
    <w:p w14:paraId="466DF716" w14:textId="3A764EFD" w:rsidR="00D40877" w:rsidRDefault="002E5538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mniej niż </w:t>
      </w:r>
      <w:r w:rsidR="00574EC8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 xml:space="preserve"> zaświadczenia - 0 pkt </w:t>
      </w:r>
    </w:p>
    <w:p w14:paraId="5DBB6AB6" w14:textId="7D84B42E" w:rsidR="00574EC8" w:rsidRDefault="00574EC8" w:rsidP="00574EC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odległość miejsca produkcji</w:t>
      </w:r>
      <w:r w:rsidR="006C3DAC">
        <w:rPr>
          <w:rFonts w:ascii="Verdana" w:hAnsi="Verdana"/>
          <w:sz w:val="16"/>
          <w:szCs w:val="16"/>
        </w:rPr>
        <w:t xml:space="preserve"> posiłków od siedziby Zamawiającego – </w:t>
      </w:r>
      <w:r w:rsidR="006C3DAC" w:rsidRPr="006C3DAC">
        <w:rPr>
          <w:rFonts w:ascii="Verdana" w:hAnsi="Verdana"/>
          <w:b/>
          <w:bCs/>
          <w:sz w:val="16"/>
          <w:szCs w:val="16"/>
        </w:rPr>
        <w:t>10%</w:t>
      </w:r>
    </w:p>
    <w:p w14:paraId="020EE82B" w14:textId="72ABAA34" w:rsidR="006C3DAC" w:rsidRDefault="006C3DAC" w:rsidP="006C3DAC">
      <w:pPr>
        <w:pStyle w:val="Akapitzlist"/>
        <w:spacing w:after="0" w:line="360" w:lineRule="auto"/>
        <w:ind w:left="1440"/>
        <w:jc w:val="both"/>
        <w:rPr>
          <w:rFonts w:ascii="Verdana" w:hAnsi="Verdana"/>
          <w:sz w:val="16"/>
          <w:szCs w:val="16"/>
        </w:rPr>
      </w:pPr>
      <w:r w:rsidRPr="006C3DAC">
        <w:rPr>
          <w:rFonts w:ascii="Verdana" w:hAnsi="Verdana"/>
          <w:sz w:val="16"/>
          <w:szCs w:val="16"/>
        </w:rPr>
        <w:t>Maksymalna odległość – 10 km. Punkty zostaną przyznane według posiadanej liczby zaświadczeń wg. zasady:</w:t>
      </w:r>
    </w:p>
    <w:p w14:paraId="1FBD897D" w14:textId="4632B7F6" w:rsidR="006C3DAC" w:rsidRDefault="006C3DAC" w:rsidP="006C3DA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odległość do 10 km – 10 pkt</w:t>
      </w:r>
    </w:p>
    <w:p w14:paraId="03ACE076" w14:textId="2137B4F3" w:rsidR="00D40877" w:rsidRPr="006C3DAC" w:rsidRDefault="006C3DAC" w:rsidP="006C3DA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powyżej 10 km – 0 pkt</w:t>
      </w:r>
    </w:p>
    <w:p w14:paraId="1A2BBDB3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Ocenie będą podlegać wyłącznie oferty nie podlegające odrzuceniu. </w:t>
      </w:r>
    </w:p>
    <w:p w14:paraId="1B1943A9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 </w:t>
      </w:r>
    </w:p>
    <w:p w14:paraId="334576BF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wybiera najkorzystniejszą ofertę w terminie związania ofertą określonym w SWZ.</w:t>
      </w:r>
    </w:p>
    <w:p w14:paraId="0AE95AC0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termin związania ofertą upłynie przed wyborem najkorzystniejszej oferty, Zamawiający wezwie Wykonawcę, którego oferta otrzymała najwyższą ocenę, do wyrażenia, w wyznaczonym przez Zamawiającego terminie, pisemnej zgody na wybór jego oferty. </w:t>
      </w:r>
    </w:p>
    <w:p w14:paraId="354B37AA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W przypadku braku zgody, o której mowa w ust. 5, oferta podlega odrzuceniu, a Zamawiający zwraca się o wyrażenie takiej zgody do kolejnego Wykonawcy, którego oferta została najwyżej oceniona, chyba że zachodzą przesłanki do unieważnienia postępowania</w:t>
      </w:r>
    </w:p>
    <w:p w14:paraId="21A34C47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0B1F94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16B46565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zawiera umowę w sprawie zamówienia publicznego, z uwzgle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dnieniem art. 577 pzp, w terminie nie krótszym niż 5 dni od dnia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ania zawiadomienia o wyborze najkorzystniejszej oferty, jeżeli zawiadomienie to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ane przy uz</w:t>
      </w:r>
      <w:r>
        <w:rPr>
          <w:rFonts w:ascii="Arial" w:hAnsi="Arial" w:cs="Arial"/>
          <w:sz w:val="16"/>
          <w:szCs w:val="16"/>
        </w:rPr>
        <w:t>̇</w:t>
      </w:r>
      <w:r>
        <w:rPr>
          <w:rFonts w:ascii="Verdana" w:hAnsi="Verdana"/>
          <w:sz w:val="16"/>
          <w:szCs w:val="16"/>
        </w:rPr>
        <w:t>yciu środków komunikacji elektronicznej, albo 10 dni, jeżeli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ane w inny sposób.</w:t>
      </w:r>
    </w:p>
    <w:p w14:paraId="21A2964E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zawrzeć umowę w sprawie zamówienia publicznego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terminu, o którym mowa w ust. 1, jeżeli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 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ożono tylko jedna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oferte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.</w:t>
      </w:r>
    </w:p>
    <w:p w14:paraId="756CF42B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6FDFFA8C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załącznik nr 1 do SWZ. Umowa zostanie uzupełniona o zapisy wynikające ze złożonej oferty. </w:t>
      </w:r>
    </w:p>
    <w:p w14:paraId="7E9BC078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833C649" w14:textId="77777777" w:rsidR="00D40877" w:rsidRDefault="002E5538">
      <w:pPr>
        <w:pStyle w:val="Akapitzlist"/>
        <w:numPr>
          <w:ilvl w:val="0"/>
          <w:numId w:val="1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Jeżeli Wykonawca, którego oferta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 wybrana jako najkorzystniejsza, uchyla sie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dokonać ponownego badania i oceny ofert spośród ofert pozosta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ych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Wykonawców albo unieważnić postę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owanie.</w:t>
      </w:r>
    </w:p>
    <w:p w14:paraId="354AC0C0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FD1649D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6F0D8CDC" w14:textId="69BE40EE" w:rsidR="00D40877" w:rsidRDefault="002E553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Środki ochrony prawnej przysługują Wykonawcy, </w:t>
      </w:r>
      <w:r w:rsidR="00CE09CD">
        <w:rPr>
          <w:rFonts w:ascii="Verdana" w:hAnsi="Verdana"/>
          <w:sz w:val="16"/>
          <w:szCs w:val="16"/>
        </w:rPr>
        <w:t>jeżeli</w:t>
      </w:r>
      <w:r>
        <w:rPr>
          <w:rFonts w:ascii="Verdana" w:hAnsi="Verdana"/>
          <w:sz w:val="16"/>
          <w:szCs w:val="16"/>
        </w:rPr>
        <w:t xml:space="preserve"> ma lub miał interes w uzyskaniu zamówienia oraz poniósł lub </w:t>
      </w:r>
      <w:r w:rsidR="00CE09CD">
        <w:rPr>
          <w:rFonts w:ascii="Verdana" w:hAnsi="Verdana"/>
          <w:sz w:val="16"/>
          <w:szCs w:val="16"/>
        </w:rPr>
        <w:t>może</w:t>
      </w:r>
      <w:r>
        <w:rPr>
          <w:rFonts w:ascii="Verdana" w:hAnsi="Verdana"/>
          <w:sz w:val="16"/>
          <w:szCs w:val="16"/>
        </w:rPr>
        <w:t xml:space="preserve"> ponieść szkodę w wyniku naruszenia przez Zamawiającego przepisów pzp. </w:t>
      </w:r>
    </w:p>
    <w:p w14:paraId="75E1CC1B" w14:textId="77777777" w:rsidR="00D40877" w:rsidRDefault="002E553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Odwołanie przysługuje na:</w:t>
      </w:r>
    </w:p>
    <w:p w14:paraId="72600F22" w14:textId="77777777" w:rsidR="00D40877" w:rsidRDefault="002E553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niezgodna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z przepisami ustawy czynność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cego, podje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6A3177C5" w14:textId="77777777" w:rsidR="00D40877" w:rsidRDefault="002E553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zaniechanie czynności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zamówienia, do której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by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 obowia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zany na podstawie ustawy.</w:t>
      </w:r>
    </w:p>
    <w:p w14:paraId="06CCBA7B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771AA219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3C999BC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781B967D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5692767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Załączniki do SWZ</w:t>
      </w:r>
    </w:p>
    <w:p w14:paraId="3E198D22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Integralną częścią niniejszej SWZ stanowią następujące załączniki:</w:t>
      </w:r>
    </w:p>
    <w:p w14:paraId="75482EB6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Projektowane postanowienia umowy w sprawie zamówienia publicznego – załącznik nr 1</w:t>
      </w:r>
    </w:p>
    <w:p w14:paraId="6D34E264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Formularz ofertowy – załącznik nr 2</w:t>
      </w:r>
    </w:p>
    <w:p w14:paraId="20DE1449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Szczegółowe warunki współpracy – załącznik nr 3</w:t>
      </w:r>
    </w:p>
    <w:p w14:paraId="02BCF509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o niepodleganiu wykluczeniu – załącznik nr 4</w:t>
      </w:r>
    </w:p>
    <w:p w14:paraId="15D616D3" w14:textId="0879C3BB" w:rsidR="00F60F36" w:rsidRDefault="00F60F36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Wykonawcy w zakresie przeciwdziałaniu wspierania agresji na Ukrainę – załącznik nr 5</w:t>
      </w:r>
    </w:p>
    <w:p w14:paraId="26111CCF" w14:textId="0EA3F5AC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Klauzula informacyjna dotycząca przetwarzania danych osobowych - załącznik nr </w:t>
      </w:r>
      <w:r w:rsidR="00F60F36">
        <w:rPr>
          <w:rFonts w:ascii="Verdana" w:hAnsi="Verdana"/>
          <w:sz w:val="16"/>
          <w:szCs w:val="16"/>
        </w:rPr>
        <w:t>6</w:t>
      </w:r>
    </w:p>
    <w:p w14:paraId="798AF010" w14:textId="0502D26E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Informacja środowiskowa – załącznik nr </w:t>
      </w:r>
      <w:r w:rsidR="00F60F36">
        <w:rPr>
          <w:rFonts w:ascii="Verdana" w:hAnsi="Verdana"/>
          <w:sz w:val="16"/>
          <w:szCs w:val="16"/>
        </w:rPr>
        <w:t>7</w:t>
      </w:r>
    </w:p>
    <w:p w14:paraId="622895DD" w14:textId="7B153950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Porozumienie BHP z informacją o zagrożeniach – załącznik nr </w:t>
      </w:r>
      <w:r w:rsidR="00F60F36">
        <w:rPr>
          <w:rFonts w:ascii="Verdana" w:hAnsi="Verdana"/>
          <w:sz w:val="16"/>
          <w:szCs w:val="16"/>
        </w:rPr>
        <w:t>8</w:t>
      </w:r>
    </w:p>
    <w:p w14:paraId="4A0A2975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D40877">
      <w:footerReference w:type="default" r:id="rId16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AB1A5" w14:textId="77777777" w:rsidR="00023C6C" w:rsidRDefault="00023C6C">
      <w:pPr>
        <w:spacing w:after="0" w:line="240" w:lineRule="auto"/>
      </w:pPr>
      <w:r>
        <w:separator/>
      </w:r>
    </w:p>
  </w:endnote>
  <w:endnote w:type="continuationSeparator" w:id="0">
    <w:p w14:paraId="530DD46B" w14:textId="77777777" w:rsidR="00023C6C" w:rsidRDefault="0002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12BCC" w14:textId="77777777" w:rsidR="00D40877" w:rsidRDefault="00D40877">
    <w:pPr>
      <w:pStyle w:val="Stopka"/>
      <w:jc w:val="right"/>
      <w:rPr>
        <w:rFonts w:ascii="Verdana" w:hAnsi="Verdana"/>
        <w:sz w:val="16"/>
        <w:szCs w:val="16"/>
      </w:rPr>
    </w:pPr>
  </w:p>
  <w:p w14:paraId="155A2CE5" w14:textId="77777777" w:rsidR="00D40877" w:rsidRDefault="00D408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2AC93" w14:textId="77777777" w:rsidR="00023C6C" w:rsidRDefault="00023C6C">
      <w:pPr>
        <w:spacing w:after="0" w:line="240" w:lineRule="auto"/>
      </w:pPr>
      <w:r>
        <w:separator/>
      </w:r>
    </w:p>
  </w:footnote>
  <w:footnote w:type="continuationSeparator" w:id="0">
    <w:p w14:paraId="75C415D2" w14:textId="77777777" w:rsidR="00023C6C" w:rsidRDefault="00023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2909"/>
    <w:multiLevelType w:val="multilevel"/>
    <w:tmpl w:val="007A8BB2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56C03"/>
    <w:multiLevelType w:val="multilevel"/>
    <w:tmpl w:val="EA2E8808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EA0014"/>
    <w:multiLevelType w:val="multilevel"/>
    <w:tmpl w:val="557A90D6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BA56DF0"/>
    <w:multiLevelType w:val="multilevel"/>
    <w:tmpl w:val="C9F2D1D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C560B4"/>
    <w:multiLevelType w:val="multilevel"/>
    <w:tmpl w:val="23306902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149D0207"/>
    <w:multiLevelType w:val="multilevel"/>
    <w:tmpl w:val="0A3E6D0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96C04AC"/>
    <w:multiLevelType w:val="multilevel"/>
    <w:tmpl w:val="C7CC8D38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1C313AC6"/>
    <w:multiLevelType w:val="multilevel"/>
    <w:tmpl w:val="D7488D1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04F38F8"/>
    <w:multiLevelType w:val="multilevel"/>
    <w:tmpl w:val="94F4DF68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15A2FFC"/>
    <w:multiLevelType w:val="multilevel"/>
    <w:tmpl w:val="1C66D81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31932CD"/>
    <w:multiLevelType w:val="multilevel"/>
    <w:tmpl w:val="4E0C9CE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23AF31C3"/>
    <w:multiLevelType w:val="multilevel"/>
    <w:tmpl w:val="875C3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7CF740E"/>
    <w:multiLevelType w:val="multilevel"/>
    <w:tmpl w:val="2FDC5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8196F2F"/>
    <w:multiLevelType w:val="multilevel"/>
    <w:tmpl w:val="6338F2F4"/>
    <w:lvl w:ilvl="0">
      <w:start w:val="10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/>
        <w:color w:val="auto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2F9B0162"/>
    <w:multiLevelType w:val="multilevel"/>
    <w:tmpl w:val="8BE2D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3E186A3C"/>
    <w:multiLevelType w:val="multilevel"/>
    <w:tmpl w:val="9C18D1EC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460880"/>
    <w:multiLevelType w:val="multilevel"/>
    <w:tmpl w:val="F2A2BC7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D907C3"/>
    <w:multiLevelType w:val="multilevel"/>
    <w:tmpl w:val="FBEC4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426C5EDA"/>
    <w:multiLevelType w:val="multilevel"/>
    <w:tmpl w:val="2E4451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3572A35"/>
    <w:multiLevelType w:val="multilevel"/>
    <w:tmpl w:val="0156791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44E07FB4"/>
    <w:multiLevelType w:val="multilevel"/>
    <w:tmpl w:val="0436E4F0"/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25" w15:restartNumberingAfterBreak="0">
    <w:nsid w:val="4AB014D8"/>
    <w:multiLevelType w:val="multilevel"/>
    <w:tmpl w:val="CCD82E6C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6D550B"/>
    <w:multiLevelType w:val="multilevel"/>
    <w:tmpl w:val="79D08248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E8459E"/>
    <w:multiLevelType w:val="multilevel"/>
    <w:tmpl w:val="E59C44C8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985F17"/>
    <w:multiLevelType w:val="multilevel"/>
    <w:tmpl w:val="3CD415C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9A55C59"/>
    <w:multiLevelType w:val="multilevel"/>
    <w:tmpl w:val="1BFE31C4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FB4877"/>
    <w:multiLevelType w:val="multilevel"/>
    <w:tmpl w:val="7E4A7A5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1800"/>
      </w:pPr>
    </w:lvl>
  </w:abstractNum>
  <w:abstractNum w:abstractNumId="32" w15:restartNumberingAfterBreak="0">
    <w:nsid w:val="633D59AB"/>
    <w:multiLevelType w:val="multilevel"/>
    <w:tmpl w:val="764A56B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6615028A"/>
    <w:multiLevelType w:val="multilevel"/>
    <w:tmpl w:val="5188631C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66A7529A"/>
    <w:multiLevelType w:val="multilevel"/>
    <w:tmpl w:val="64CC6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7893336"/>
    <w:multiLevelType w:val="multilevel"/>
    <w:tmpl w:val="B4BABFD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6" w15:restartNumberingAfterBreak="0">
    <w:nsid w:val="69826878"/>
    <w:multiLevelType w:val="multilevel"/>
    <w:tmpl w:val="3120E8FA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360"/>
      </w:pPr>
      <w:rPr>
        <w:rFonts w:ascii="Verdana" w:eastAsia="Calibri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69C15834"/>
    <w:multiLevelType w:val="multilevel"/>
    <w:tmpl w:val="F250A4BA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A551EA9"/>
    <w:multiLevelType w:val="multilevel"/>
    <w:tmpl w:val="D1D095F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6BD634E1"/>
    <w:multiLevelType w:val="multilevel"/>
    <w:tmpl w:val="BCB62D0A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0" w15:restartNumberingAfterBreak="0">
    <w:nsid w:val="6BFB4456"/>
    <w:multiLevelType w:val="multilevel"/>
    <w:tmpl w:val="4A08A2E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E12BEA"/>
    <w:multiLevelType w:val="multilevel"/>
    <w:tmpl w:val="FA72A9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2364030"/>
    <w:multiLevelType w:val="multilevel"/>
    <w:tmpl w:val="4FA6F2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83C7AB9"/>
    <w:multiLevelType w:val="multilevel"/>
    <w:tmpl w:val="BC0CB48C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5" w15:restartNumberingAfterBreak="0">
    <w:nsid w:val="7C2024D4"/>
    <w:multiLevelType w:val="multilevel"/>
    <w:tmpl w:val="35BCD8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CE41B8B"/>
    <w:multiLevelType w:val="multilevel"/>
    <w:tmpl w:val="9DD69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ECB001A"/>
    <w:multiLevelType w:val="multilevel"/>
    <w:tmpl w:val="33DE3AFE"/>
    <w:lvl w:ilvl="0">
      <w:start w:val="2"/>
      <w:numFmt w:val="upperRoman"/>
      <w:lvlText w:val="%1."/>
      <w:lvlJc w:val="right"/>
      <w:pPr>
        <w:tabs>
          <w:tab w:val="num" w:pos="0"/>
        </w:tabs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29"/>
  </w:num>
  <w:num w:numId="5">
    <w:abstractNumId w:val="39"/>
  </w:num>
  <w:num w:numId="6">
    <w:abstractNumId w:val="13"/>
  </w:num>
  <w:num w:numId="7">
    <w:abstractNumId w:val="46"/>
  </w:num>
  <w:num w:numId="8">
    <w:abstractNumId w:val="23"/>
  </w:num>
  <w:num w:numId="9">
    <w:abstractNumId w:val="31"/>
  </w:num>
  <w:num w:numId="10">
    <w:abstractNumId w:val="44"/>
  </w:num>
  <w:num w:numId="11">
    <w:abstractNumId w:val="35"/>
  </w:num>
  <w:num w:numId="12">
    <w:abstractNumId w:val="47"/>
  </w:num>
  <w:num w:numId="13">
    <w:abstractNumId w:val="24"/>
  </w:num>
  <w:num w:numId="14">
    <w:abstractNumId w:val="14"/>
  </w:num>
  <w:num w:numId="15">
    <w:abstractNumId w:val="41"/>
  </w:num>
  <w:num w:numId="16">
    <w:abstractNumId w:val="2"/>
  </w:num>
  <w:num w:numId="17">
    <w:abstractNumId w:val="45"/>
  </w:num>
  <w:num w:numId="18">
    <w:abstractNumId w:val="20"/>
  </w:num>
  <w:num w:numId="19">
    <w:abstractNumId w:val="34"/>
  </w:num>
  <w:num w:numId="20">
    <w:abstractNumId w:val="42"/>
  </w:num>
  <w:num w:numId="21">
    <w:abstractNumId w:val="1"/>
  </w:num>
  <w:num w:numId="22">
    <w:abstractNumId w:val="8"/>
  </w:num>
  <w:num w:numId="23">
    <w:abstractNumId w:val="33"/>
  </w:num>
  <w:num w:numId="24">
    <w:abstractNumId w:val="19"/>
  </w:num>
  <w:num w:numId="25">
    <w:abstractNumId w:val="27"/>
  </w:num>
  <w:num w:numId="26">
    <w:abstractNumId w:val="5"/>
  </w:num>
  <w:num w:numId="27">
    <w:abstractNumId w:val="38"/>
  </w:num>
  <w:num w:numId="28">
    <w:abstractNumId w:val="9"/>
  </w:num>
  <w:num w:numId="29">
    <w:abstractNumId w:val="28"/>
  </w:num>
  <w:num w:numId="30">
    <w:abstractNumId w:val="11"/>
  </w:num>
  <w:num w:numId="31">
    <w:abstractNumId w:val="6"/>
  </w:num>
  <w:num w:numId="32">
    <w:abstractNumId w:val="7"/>
  </w:num>
  <w:num w:numId="33">
    <w:abstractNumId w:val="0"/>
  </w:num>
  <w:num w:numId="34">
    <w:abstractNumId w:val="30"/>
  </w:num>
  <w:num w:numId="35">
    <w:abstractNumId w:val="18"/>
  </w:num>
  <w:num w:numId="36">
    <w:abstractNumId w:val="32"/>
  </w:num>
  <w:num w:numId="37">
    <w:abstractNumId w:val="37"/>
  </w:num>
  <w:num w:numId="38">
    <w:abstractNumId w:val="3"/>
  </w:num>
  <w:num w:numId="39">
    <w:abstractNumId w:val="40"/>
  </w:num>
  <w:num w:numId="40">
    <w:abstractNumId w:val="36"/>
  </w:num>
  <w:num w:numId="41">
    <w:abstractNumId w:val="15"/>
  </w:num>
  <w:num w:numId="42">
    <w:abstractNumId w:val="10"/>
  </w:num>
  <w:num w:numId="43">
    <w:abstractNumId w:val="21"/>
  </w:num>
  <w:num w:numId="44">
    <w:abstractNumId w:val="43"/>
  </w:num>
  <w:num w:numId="45">
    <w:abstractNumId w:val="26"/>
  </w:num>
  <w:num w:numId="46">
    <w:abstractNumId w:val="25"/>
  </w:num>
  <w:num w:numId="47">
    <w:abstractNumId w:val="16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77"/>
    <w:rsid w:val="00023C6C"/>
    <w:rsid w:val="00076C0C"/>
    <w:rsid w:val="000B6896"/>
    <w:rsid w:val="002E5538"/>
    <w:rsid w:val="003E5D3C"/>
    <w:rsid w:val="00476E71"/>
    <w:rsid w:val="00520BE3"/>
    <w:rsid w:val="00574EC8"/>
    <w:rsid w:val="005B30FE"/>
    <w:rsid w:val="006C3DAC"/>
    <w:rsid w:val="00806EA2"/>
    <w:rsid w:val="0084454D"/>
    <w:rsid w:val="00855B50"/>
    <w:rsid w:val="00857AC3"/>
    <w:rsid w:val="00A75EFC"/>
    <w:rsid w:val="00A76893"/>
    <w:rsid w:val="00AD4933"/>
    <w:rsid w:val="00AE59A0"/>
    <w:rsid w:val="00B059FB"/>
    <w:rsid w:val="00B5521A"/>
    <w:rsid w:val="00C85570"/>
    <w:rsid w:val="00CE09CD"/>
    <w:rsid w:val="00D40877"/>
    <w:rsid w:val="00D416F6"/>
    <w:rsid w:val="00EC767E"/>
    <w:rsid w:val="00F60F36"/>
    <w:rsid w:val="00FA79DE"/>
    <w:rsid w:val="00FD427A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FF3"/>
  <w15:docId w15:val="{B5D06CFF-C449-4B97-BCFE-0CF204B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11BA3"/>
  </w:style>
  <w:style w:type="character" w:customStyle="1" w:styleId="StopkaZnak">
    <w:name w:val="Stopka Znak"/>
    <w:basedOn w:val="Domylnaczcionkaakapitu"/>
    <w:link w:val="Stopka"/>
    <w:uiPriority w:val="99"/>
    <w:qFormat/>
    <w:rsid w:val="00D11BA3"/>
  </w:style>
  <w:style w:type="character" w:customStyle="1" w:styleId="czeinternetowe">
    <w:name w:val="Łącze internetowe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824D4"/>
    <w:rPr>
      <w:color w:val="605E5C"/>
      <w:shd w:val="clear" w:color="auto" w:fill="E1DFDD"/>
    </w:rPr>
  </w:style>
  <w:style w:type="character" w:customStyle="1" w:styleId="WW8Num6z0">
    <w:name w:val="WW8Num6z0"/>
    <w:qFormat/>
    <w:rPr>
      <w:rFonts w:ascii="Verdana" w:eastAsia="Times New Roman" w:hAnsi="Verdana" w:cs="Arial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numbering" w:customStyle="1" w:styleId="WW8Num6">
    <w:name w:val="WW8Num6"/>
    <w:qFormat/>
  </w:style>
  <w:style w:type="paragraph" w:styleId="Poprawka">
    <w:name w:val="Revision"/>
    <w:hidden/>
    <w:uiPriority w:val="99"/>
    <w:semiHidden/>
    <w:rsid w:val="00FD427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/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7219</Words>
  <Characters>43320</Characters>
  <Application>Microsoft Office Word</Application>
  <DocSecurity>0</DocSecurity>
  <Lines>361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dc:description/>
  <cp:lastModifiedBy>Konto Microsoft</cp:lastModifiedBy>
  <cp:revision>2</cp:revision>
  <cp:lastPrinted>2025-08-20T07:14:00Z</cp:lastPrinted>
  <dcterms:created xsi:type="dcterms:W3CDTF">2025-09-10T08:17:00Z</dcterms:created>
  <dcterms:modified xsi:type="dcterms:W3CDTF">2025-09-10T08:17:00Z</dcterms:modified>
  <dc:language>pl-PL</dc:language>
</cp:coreProperties>
</file>