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84E29" w14:textId="7EBF3C16" w:rsidR="00D11BA3" w:rsidRPr="00D11BA3" w:rsidRDefault="004041BB" w:rsidP="004041BB">
      <w:pPr>
        <w:rPr>
          <w:rFonts w:ascii="Verdana" w:hAnsi="Verdana"/>
          <w:sz w:val="16"/>
          <w:szCs w:val="16"/>
        </w:rPr>
      </w:pPr>
      <w:r>
        <w:t xml:space="preserve">                                           </w:t>
      </w:r>
      <w:r w:rsidR="00D11BA3" w:rsidRPr="00D11BA3">
        <w:rPr>
          <w:rFonts w:ascii="Verdana" w:hAnsi="Verdana"/>
          <w:noProof/>
          <w:sz w:val="16"/>
          <w:szCs w:val="16"/>
          <w:lang w:eastAsia="pl-PL"/>
        </w:rPr>
        <w:drawing>
          <wp:inline distT="0" distB="0" distL="0" distR="0" wp14:anchorId="59B4B32B" wp14:editId="044A7023">
            <wp:extent cx="447675" cy="4476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B7699" w14:textId="1BF57414" w:rsidR="00D11BA3" w:rsidRPr="00D11BA3" w:rsidRDefault="00D11BA3" w:rsidP="00D11BA3">
      <w:pPr>
        <w:rPr>
          <w:rFonts w:ascii="Verdana" w:hAnsi="Verdana"/>
          <w:b/>
          <w:sz w:val="16"/>
          <w:szCs w:val="16"/>
        </w:rPr>
      </w:pPr>
      <w:bookmarkStart w:id="0" w:name="_Hlk50454675"/>
      <w:r>
        <w:rPr>
          <w:rFonts w:ascii="Verdana" w:hAnsi="Verdana"/>
          <w:b/>
          <w:sz w:val="16"/>
          <w:szCs w:val="16"/>
        </w:rPr>
        <w:t xml:space="preserve">   </w:t>
      </w:r>
      <w:r w:rsidRPr="00D11BA3">
        <w:rPr>
          <w:rFonts w:ascii="Verdana" w:hAnsi="Verdana"/>
          <w:b/>
          <w:sz w:val="16"/>
          <w:szCs w:val="16"/>
        </w:rPr>
        <w:t xml:space="preserve">7 SZPITAL MARYNARKI WOJENNEJ Z PRZYCHODNIĄ </w:t>
      </w:r>
    </w:p>
    <w:p w14:paraId="4A11C797" w14:textId="6623631B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Samodzielny Publiczny Zakład Opieki Zdrowotnej</w:t>
      </w:r>
    </w:p>
    <w:p w14:paraId="2722B6EF" w14:textId="55522A25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im. kontradmirała profesora Wiesława Łasińskiego</w:t>
      </w:r>
    </w:p>
    <w:p w14:paraId="79D0C8CF" w14:textId="512C99A1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</w:t>
      </w:r>
      <w:r w:rsidRPr="00D11BA3">
        <w:rPr>
          <w:rFonts w:ascii="Verdana" w:hAnsi="Verdana"/>
          <w:bCs/>
          <w:sz w:val="16"/>
          <w:szCs w:val="16"/>
        </w:rPr>
        <w:t xml:space="preserve">80-305 Gdańsk, ul. Polanki 117  </w:t>
      </w:r>
      <w:bookmarkEnd w:id="0"/>
    </w:p>
    <w:p w14:paraId="2F77A172" w14:textId="574BBA88" w:rsidR="00D11BA3" w:rsidRDefault="00D11BA3" w:rsidP="00D11BA3"/>
    <w:p w14:paraId="6EA565A9" w14:textId="13A7B227" w:rsidR="004041BB" w:rsidRDefault="004041BB" w:rsidP="004041BB">
      <w:pPr>
        <w:pStyle w:val="NormalnyWeb"/>
        <w:spacing w:before="0" w:after="0"/>
        <w:jc w:val="right"/>
      </w:pPr>
      <w:r>
        <w:rPr>
          <w:rFonts w:ascii="Verdana" w:hAnsi="Verdana" w:cs="Verdana"/>
          <w:sz w:val="16"/>
          <w:szCs w:val="16"/>
        </w:rPr>
        <w:t>Gdańsk, dnia</w:t>
      </w:r>
      <w:r w:rsidR="007546AE">
        <w:rPr>
          <w:rFonts w:ascii="Verdana" w:hAnsi="Verdana" w:cs="Verdana"/>
          <w:sz w:val="16"/>
          <w:szCs w:val="16"/>
        </w:rPr>
        <w:t xml:space="preserve"> </w:t>
      </w:r>
      <w:r w:rsidR="007744BF">
        <w:rPr>
          <w:rFonts w:ascii="Verdana" w:hAnsi="Verdana" w:cs="Verdana"/>
          <w:sz w:val="16"/>
          <w:szCs w:val="16"/>
        </w:rPr>
        <w:t>2</w:t>
      </w:r>
      <w:r w:rsidR="00322572">
        <w:rPr>
          <w:rFonts w:ascii="Verdana" w:hAnsi="Verdana" w:cs="Verdana"/>
          <w:sz w:val="16"/>
          <w:szCs w:val="16"/>
        </w:rPr>
        <w:t>8</w:t>
      </w:r>
      <w:r w:rsidR="00FD14CF">
        <w:rPr>
          <w:rFonts w:ascii="Verdana" w:hAnsi="Verdana" w:cs="Verdana"/>
          <w:sz w:val="16"/>
          <w:szCs w:val="16"/>
        </w:rPr>
        <w:t>.10</w:t>
      </w:r>
      <w:r w:rsidR="007C1D7C">
        <w:rPr>
          <w:rFonts w:ascii="Verdana" w:hAnsi="Verdana" w:cs="Verdana"/>
          <w:sz w:val="16"/>
          <w:szCs w:val="16"/>
        </w:rPr>
        <w:t>.202</w:t>
      </w:r>
      <w:r w:rsidR="00494F0D">
        <w:rPr>
          <w:rFonts w:ascii="Verdana" w:hAnsi="Verdana" w:cs="Verdana"/>
          <w:sz w:val="16"/>
          <w:szCs w:val="16"/>
        </w:rPr>
        <w:t>5</w:t>
      </w:r>
      <w:r w:rsidR="00FF7D0D">
        <w:rPr>
          <w:rFonts w:ascii="Verdana" w:hAnsi="Verdana" w:cs="Verdana"/>
          <w:sz w:val="16"/>
          <w:szCs w:val="16"/>
        </w:rPr>
        <w:t xml:space="preserve"> </w:t>
      </w:r>
      <w:r w:rsidR="00986213"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.</w:t>
      </w:r>
    </w:p>
    <w:p w14:paraId="5A39EE31" w14:textId="77777777" w:rsidR="004041BB" w:rsidRDefault="004041BB" w:rsidP="004041BB">
      <w:pPr>
        <w:pStyle w:val="NormalnyWeb"/>
        <w:spacing w:before="0" w:after="0"/>
        <w:jc w:val="right"/>
        <w:rPr>
          <w:rFonts w:ascii="Verdana" w:hAnsi="Verdana" w:cs="Verdana"/>
          <w:sz w:val="16"/>
          <w:szCs w:val="16"/>
        </w:rPr>
      </w:pPr>
    </w:p>
    <w:p w14:paraId="6A9BC729" w14:textId="77777777" w:rsidR="00034D4E" w:rsidRDefault="00034D4E" w:rsidP="00FF1BCD">
      <w:pPr>
        <w:rPr>
          <w:rFonts w:ascii="Verdana" w:hAnsi="Verdana" w:cs="Verdana"/>
          <w:b/>
          <w:sz w:val="16"/>
          <w:szCs w:val="16"/>
        </w:rPr>
      </w:pPr>
    </w:p>
    <w:p w14:paraId="08E02E1D" w14:textId="3FD24A34" w:rsidR="004041BB" w:rsidRPr="00986213" w:rsidRDefault="00AF1702" w:rsidP="008A5FF8">
      <w:pPr>
        <w:tabs>
          <w:tab w:val="left" w:pos="0"/>
        </w:tabs>
        <w:jc w:val="center"/>
        <w:rPr>
          <w:rFonts w:ascii="Verdana" w:hAnsi="Verdana" w:cs="Verdana"/>
          <w:bCs/>
          <w:sz w:val="16"/>
          <w:szCs w:val="16"/>
        </w:rPr>
      </w:pPr>
      <w:r w:rsidRPr="00986213">
        <w:rPr>
          <w:rFonts w:ascii="Verdana" w:hAnsi="Verdana" w:cs="Verdana"/>
          <w:bCs/>
          <w:sz w:val="16"/>
          <w:szCs w:val="16"/>
        </w:rPr>
        <w:t>MODYFIKACJA SWZ</w:t>
      </w:r>
      <w:r w:rsidR="007744BF">
        <w:rPr>
          <w:rFonts w:ascii="Verdana" w:hAnsi="Verdana" w:cs="Verdana"/>
          <w:bCs/>
          <w:sz w:val="16"/>
          <w:szCs w:val="16"/>
        </w:rPr>
        <w:t xml:space="preserve"> nr </w:t>
      </w:r>
      <w:r w:rsidR="00322572">
        <w:rPr>
          <w:rFonts w:ascii="Verdana" w:hAnsi="Verdana" w:cs="Verdana"/>
          <w:bCs/>
          <w:sz w:val="16"/>
          <w:szCs w:val="16"/>
        </w:rPr>
        <w:t>6</w:t>
      </w:r>
    </w:p>
    <w:p w14:paraId="4E14799C" w14:textId="0F66F82A" w:rsidR="00986213" w:rsidRPr="00986213" w:rsidRDefault="00C42BEA" w:rsidP="00986213">
      <w:pPr>
        <w:pStyle w:val="Tekstpodstawowy"/>
        <w:spacing w:line="360" w:lineRule="auto"/>
        <w:jc w:val="both"/>
        <w:rPr>
          <w:rFonts w:ascii="Verdana" w:hAnsi="Verdana" w:cs="Verdana"/>
          <w:bCs/>
          <w:color w:val="000000"/>
          <w:sz w:val="16"/>
          <w:szCs w:val="16"/>
        </w:rPr>
      </w:pPr>
      <w:r w:rsidRPr="00AC2817">
        <w:rPr>
          <w:rFonts w:ascii="Verdana" w:hAnsi="Verdana"/>
          <w:b/>
          <w:sz w:val="16"/>
          <w:szCs w:val="16"/>
        </w:rPr>
        <w:t xml:space="preserve">Dotyczy: </w:t>
      </w:r>
      <w:r w:rsidR="00763146">
        <w:rPr>
          <w:rFonts w:ascii="Verdana" w:hAnsi="Verdana"/>
          <w:b/>
          <w:sz w:val="16"/>
          <w:szCs w:val="16"/>
        </w:rPr>
        <w:t xml:space="preserve">postępowania w trybie </w:t>
      </w:r>
      <w:r w:rsidR="007546AE">
        <w:rPr>
          <w:rFonts w:ascii="Verdana" w:hAnsi="Verdana"/>
          <w:b/>
          <w:sz w:val="16"/>
          <w:szCs w:val="16"/>
        </w:rPr>
        <w:t>nieograniczonym</w:t>
      </w:r>
      <w:r w:rsidR="00763146">
        <w:rPr>
          <w:rFonts w:ascii="Verdana" w:hAnsi="Verdana"/>
          <w:b/>
          <w:sz w:val="16"/>
          <w:szCs w:val="16"/>
        </w:rPr>
        <w:t xml:space="preserve"> </w:t>
      </w:r>
      <w:r w:rsidR="000F22A8">
        <w:rPr>
          <w:rFonts w:ascii="Verdana" w:hAnsi="Verdana"/>
          <w:b/>
          <w:sz w:val="16"/>
          <w:szCs w:val="16"/>
        </w:rPr>
        <w:t xml:space="preserve">– </w:t>
      </w:r>
      <w:r w:rsidR="007546AE">
        <w:rPr>
          <w:rFonts w:ascii="Verdana" w:hAnsi="Verdana"/>
          <w:b/>
          <w:sz w:val="16"/>
          <w:szCs w:val="16"/>
        </w:rPr>
        <w:t>6</w:t>
      </w:r>
      <w:r w:rsidR="00826206">
        <w:rPr>
          <w:rFonts w:ascii="Verdana" w:hAnsi="Verdana"/>
          <w:b/>
          <w:sz w:val="16"/>
          <w:szCs w:val="16"/>
        </w:rPr>
        <w:t>3</w:t>
      </w:r>
      <w:r w:rsidR="000F2BD4">
        <w:rPr>
          <w:rFonts w:ascii="Verdana" w:hAnsi="Verdana"/>
          <w:b/>
          <w:sz w:val="16"/>
          <w:szCs w:val="16"/>
        </w:rPr>
        <w:t>0</w:t>
      </w:r>
      <w:r w:rsidR="00F14DC4">
        <w:rPr>
          <w:rFonts w:ascii="Verdana" w:hAnsi="Verdana"/>
          <w:b/>
          <w:sz w:val="16"/>
          <w:szCs w:val="16"/>
        </w:rPr>
        <w:t>/202</w:t>
      </w:r>
      <w:r w:rsidR="00494F0D">
        <w:rPr>
          <w:rFonts w:ascii="Verdana" w:hAnsi="Verdana"/>
          <w:b/>
          <w:sz w:val="16"/>
          <w:szCs w:val="16"/>
        </w:rPr>
        <w:t>5</w:t>
      </w:r>
      <w:r w:rsidR="00F14DC4">
        <w:rPr>
          <w:rFonts w:ascii="Verdana" w:hAnsi="Verdana"/>
          <w:b/>
          <w:sz w:val="16"/>
          <w:szCs w:val="16"/>
        </w:rPr>
        <w:t>/</w:t>
      </w:r>
      <w:r w:rsidR="007546AE">
        <w:rPr>
          <w:rFonts w:ascii="Verdana" w:hAnsi="Verdana"/>
          <w:b/>
          <w:sz w:val="16"/>
          <w:szCs w:val="16"/>
        </w:rPr>
        <w:t>PN</w:t>
      </w:r>
    </w:p>
    <w:p w14:paraId="7182EC13" w14:textId="77777777" w:rsidR="00322572" w:rsidRDefault="00322572" w:rsidP="00826206">
      <w:pPr>
        <w:spacing w:line="360" w:lineRule="auto"/>
        <w:jc w:val="both"/>
        <w:rPr>
          <w:rFonts w:ascii="Verdana" w:hAnsi="Verdana" w:cs="Verdana"/>
          <w:b/>
          <w:bCs/>
          <w:color w:val="000000"/>
          <w:sz w:val="16"/>
          <w:szCs w:val="16"/>
        </w:rPr>
      </w:pPr>
    </w:p>
    <w:p w14:paraId="236A454F" w14:textId="58773D99" w:rsidR="00322572" w:rsidRDefault="00322572" w:rsidP="00322572">
      <w:pPr>
        <w:spacing w:line="360" w:lineRule="auto"/>
        <w:ind w:firstLine="708"/>
        <w:jc w:val="both"/>
        <w:rPr>
          <w:rFonts w:ascii="Verdana" w:hAnsi="Verdana"/>
          <w:b/>
          <w:sz w:val="16"/>
          <w:szCs w:val="16"/>
        </w:rPr>
      </w:pPr>
      <w:r w:rsidRPr="00322572">
        <w:rPr>
          <w:rFonts w:ascii="Verdana" w:hAnsi="Verdana" w:cs="Verdana"/>
          <w:b/>
          <w:bCs/>
          <w:color w:val="000000"/>
          <w:sz w:val="16"/>
          <w:szCs w:val="16"/>
        </w:rPr>
        <w:t xml:space="preserve">W związku z pytaniami </w:t>
      </w:r>
      <w:r w:rsidRPr="00322572">
        <w:rPr>
          <w:rFonts w:ascii="Verdana" w:hAnsi="Verdana"/>
          <w:b/>
          <w:sz w:val="16"/>
          <w:szCs w:val="16"/>
        </w:rPr>
        <w:t>dotycząc</w:t>
      </w:r>
      <w:r w:rsidRPr="00322572">
        <w:rPr>
          <w:rFonts w:ascii="Verdana" w:hAnsi="Verdana"/>
          <w:b/>
          <w:sz w:val="16"/>
          <w:szCs w:val="16"/>
        </w:rPr>
        <w:t>ymi</w:t>
      </w:r>
      <w:r w:rsidRPr="00322572">
        <w:rPr>
          <w:rFonts w:ascii="Verdana" w:hAnsi="Verdana"/>
          <w:b/>
          <w:sz w:val="16"/>
          <w:szCs w:val="16"/>
        </w:rPr>
        <w:t xml:space="preserve"> wymogu przedstawienia deklaracji zgodności z zasadą „niewyrządzania znaczącej szkody środowisku” (DNSH – „Do No Significant Harm”), Zamawiający wyjaśnia:</w:t>
      </w:r>
    </w:p>
    <w:p w14:paraId="6E303C60" w14:textId="77777777" w:rsidR="00322572" w:rsidRPr="00A37110" w:rsidRDefault="00322572" w:rsidP="00322572">
      <w:pPr>
        <w:numPr>
          <w:ilvl w:val="0"/>
          <w:numId w:val="43"/>
        </w:numPr>
        <w:jc w:val="both"/>
        <w:rPr>
          <w:rFonts w:ascii="Verdana" w:hAnsi="Verdana"/>
          <w:sz w:val="16"/>
          <w:szCs w:val="16"/>
        </w:rPr>
      </w:pPr>
      <w:r w:rsidRPr="007363B6">
        <w:rPr>
          <w:rFonts w:ascii="Verdana" w:hAnsi="Verdana"/>
          <w:sz w:val="16"/>
          <w:szCs w:val="16"/>
        </w:rPr>
        <w:t xml:space="preserve">Zasada DNSH wynika z art. 17 rozporządzenia Parlamentu Europejskiego i Rady (UE) nr 2020/852 </w:t>
      </w:r>
      <w:r w:rsidRPr="00A37110">
        <w:rPr>
          <w:rFonts w:ascii="Verdana" w:hAnsi="Verdana"/>
          <w:sz w:val="16"/>
          <w:szCs w:val="16"/>
        </w:rPr>
        <w:br/>
      </w:r>
      <w:r w:rsidRPr="007363B6">
        <w:rPr>
          <w:rFonts w:ascii="Verdana" w:hAnsi="Verdana"/>
          <w:sz w:val="16"/>
          <w:szCs w:val="16"/>
        </w:rPr>
        <w:t>z dnia 18 czerwca 2020 r. w sprawie ustanowienia ram ułatwiających zrównoważone inwestycje („Rozporządzenie o Taksonomii”) oraz stanowi obowiązkowe kryterium dla przedsięwzięć finansowanych z Krajowego Planu Odbudowy i Zwiększania Odporności (KPO).</w:t>
      </w:r>
      <w:r w:rsidRPr="00A37110">
        <w:rPr>
          <w:rFonts w:ascii="Verdana" w:hAnsi="Verdana"/>
          <w:sz w:val="16"/>
          <w:szCs w:val="16"/>
        </w:rPr>
        <w:t xml:space="preserve"> </w:t>
      </w:r>
    </w:p>
    <w:p w14:paraId="4B89226A" w14:textId="77777777" w:rsidR="00322572" w:rsidRPr="007363B6" w:rsidRDefault="00322572" w:rsidP="00322572">
      <w:pPr>
        <w:ind w:left="720"/>
        <w:jc w:val="both"/>
        <w:rPr>
          <w:rFonts w:ascii="Verdana" w:hAnsi="Verdana"/>
          <w:sz w:val="16"/>
          <w:szCs w:val="16"/>
        </w:rPr>
      </w:pPr>
      <w:r w:rsidRPr="007363B6">
        <w:rPr>
          <w:rFonts w:ascii="Verdana" w:hAnsi="Verdana"/>
          <w:sz w:val="16"/>
          <w:szCs w:val="16"/>
        </w:rPr>
        <w:t>Zasada ta obejmuje sześć celów środowiskowych:</w:t>
      </w:r>
    </w:p>
    <w:p w14:paraId="66FA19F1" w14:textId="77777777" w:rsidR="00322572" w:rsidRPr="007363B6" w:rsidRDefault="00322572" w:rsidP="00322572">
      <w:pPr>
        <w:numPr>
          <w:ilvl w:val="1"/>
          <w:numId w:val="43"/>
        </w:numPr>
        <w:jc w:val="both"/>
        <w:rPr>
          <w:rFonts w:ascii="Verdana" w:hAnsi="Verdana"/>
          <w:sz w:val="16"/>
          <w:szCs w:val="16"/>
        </w:rPr>
      </w:pPr>
      <w:r w:rsidRPr="007363B6">
        <w:rPr>
          <w:rFonts w:ascii="Verdana" w:hAnsi="Verdana"/>
          <w:sz w:val="16"/>
          <w:szCs w:val="16"/>
        </w:rPr>
        <w:t>łagodzenie zmian klimatu,</w:t>
      </w:r>
    </w:p>
    <w:p w14:paraId="23C21FCC" w14:textId="77777777" w:rsidR="00322572" w:rsidRPr="007363B6" w:rsidRDefault="00322572" w:rsidP="00322572">
      <w:pPr>
        <w:numPr>
          <w:ilvl w:val="1"/>
          <w:numId w:val="43"/>
        </w:numPr>
        <w:jc w:val="both"/>
        <w:rPr>
          <w:rFonts w:ascii="Verdana" w:hAnsi="Verdana"/>
          <w:sz w:val="16"/>
          <w:szCs w:val="16"/>
        </w:rPr>
      </w:pPr>
      <w:r w:rsidRPr="007363B6">
        <w:rPr>
          <w:rFonts w:ascii="Verdana" w:hAnsi="Verdana"/>
          <w:sz w:val="16"/>
          <w:szCs w:val="16"/>
        </w:rPr>
        <w:t>adaptację do zmian klimatu,</w:t>
      </w:r>
    </w:p>
    <w:p w14:paraId="694AA881" w14:textId="77777777" w:rsidR="00322572" w:rsidRPr="007363B6" w:rsidRDefault="00322572" w:rsidP="00322572">
      <w:pPr>
        <w:numPr>
          <w:ilvl w:val="1"/>
          <w:numId w:val="43"/>
        </w:numPr>
        <w:jc w:val="both"/>
        <w:rPr>
          <w:rFonts w:ascii="Verdana" w:hAnsi="Verdana"/>
          <w:sz w:val="16"/>
          <w:szCs w:val="16"/>
        </w:rPr>
      </w:pPr>
      <w:r w:rsidRPr="007363B6">
        <w:rPr>
          <w:rFonts w:ascii="Verdana" w:hAnsi="Verdana"/>
          <w:sz w:val="16"/>
          <w:szCs w:val="16"/>
        </w:rPr>
        <w:t>zrównoważone wykorzystywanie i ochronę zasobów wodnych i morskich,</w:t>
      </w:r>
    </w:p>
    <w:p w14:paraId="702F3D12" w14:textId="77777777" w:rsidR="00322572" w:rsidRPr="007363B6" w:rsidRDefault="00322572" w:rsidP="00322572">
      <w:pPr>
        <w:numPr>
          <w:ilvl w:val="1"/>
          <w:numId w:val="43"/>
        </w:numPr>
        <w:jc w:val="both"/>
        <w:rPr>
          <w:rFonts w:ascii="Verdana" w:hAnsi="Verdana"/>
          <w:sz w:val="16"/>
          <w:szCs w:val="16"/>
        </w:rPr>
      </w:pPr>
      <w:r w:rsidRPr="007363B6">
        <w:rPr>
          <w:rFonts w:ascii="Verdana" w:hAnsi="Verdana"/>
          <w:sz w:val="16"/>
          <w:szCs w:val="16"/>
        </w:rPr>
        <w:t>przejście na gospodarkę o obiegu zamkniętym,</w:t>
      </w:r>
    </w:p>
    <w:p w14:paraId="5F46BE11" w14:textId="77777777" w:rsidR="00322572" w:rsidRPr="007363B6" w:rsidRDefault="00322572" w:rsidP="00322572">
      <w:pPr>
        <w:numPr>
          <w:ilvl w:val="1"/>
          <w:numId w:val="43"/>
        </w:numPr>
        <w:jc w:val="both"/>
        <w:rPr>
          <w:rFonts w:ascii="Verdana" w:hAnsi="Verdana"/>
          <w:sz w:val="16"/>
          <w:szCs w:val="16"/>
        </w:rPr>
      </w:pPr>
      <w:r w:rsidRPr="007363B6">
        <w:rPr>
          <w:rFonts w:ascii="Verdana" w:hAnsi="Verdana"/>
          <w:sz w:val="16"/>
          <w:szCs w:val="16"/>
        </w:rPr>
        <w:t>zapobieganie zanieczyszczeniom i ich kontrolę,</w:t>
      </w:r>
    </w:p>
    <w:p w14:paraId="37F68CFC" w14:textId="77777777" w:rsidR="00322572" w:rsidRPr="007363B6" w:rsidRDefault="00322572" w:rsidP="00322572">
      <w:pPr>
        <w:numPr>
          <w:ilvl w:val="1"/>
          <w:numId w:val="43"/>
        </w:numPr>
        <w:jc w:val="both"/>
        <w:rPr>
          <w:rFonts w:ascii="Verdana" w:hAnsi="Verdana"/>
          <w:sz w:val="16"/>
          <w:szCs w:val="16"/>
        </w:rPr>
      </w:pPr>
      <w:r w:rsidRPr="007363B6">
        <w:rPr>
          <w:rFonts w:ascii="Verdana" w:hAnsi="Verdana"/>
          <w:sz w:val="16"/>
          <w:szCs w:val="16"/>
        </w:rPr>
        <w:t>ochronę i odbudowę bioróżnorodności oraz ekosystemów.</w:t>
      </w:r>
    </w:p>
    <w:p w14:paraId="088B6E3A" w14:textId="77777777" w:rsidR="00322572" w:rsidRPr="007363B6" w:rsidRDefault="00322572" w:rsidP="00322572">
      <w:pPr>
        <w:numPr>
          <w:ilvl w:val="0"/>
          <w:numId w:val="43"/>
        </w:numPr>
        <w:jc w:val="both"/>
        <w:rPr>
          <w:rFonts w:ascii="Verdana" w:hAnsi="Verdana"/>
          <w:sz w:val="16"/>
          <w:szCs w:val="16"/>
        </w:rPr>
      </w:pPr>
      <w:r w:rsidRPr="007363B6">
        <w:rPr>
          <w:rFonts w:ascii="Verdana" w:hAnsi="Verdana"/>
          <w:sz w:val="16"/>
          <w:szCs w:val="16"/>
        </w:rPr>
        <w:t xml:space="preserve">Zamawiający informuje, że wymóg posiadania certyfikatu ISO 14001:2015 (System Zarządzania Środowiskowego) nie ma charakteru obligatoryjnego, jednak stanowi jedno z najpełniejszych </w:t>
      </w:r>
      <w:r w:rsidRPr="00A37110">
        <w:rPr>
          <w:rFonts w:ascii="Verdana" w:hAnsi="Verdana"/>
          <w:sz w:val="16"/>
          <w:szCs w:val="16"/>
        </w:rPr>
        <w:br/>
      </w:r>
      <w:r w:rsidRPr="007363B6">
        <w:rPr>
          <w:rFonts w:ascii="Verdana" w:hAnsi="Verdana"/>
          <w:sz w:val="16"/>
          <w:szCs w:val="16"/>
        </w:rPr>
        <w:t>i najbardziej uznanych potwierdzeń zgodności z zasadą DNSH.</w:t>
      </w:r>
      <w:r w:rsidRPr="00A37110">
        <w:rPr>
          <w:rFonts w:ascii="Verdana" w:hAnsi="Verdana"/>
          <w:sz w:val="16"/>
          <w:szCs w:val="16"/>
        </w:rPr>
        <w:t xml:space="preserve"> </w:t>
      </w:r>
      <w:r w:rsidRPr="007363B6">
        <w:rPr>
          <w:rFonts w:ascii="Verdana" w:hAnsi="Verdana"/>
          <w:sz w:val="16"/>
          <w:szCs w:val="16"/>
        </w:rPr>
        <w:t>W związku z tym Zamawiający dopuszcza inne dokumenty równoważne, potwierdzające, że oferowany sprzęt oraz działalność Wykonawcy/Producenta spełniają wymogi środowiskowe, w tym w szczególności:</w:t>
      </w:r>
    </w:p>
    <w:p w14:paraId="68104FE7" w14:textId="77777777" w:rsidR="00322572" w:rsidRPr="007363B6" w:rsidRDefault="00322572" w:rsidP="00322572">
      <w:pPr>
        <w:numPr>
          <w:ilvl w:val="1"/>
          <w:numId w:val="44"/>
        </w:numPr>
        <w:jc w:val="both"/>
        <w:rPr>
          <w:rFonts w:ascii="Verdana" w:hAnsi="Verdana"/>
          <w:sz w:val="16"/>
          <w:szCs w:val="16"/>
        </w:rPr>
      </w:pPr>
      <w:r w:rsidRPr="007363B6">
        <w:rPr>
          <w:rFonts w:ascii="Verdana" w:hAnsi="Verdana"/>
          <w:sz w:val="16"/>
          <w:szCs w:val="16"/>
        </w:rPr>
        <w:t>oświadczenie Wykonawcy o zgodności z zasadą DNSH,</w:t>
      </w:r>
    </w:p>
    <w:p w14:paraId="54D650E5" w14:textId="77777777" w:rsidR="00322572" w:rsidRPr="007363B6" w:rsidRDefault="00322572" w:rsidP="00322572">
      <w:pPr>
        <w:numPr>
          <w:ilvl w:val="1"/>
          <w:numId w:val="44"/>
        </w:numPr>
        <w:jc w:val="both"/>
        <w:rPr>
          <w:rFonts w:ascii="Verdana" w:hAnsi="Verdana"/>
          <w:sz w:val="16"/>
          <w:szCs w:val="16"/>
        </w:rPr>
      </w:pPr>
      <w:r w:rsidRPr="007363B6">
        <w:rPr>
          <w:rFonts w:ascii="Verdana" w:hAnsi="Verdana"/>
          <w:sz w:val="16"/>
          <w:szCs w:val="16"/>
        </w:rPr>
        <w:t>certyfikat Czystszej Produkcji,</w:t>
      </w:r>
    </w:p>
    <w:p w14:paraId="3CEA4452" w14:textId="77777777" w:rsidR="00322572" w:rsidRPr="007363B6" w:rsidRDefault="00322572" w:rsidP="00322572">
      <w:pPr>
        <w:numPr>
          <w:ilvl w:val="1"/>
          <w:numId w:val="44"/>
        </w:numPr>
        <w:jc w:val="both"/>
        <w:rPr>
          <w:rFonts w:ascii="Verdana" w:hAnsi="Verdana"/>
          <w:sz w:val="16"/>
          <w:szCs w:val="16"/>
        </w:rPr>
      </w:pPr>
      <w:r w:rsidRPr="007363B6">
        <w:rPr>
          <w:rFonts w:ascii="Verdana" w:hAnsi="Verdana"/>
          <w:sz w:val="16"/>
          <w:szCs w:val="16"/>
        </w:rPr>
        <w:t>certyfikaty ISO 9001 oraz ISO 13485,</w:t>
      </w:r>
    </w:p>
    <w:p w14:paraId="024BE38C" w14:textId="77777777" w:rsidR="00322572" w:rsidRPr="007363B6" w:rsidRDefault="00322572" w:rsidP="00322572">
      <w:pPr>
        <w:numPr>
          <w:ilvl w:val="1"/>
          <w:numId w:val="44"/>
        </w:numPr>
        <w:jc w:val="both"/>
        <w:rPr>
          <w:rFonts w:ascii="Verdana" w:hAnsi="Verdana"/>
          <w:sz w:val="16"/>
          <w:szCs w:val="16"/>
        </w:rPr>
      </w:pPr>
      <w:r w:rsidRPr="007363B6">
        <w:rPr>
          <w:rFonts w:ascii="Verdana" w:hAnsi="Verdana"/>
          <w:sz w:val="16"/>
          <w:szCs w:val="16"/>
        </w:rPr>
        <w:t>deklaracje zgodności REACH (zgodnie z rozporządzeniem WE nr 1907/2006),</w:t>
      </w:r>
    </w:p>
    <w:p w14:paraId="34651899" w14:textId="77777777" w:rsidR="00322572" w:rsidRPr="007363B6" w:rsidRDefault="00322572" w:rsidP="00322572">
      <w:pPr>
        <w:numPr>
          <w:ilvl w:val="1"/>
          <w:numId w:val="44"/>
        </w:numPr>
        <w:jc w:val="both"/>
        <w:rPr>
          <w:rFonts w:ascii="Verdana" w:hAnsi="Verdana"/>
          <w:sz w:val="16"/>
          <w:szCs w:val="16"/>
        </w:rPr>
      </w:pPr>
      <w:r w:rsidRPr="007363B6">
        <w:rPr>
          <w:rFonts w:ascii="Verdana" w:hAnsi="Verdana"/>
          <w:sz w:val="16"/>
          <w:szCs w:val="16"/>
        </w:rPr>
        <w:t>deklaracje zgodności RoHS (zgodnie z dyrektywą 2011/65/UE z późn. zm.),</w:t>
      </w:r>
    </w:p>
    <w:p w14:paraId="256D7BE7" w14:textId="77777777" w:rsidR="00322572" w:rsidRPr="007363B6" w:rsidRDefault="00322572" w:rsidP="00322572">
      <w:pPr>
        <w:numPr>
          <w:ilvl w:val="1"/>
          <w:numId w:val="44"/>
        </w:numPr>
        <w:jc w:val="both"/>
        <w:rPr>
          <w:rFonts w:ascii="Verdana" w:hAnsi="Verdana"/>
          <w:sz w:val="16"/>
          <w:szCs w:val="16"/>
        </w:rPr>
      </w:pPr>
      <w:r w:rsidRPr="007363B6">
        <w:rPr>
          <w:rFonts w:ascii="Verdana" w:hAnsi="Verdana"/>
          <w:sz w:val="16"/>
          <w:szCs w:val="16"/>
        </w:rPr>
        <w:t>oświadczenie producenta o spełnieniu wymagań środowiskowych oraz uwzględnianiu aspektów środowiskowych w procesie projektowania i produkcji.</w:t>
      </w:r>
    </w:p>
    <w:p w14:paraId="743720FC" w14:textId="77777777" w:rsidR="00322572" w:rsidRPr="007363B6" w:rsidRDefault="00322572" w:rsidP="00322572">
      <w:pPr>
        <w:jc w:val="both"/>
        <w:rPr>
          <w:rFonts w:ascii="Verdana" w:hAnsi="Verdana"/>
          <w:sz w:val="16"/>
          <w:szCs w:val="16"/>
        </w:rPr>
      </w:pPr>
      <w:r w:rsidRPr="007363B6">
        <w:rPr>
          <w:rFonts w:ascii="Verdana" w:hAnsi="Verdana"/>
          <w:sz w:val="16"/>
          <w:szCs w:val="16"/>
        </w:rPr>
        <w:t xml:space="preserve">Przedstawienie któregokolwiek z ww. dokumentów będzie uznane za wystarczające potwierdzenie zgodności </w:t>
      </w:r>
      <w:r w:rsidRPr="00A37110">
        <w:rPr>
          <w:rFonts w:ascii="Verdana" w:hAnsi="Verdana"/>
          <w:sz w:val="16"/>
          <w:szCs w:val="16"/>
        </w:rPr>
        <w:br/>
      </w:r>
      <w:r w:rsidRPr="007363B6">
        <w:rPr>
          <w:rFonts w:ascii="Verdana" w:hAnsi="Verdana"/>
          <w:sz w:val="16"/>
          <w:szCs w:val="16"/>
        </w:rPr>
        <w:t>z zasadą DNSH.</w:t>
      </w:r>
    </w:p>
    <w:p w14:paraId="01F95C1C" w14:textId="77777777" w:rsidR="00322572" w:rsidRPr="007363B6" w:rsidRDefault="00322572" w:rsidP="00322572">
      <w:pPr>
        <w:numPr>
          <w:ilvl w:val="0"/>
          <w:numId w:val="43"/>
        </w:numPr>
        <w:jc w:val="both"/>
        <w:rPr>
          <w:rFonts w:ascii="Verdana" w:hAnsi="Verdana"/>
          <w:sz w:val="16"/>
          <w:szCs w:val="16"/>
        </w:rPr>
      </w:pPr>
      <w:r w:rsidRPr="007363B6">
        <w:rPr>
          <w:rFonts w:ascii="Verdana" w:hAnsi="Verdana"/>
          <w:sz w:val="16"/>
          <w:szCs w:val="16"/>
        </w:rPr>
        <w:lastRenderedPageBreak/>
        <w:t xml:space="preserve">W przypadku, gdy Wykonawca jest dystrybutorem wyrobów medycznych w rozumieniu art. 2 </w:t>
      </w:r>
      <w:r w:rsidRPr="00A37110">
        <w:rPr>
          <w:rFonts w:ascii="Verdana" w:hAnsi="Verdana"/>
          <w:sz w:val="16"/>
          <w:szCs w:val="16"/>
        </w:rPr>
        <w:t>p</w:t>
      </w:r>
      <w:r w:rsidRPr="007363B6">
        <w:rPr>
          <w:rFonts w:ascii="Verdana" w:hAnsi="Verdana"/>
          <w:sz w:val="16"/>
          <w:szCs w:val="16"/>
        </w:rPr>
        <w:t>kt 34 rozporządzenia (UE) 2017/745 (MDR), Zamawiający wymaga, aby Wykonawca przedłożył:</w:t>
      </w:r>
    </w:p>
    <w:p w14:paraId="564F5BB0" w14:textId="77777777" w:rsidR="00322572" w:rsidRPr="00A37110" w:rsidRDefault="00322572" w:rsidP="00322572">
      <w:pPr>
        <w:numPr>
          <w:ilvl w:val="1"/>
          <w:numId w:val="45"/>
        </w:numPr>
        <w:jc w:val="both"/>
        <w:rPr>
          <w:rFonts w:ascii="Verdana" w:hAnsi="Verdana"/>
          <w:sz w:val="16"/>
          <w:szCs w:val="16"/>
        </w:rPr>
      </w:pPr>
      <w:r w:rsidRPr="007363B6">
        <w:rPr>
          <w:rFonts w:ascii="Verdana" w:hAnsi="Verdana"/>
          <w:sz w:val="16"/>
          <w:szCs w:val="16"/>
        </w:rPr>
        <w:t>oświadczenie własne o działaniu zgodnie z zasadą DNSH,</w:t>
      </w:r>
      <w:r w:rsidRPr="00A37110">
        <w:rPr>
          <w:rFonts w:ascii="Verdana" w:hAnsi="Verdana"/>
          <w:sz w:val="16"/>
          <w:szCs w:val="16"/>
        </w:rPr>
        <w:t xml:space="preserve"> </w:t>
      </w:r>
    </w:p>
    <w:p w14:paraId="3D7D4DA6" w14:textId="77777777" w:rsidR="00322572" w:rsidRPr="007363B6" w:rsidRDefault="00322572" w:rsidP="00322572">
      <w:pPr>
        <w:ind w:left="1440"/>
        <w:jc w:val="both"/>
        <w:rPr>
          <w:rFonts w:ascii="Verdana" w:hAnsi="Verdana"/>
          <w:sz w:val="16"/>
          <w:szCs w:val="16"/>
        </w:rPr>
      </w:pPr>
      <w:r w:rsidRPr="007363B6">
        <w:rPr>
          <w:rFonts w:ascii="Verdana" w:hAnsi="Verdana"/>
          <w:sz w:val="16"/>
          <w:szCs w:val="16"/>
        </w:rPr>
        <w:t>oraz</w:t>
      </w:r>
    </w:p>
    <w:p w14:paraId="0B18BA91" w14:textId="77777777" w:rsidR="00322572" w:rsidRPr="007363B6" w:rsidRDefault="00322572" w:rsidP="00322572">
      <w:pPr>
        <w:numPr>
          <w:ilvl w:val="1"/>
          <w:numId w:val="45"/>
        </w:numPr>
        <w:jc w:val="both"/>
        <w:rPr>
          <w:rFonts w:ascii="Verdana" w:hAnsi="Verdana"/>
          <w:sz w:val="16"/>
          <w:szCs w:val="16"/>
        </w:rPr>
      </w:pPr>
      <w:r w:rsidRPr="007363B6">
        <w:rPr>
          <w:rFonts w:ascii="Verdana" w:hAnsi="Verdana"/>
          <w:sz w:val="16"/>
          <w:szCs w:val="16"/>
        </w:rPr>
        <w:t>certyfikat ISO 14001 producenta lub dokument równoważny, potwierdzający stosowanie przez producenta systemu zarządzania środowiskowego lub innych rozwiązań organizacyjno-technicznych zgodnych z zasadą DNSH.</w:t>
      </w:r>
    </w:p>
    <w:p w14:paraId="4EB9F74F" w14:textId="77777777" w:rsidR="00322572" w:rsidRPr="007363B6" w:rsidRDefault="00322572" w:rsidP="00322572">
      <w:pPr>
        <w:jc w:val="both"/>
        <w:rPr>
          <w:rFonts w:ascii="Verdana" w:hAnsi="Verdana"/>
          <w:sz w:val="16"/>
          <w:szCs w:val="16"/>
        </w:rPr>
      </w:pPr>
      <w:r w:rsidRPr="007363B6">
        <w:rPr>
          <w:rFonts w:ascii="Verdana" w:hAnsi="Verdana"/>
          <w:sz w:val="16"/>
          <w:szCs w:val="16"/>
        </w:rPr>
        <w:t>Wymóg ten jest uzasadniony faktem, że dystrybutor nie ma wpływu na proces produkcji sprzętu, a ocena zgodności w zakresie DNSH powinna obejmować podmiot odpowiedzialny za jego wytwarzanie.</w:t>
      </w:r>
    </w:p>
    <w:p w14:paraId="4F51791A" w14:textId="77777777" w:rsidR="00322572" w:rsidRPr="007363B6" w:rsidRDefault="00322572" w:rsidP="00322572">
      <w:pPr>
        <w:numPr>
          <w:ilvl w:val="0"/>
          <w:numId w:val="43"/>
        </w:numPr>
        <w:jc w:val="both"/>
        <w:rPr>
          <w:rFonts w:ascii="Verdana" w:hAnsi="Verdana"/>
          <w:sz w:val="16"/>
          <w:szCs w:val="16"/>
        </w:rPr>
      </w:pPr>
      <w:r w:rsidRPr="007363B6">
        <w:rPr>
          <w:rFonts w:ascii="Verdana" w:hAnsi="Verdana"/>
          <w:sz w:val="16"/>
          <w:szCs w:val="16"/>
        </w:rPr>
        <w:t>Zamawiający dopuszcza także złożenie oświadczenia z Załącznika nr 6 do SWZ jako potwierdzenia, że oferowany sprzęt jest zgodny z zasadą DNSH.</w:t>
      </w:r>
    </w:p>
    <w:p w14:paraId="039FA767" w14:textId="77777777" w:rsidR="00322572" w:rsidRPr="007363B6" w:rsidRDefault="00322572" w:rsidP="00322572">
      <w:pPr>
        <w:numPr>
          <w:ilvl w:val="0"/>
          <w:numId w:val="43"/>
        </w:numPr>
        <w:jc w:val="both"/>
        <w:rPr>
          <w:rFonts w:ascii="Verdana" w:hAnsi="Verdana"/>
          <w:sz w:val="16"/>
          <w:szCs w:val="16"/>
        </w:rPr>
      </w:pPr>
      <w:r w:rsidRPr="007363B6">
        <w:rPr>
          <w:rFonts w:ascii="Verdana" w:hAnsi="Verdana"/>
          <w:sz w:val="16"/>
          <w:szCs w:val="16"/>
        </w:rPr>
        <w:t>Wymagane dokumenty mają na celu potwierdzenie, że:</w:t>
      </w:r>
    </w:p>
    <w:p w14:paraId="1EE5BC70" w14:textId="77777777" w:rsidR="00322572" w:rsidRPr="00A37110" w:rsidRDefault="00322572" w:rsidP="00322572">
      <w:pPr>
        <w:pStyle w:val="Akapitzlist"/>
        <w:numPr>
          <w:ilvl w:val="0"/>
          <w:numId w:val="46"/>
        </w:numPr>
        <w:jc w:val="both"/>
        <w:rPr>
          <w:rFonts w:ascii="Verdana" w:hAnsi="Verdana"/>
          <w:sz w:val="16"/>
          <w:szCs w:val="16"/>
        </w:rPr>
      </w:pPr>
      <w:r w:rsidRPr="00A37110">
        <w:rPr>
          <w:rFonts w:ascii="Verdana" w:hAnsi="Verdana"/>
          <w:sz w:val="16"/>
          <w:szCs w:val="16"/>
        </w:rPr>
        <w:t>oferowany sprzęt medyczny jest energooszczędny, bezpieczny i zgodny z przepisami UE w zakresie ograniczenia substancji niebezpiecznych,</w:t>
      </w:r>
    </w:p>
    <w:p w14:paraId="6E7AD9FE" w14:textId="77777777" w:rsidR="00322572" w:rsidRPr="00A37110" w:rsidRDefault="00322572" w:rsidP="00322572">
      <w:pPr>
        <w:pStyle w:val="Akapitzlist"/>
        <w:numPr>
          <w:ilvl w:val="0"/>
          <w:numId w:val="46"/>
        </w:numPr>
        <w:jc w:val="both"/>
        <w:rPr>
          <w:rFonts w:ascii="Verdana" w:hAnsi="Verdana"/>
          <w:sz w:val="16"/>
          <w:szCs w:val="16"/>
        </w:rPr>
      </w:pPr>
      <w:r w:rsidRPr="00A37110">
        <w:rPr>
          <w:rFonts w:ascii="Verdana" w:hAnsi="Verdana"/>
          <w:sz w:val="16"/>
          <w:szCs w:val="16"/>
        </w:rPr>
        <w:t>proces produkcji i dystrybucji odbywa się z poszanowaniem zasad zrównoważonego rozwoju,</w:t>
      </w:r>
    </w:p>
    <w:p w14:paraId="7A09E626" w14:textId="77777777" w:rsidR="00322572" w:rsidRPr="00A37110" w:rsidRDefault="00322572" w:rsidP="00322572">
      <w:pPr>
        <w:pStyle w:val="Akapitzlist"/>
        <w:numPr>
          <w:ilvl w:val="0"/>
          <w:numId w:val="46"/>
        </w:numPr>
        <w:jc w:val="both"/>
        <w:rPr>
          <w:rFonts w:ascii="Verdana" w:hAnsi="Verdana"/>
          <w:sz w:val="16"/>
          <w:szCs w:val="16"/>
        </w:rPr>
      </w:pPr>
      <w:r w:rsidRPr="00A37110">
        <w:rPr>
          <w:rFonts w:ascii="Verdana" w:hAnsi="Verdana"/>
          <w:sz w:val="16"/>
          <w:szCs w:val="16"/>
        </w:rPr>
        <w:t>zużyte urządzenia mogą być poddane utylizacji lub recyklingowi w sposób zgodny z przepisami o ochronie środowiska,</w:t>
      </w:r>
    </w:p>
    <w:p w14:paraId="68CF29D3" w14:textId="77777777" w:rsidR="00322572" w:rsidRPr="00A37110" w:rsidRDefault="00322572" w:rsidP="00322572">
      <w:pPr>
        <w:pStyle w:val="Akapitzlist"/>
        <w:numPr>
          <w:ilvl w:val="0"/>
          <w:numId w:val="46"/>
        </w:numPr>
        <w:jc w:val="both"/>
        <w:rPr>
          <w:rFonts w:ascii="Verdana" w:hAnsi="Verdana"/>
          <w:sz w:val="16"/>
          <w:szCs w:val="16"/>
        </w:rPr>
      </w:pPr>
      <w:r w:rsidRPr="00A37110">
        <w:rPr>
          <w:rFonts w:ascii="Verdana" w:hAnsi="Verdana"/>
          <w:sz w:val="16"/>
          <w:szCs w:val="16"/>
        </w:rPr>
        <w:t xml:space="preserve">Wykonawca i/lub Producent stosują praktyki ograniczające negatywny wpływ na klimat, wodę, glebę </w:t>
      </w:r>
      <w:r w:rsidRPr="00A37110">
        <w:rPr>
          <w:rFonts w:ascii="Verdana" w:hAnsi="Verdana"/>
          <w:sz w:val="16"/>
          <w:szCs w:val="16"/>
        </w:rPr>
        <w:br/>
        <w:t>i  bioróżnorodność.</w:t>
      </w:r>
    </w:p>
    <w:p w14:paraId="21C31004" w14:textId="77777777" w:rsidR="00322572" w:rsidRPr="00322572" w:rsidRDefault="00322572" w:rsidP="00322572">
      <w:pPr>
        <w:spacing w:line="360" w:lineRule="auto"/>
        <w:ind w:firstLine="708"/>
        <w:jc w:val="both"/>
        <w:rPr>
          <w:rFonts w:ascii="Verdana" w:hAnsi="Verdana" w:cs="Verdana"/>
          <w:b/>
          <w:bCs/>
          <w:color w:val="000000"/>
          <w:sz w:val="16"/>
          <w:szCs w:val="16"/>
        </w:rPr>
      </w:pPr>
    </w:p>
    <w:p w14:paraId="3953C462" w14:textId="314F48EF" w:rsidR="0085321A" w:rsidRDefault="00763146" w:rsidP="00826206">
      <w:pPr>
        <w:spacing w:line="360" w:lineRule="auto"/>
        <w:jc w:val="both"/>
        <w:rPr>
          <w:rFonts w:ascii="Verdana" w:hAnsi="Verdana" w:cs="Verdana"/>
          <w:b/>
          <w:bCs/>
          <w:color w:val="000000"/>
          <w:sz w:val="16"/>
          <w:szCs w:val="16"/>
        </w:rPr>
      </w:pPr>
      <w:r w:rsidRPr="00322572">
        <w:rPr>
          <w:rFonts w:ascii="Verdana" w:hAnsi="Verdana" w:cs="Verdana"/>
          <w:b/>
          <w:bCs/>
          <w:color w:val="000000"/>
          <w:sz w:val="16"/>
          <w:szCs w:val="16"/>
        </w:rPr>
        <w:t xml:space="preserve">Zamawiający informuje, iż </w:t>
      </w:r>
      <w:r w:rsidR="00322572" w:rsidRPr="00322572">
        <w:rPr>
          <w:rFonts w:ascii="Verdana" w:hAnsi="Verdana" w:cs="Verdana"/>
          <w:b/>
          <w:bCs/>
          <w:color w:val="000000"/>
          <w:sz w:val="16"/>
          <w:szCs w:val="16"/>
        </w:rPr>
        <w:t xml:space="preserve">w związku z odpowiedziami </w:t>
      </w:r>
      <w:r w:rsidRPr="00322572">
        <w:rPr>
          <w:rFonts w:ascii="Verdana" w:hAnsi="Verdana" w:cs="Verdana"/>
          <w:b/>
          <w:bCs/>
          <w:color w:val="000000"/>
          <w:sz w:val="16"/>
          <w:szCs w:val="16"/>
        </w:rPr>
        <w:t xml:space="preserve">dokonuje na </w:t>
      </w:r>
      <w:r w:rsidRPr="00322572">
        <w:rPr>
          <w:rFonts w:ascii="Verdana" w:hAnsi="Verdana"/>
          <w:b/>
          <w:bCs/>
          <w:sz w:val="16"/>
          <w:szCs w:val="16"/>
        </w:rPr>
        <w:t xml:space="preserve">podstawie art. </w:t>
      </w:r>
      <w:r w:rsidR="00826206" w:rsidRPr="00322572">
        <w:rPr>
          <w:rFonts w:ascii="Verdana" w:hAnsi="Verdana"/>
          <w:b/>
          <w:bCs/>
          <w:sz w:val="16"/>
          <w:szCs w:val="16"/>
        </w:rPr>
        <w:t>137</w:t>
      </w:r>
      <w:r w:rsidRPr="00322572">
        <w:rPr>
          <w:rFonts w:ascii="Verdana" w:hAnsi="Verdana"/>
          <w:b/>
          <w:bCs/>
          <w:sz w:val="16"/>
          <w:szCs w:val="16"/>
        </w:rPr>
        <w:t xml:space="preserve"> ust. 1 ustawy z dnia 11 września 2019 r. - Prawo zamówień publicznych </w:t>
      </w:r>
      <w:r w:rsidR="00324C00" w:rsidRPr="00322572">
        <w:rPr>
          <w:rFonts w:ascii="Verdana" w:hAnsi="Verdana" w:cs="Arial"/>
          <w:b/>
          <w:sz w:val="16"/>
          <w:szCs w:val="16"/>
        </w:rPr>
        <w:t xml:space="preserve">(Dz. U. z 2024 r. poz. 1320 oraz z 2025 r. poz. 620) </w:t>
      </w:r>
      <w:r w:rsidR="00882F54" w:rsidRPr="00322572">
        <w:rPr>
          <w:rFonts w:ascii="Verdana" w:hAnsi="Verdana" w:cs="Verdana"/>
          <w:b/>
          <w:bCs/>
          <w:color w:val="000000"/>
          <w:sz w:val="16"/>
          <w:szCs w:val="16"/>
        </w:rPr>
        <w:t xml:space="preserve">modyfikacji SWZ </w:t>
      </w:r>
      <w:r w:rsidR="00322572" w:rsidRPr="00322572">
        <w:rPr>
          <w:rFonts w:ascii="Verdana" w:hAnsi="Verdana" w:cs="Verdana"/>
          <w:b/>
          <w:bCs/>
          <w:color w:val="000000"/>
          <w:sz w:val="16"/>
          <w:szCs w:val="16"/>
        </w:rPr>
        <w:t>w pkt IV, ppkt. 1-6</w:t>
      </w:r>
      <w:r w:rsidR="00322572">
        <w:rPr>
          <w:rFonts w:ascii="Verdana" w:hAnsi="Verdana" w:cs="Verdana"/>
          <w:b/>
          <w:bCs/>
          <w:color w:val="000000"/>
          <w:sz w:val="16"/>
          <w:szCs w:val="16"/>
        </w:rPr>
        <w:t xml:space="preserve"> na następujące:</w:t>
      </w:r>
    </w:p>
    <w:p w14:paraId="745CB652" w14:textId="77777777" w:rsidR="00322572" w:rsidRPr="00E87729" w:rsidRDefault="00322572" w:rsidP="00322572">
      <w:pPr>
        <w:spacing w:after="0" w:line="300" w:lineRule="atLeast"/>
        <w:jc w:val="both"/>
        <w:rPr>
          <w:rFonts w:ascii="Verdana" w:hAnsi="Verdana" w:cs="Calibri"/>
          <w:sz w:val="16"/>
          <w:szCs w:val="16"/>
        </w:rPr>
      </w:pPr>
      <w:r w:rsidRPr="00E87729">
        <w:rPr>
          <w:rFonts w:ascii="Verdana" w:hAnsi="Verdana" w:cs="Calibri"/>
          <w:sz w:val="16"/>
          <w:szCs w:val="16"/>
        </w:rPr>
        <w:t>W ramach niniejszego zamówienia Wykonawca zobowiązany jest do zapewnienia zgodności realizacji dostawy sprzętu medycznego z zasadą „nieczynienia poważnych szkód” środowisku (DNSH), zgodnie z art. 17 rozporządzenia Parlamentu Europejskiego i Rady (UE) 2020/852 oraz dokumentem „Wytyczne dla beneficjentów w zakresie stosowania zasady DNSH w projektach finansowanych ze środków UE”.</w:t>
      </w:r>
    </w:p>
    <w:p w14:paraId="23CB5FD4" w14:textId="77777777" w:rsidR="00322572" w:rsidRPr="00E87729" w:rsidRDefault="00322572" w:rsidP="00322572">
      <w:pPr>
        <w:spacing w:after="0" w:line="300" w:lineRule="atLeast"/>
        <w:rPr>
          <w:rFonts w:ascii="Verdana" w:hAnsi="Verdana" w:cs="Calibri"/>
          <w:sz w:val="16"/>
          <w:szCs w:val="16"/>
        </w:rPr>
      </w:pPr>
    </w:p>
    <w:p w14:paraId="4C27FB31" w14:textId="77777777" w:rsidR="00322572" w:rsidRPr="00E87729" w:rsidRDefault="00322572" w:rsidP="00322572">
      <w:pPr>
        <w:numPr>
          <w:ilvl w:val="0"/>
          <w:numId w:val="47"/>
        </w:numPr>
        <w:spacing w:after="0" w:line="300" w:lineRule="atLeast"/>
        <w:rPr>
          <w:rFonts w:ascii="Verdana" w:hAnsi="Verdana" w:cs="Calibri"/>
          <w:sz w:val="16"/>
          <w:szCs w:val="16"/>
        </w:rPr>
      </w:pPr>
      <w:r w:rsidRPr="00E87729">
        <w:rPr>
          <w:rFonts w:ascii="Verdana" w:hAnsi="Verdana" w:cs="Calibri"/>
          <w:sz w:val="16"/>
          <w:szCs w:val="16"/>
        </w:rPr>
        <w:t>WYMAGANIA ŚRODOWISKOWE WOBEC OFEROWANEGO SPRZĘTU</w:t>
      </w:r>
    </w:p>
    <w:p w14:paraId="34DC62F7" w14:textId="77777777" w:rsidR="00322572" w:rsidRPr="00E87729" w:rsidRDefault="00322572" w:rsidP="00322572">
      <w:pPr>
        <w:spacing w:after="0" w:line="300" w:lineRule="atLeast"/>
        <w:ind w:left="360"/>
        <w:rPr>
          <w:rFonts w:ascii="Verdana" w:hAnsi="Verdana" w:cs="Calibri"/>
          <w:sz w:val="16"/>
          <w:szCs w:val="16"/>
        </w:rPr>
      </w:pPr>
      <w:r w:rsidRPr="00E87729">
        <w:rPr>
          <w:rFonts w:ascii="Verdana" w:hAnsi="Verdana" w:cs="Calibri"/>
          <w:sz w:val="16"/>
          <w:szCs w:val="16"/>
        </w:rPr>
        <w:t>Oferowany sprzęt medyczny musi:</w:t>
      </w:r>
      <w:r w:rsidRPr="00E87729">
        <w:rPr>
          <w:rFonts w:ascii="Verdana" w:hAnsi="Verdana" w:cs="Calibri"/>
          <w:sz w:val="16"/>
          <w:szCs w:val="16"/>
        </w:rPr>
        <w:br/>
        <w:t>a) nie zawierać substancji niebezpiecznych, zakazanych lub ograniczonych w dyrektywach RoHS (2011/65/UE) oraz REACH (WE 1907/2006),</w:t>
      </w:r>
      <w:r w:rsidRPr="00E87729">
        <w:rPr>
          <w:rFonts w:ascii="Verdana" w:hAnsi="Verdana" w:cs="Calibri"/>
          <w:sz w:val="16"/>
          <w:szCs w:val="16"/>
        </w:rPr>
        <w:br/>
        <w:t>b) spełniać wymagania dyrektywy WEEE (2012/19/UE) w zakresie gospodarowania zużytym sprzętem elektrycznym i elektronicznym,</w:t>
      </w:r>
      <w:r w:rsidRPr="00E87729">
        <w:rPr>
          <w:rFonts w:ascii="Verdana" w:hAnsi="Verdana" w:cs="Calibri"/>
          <w:sz w:val="16"/>
          <w:szCs w:val="16"/>
        </w:rPr>
        <w:br/>
        <w:t>c) posiadać oznakowanie CE oraz deklarację zgodności z właściwymi normami technicznymi i bezpieczeństwa.</w:t>
      </w:r>
    </w:p>
    <w:p w14:paraId="05CD613F" w14:textId="77777777" w:rsidR="00322572" w:rsidRPr="00E87729" w:rsidRDefault="00322572" w:rsidP="00322572">
      <w:pPr>
        <w:spacing w:after="0" w:line="300" w:lineRule="atLeast"/>
        <w:ind w:left="360"/>
        <w:rPr>
          <w:rFonts w:ascii="Verdana" w:hAnsi="Verdana" w:cs="Calibri"/>
          <w:sz w:val="16"/>
          <w:szCs w:val="16"/>
        </w:rPr>
      </w:pPr>
    </w:p>
    <w:p w14:paraId="33185440" w14:textId="77777777" w:rsidR="00322572" w:rsidRPr="00E87729" w:rsidRDefault="00322572" w:rsidP="00322572">
      <w:pPr>
        <w:spacing w:after="0" w:line="300" w:lineRule="atLeast"/>
        <w:ind w:left="360"/>
        <w:rPr>
          <w:rFonts w:ascii="Verdana" w:hAnsi="Verdana" w:cs="Calibri"/>
          <w:sz w:val="16"/>
          <w:szCs w:val="16"/>
        </w:rPr>
      </w:pPr>
      <w:r w:rsidRPr="00E87729">
        <w:rPr>
          <w:rFonts w:ascii="Verdana" w:hAnsi="Verdana" w:cs="Calibri"/>
          <w:sz w:val="16"/>
          <w:szCs w:val="16"/>
        </w:rPr>
        <w:t>2. EFEKTYWNOŚĆ ENERGETYCZNA I ZUŻYCIE ZASOBÓW</w:t>
      </w:r>
    </w:p>
    <w:p w14:paraId="4764F517" w14:textId="77777777" w:rsidR="00322572" w:rsidRPr="00E87729" w:rsidRDefault="00322572" w:rsidP="00322572">
      <w:pPr>
        <w:spacing w:after="0" w:line="300" w:lineRule="atLeast"/>
        <w:ind w:left="360"/>
        <w:rPr>
          <w:rFonts w:ascii="Verdana" w:hAnsi="Verdana" w:cs="Calibri"/>
          <w:sz w:val="16"/>
          <w:szCs w:val="16"/>
        </w:rPr>
      </w:pPr>
      <w:r w:rsidRPr="00E87729">
        <w:rPr>
          <w:rFonts w:ascii="Verdana" w:hAnsi="Verdana" w:cs="Calibri"/>
          <w:sz w:val="16"/>
          <w:szCs w:val="16"/>
        </w:rPr>
        <w:t>Oferowany sprzęt powinien:</w:t>
      </w:r>
      <w:r w:rsidRPr="00E87729">
        <w:rPr>
          <w:rFonts w:ascii="Verdana" w:hAnsi="Verdana" w:cs="Calibri"/>
          <w:sz w:val="16"/>
          <w:szCs w:val="16"/>
        </w:rPr>
        <w:br/>
        <w:t>a) charakteryzować się wysoką efektywnością energetyczną oraz niskim zużyciem zasobów (energii, wody, gazów medycznych itp.),</w:t>
      </w:r>
      <w:r w:rsidRPr="00E87729">
        <w:rPr>
          <w:rFonts w:ascii="Verdana" w:hAnsi="Verdana" w:cs="Calibri"/>
          <w:sz w:val="16"/>
          <w:szCs w:val="16"/>
        </w:rPr>
        <w:br/>
        <w:t>b) posiadać funkcje ograniczające zużycie energii w trybie czuwania (stand-by),</w:t>
      </w:r>
      <w:r w:rsidRPr="00E87729">
        <w:rPr>
          <w:rFonts w:ascii="Verdana" w:hAnsi="Verdana" w:cs="Calibri"/>
          <w:sz w:val="16"/>
          <w:szCs w:val="16"/>
        </w:rPr>
        <w:br/>
        <w:t>c) umożliwiać stosowanie materiałów eksploatacyjnych o niskim wpływie środowiskowym.</w:t>
      </w:r>
    </w:p>
    <w:p w14:paraId="071B4508" w14:textId="77777777" w:rsidR="00322572" w:rsidRPr="00E87729" w:rsidRDefault="00322572" w:rsidP="00322572">
      <w:pPr>
        <w:spacing w:after="0" w:line="300" w:lineRule="atLeast"/>
        <w:ind w:left="360"/>
        <w:rPr>
          <w:rFonts w:ascii="Verdana" w:hAnsi="Verdana" w:cs="Calibri"/>
          <w:sz w:val="16"/>
          <w:szCs w:val="16"/>
        </w:rPr>
      </w:pPr>
    </w:p>
    <w:p w14:paraId="3C33F6EF" w14:textId="77777777" w:rsidR="00322572" w:rsidRPr="00E87729" w:rsidRDefault="00322572" w:rsidP="00322572">
      <w:pPr>
        <w:spacing w:after="0" w:line="300" w:lineRule="atLeast"/>
        <w:ind w:left="360"/>
        <w:rPr>
          <w:rFonts w:ascii="Verdana" w:hAnsi="Verdana" w:cs="Calibri"/>
          <w:sz w:val="16"/>
          <w:szCs w:val="16"/>
        </w:rPr>
      </w:pPr>
      <w:r w:rsidRPr="00E87729">
        <w:rPr>
          <w:rFonts w:ascii="Verdana" w:hAnsi="Verdana" w:cs="Calibri"/>
          <w:sz w:val="16"/>
          <w:szCs w:val="16"/>
        </w:rPr>
        <w:t>3. TRANSPORT I OPAKOWANIA</w:t>
      </w:r>
    </w:p>
    <w:p w14:paraId="3094FD0D" w14:textId="77777777" w:rsidR="00322572" w:rsidRPr="00E87729" w:rsidRDefault="00322572" w:rsidP="00322572">
      <w:pPr>
        <w:spacing w:after="0" w:line="300" w:lineRule="atLeast"/>
        <w:ind w:left="360"/>
        <w:rPr>
          <w:rFonts w:ascii="Verdana" w:hAnsi="Verdana" w:cs="Calibri"/>
          <w:sz w:val="16"/>
          <w:szCs w:val="16"/>
        </w:rPr>
      </w:pPr>
      <w:r w:rsidRPr="00E87729">
        <w:rPr>
          <w:rFonts w:ascii="Verdana" w:hAnsi="Verdana" w:cs="Calibri"/>
          <w:sz w:val="16"/>
          <w:szCs w:val="16"/>
        </w:rPr>
        <w:t>Dostawca zobowiązany jest do:</w:t>
      </w:r>
      <w:r w:rsidRPr="00E87729">
        <w:rPr>
          <w:rFonts w:ascii="Verdana" w:hAnsi="Verdana" w:cs="Calibri"/>
          <w:sz w:val="16"/>
          <w:szCs w:val="16"/>
        </w:rPr>
        <w:br/>
        <w:t>a) stosowania opakowań wielokrotnego użytku lub podlegających recyklingowi,</w:t>
      </w:r>
      <w:r w:rsidRPr="00E87729">
        <w:rPr>
          <w:rFonts w:ascii="Verdana" w:hAnsi="Verdana" w:cs="Calibri"/>
          <w:sz w:val="16"/>
          <w:szCs w:val="16"/>
        </w:rPr>
        <w:br/>
      </w:r>
      <w:r w:rsidRPr="00E87729">
        <w:rPr>
          <w:rFonts w:ascii="Verdana" w:hAnsi="Verdana" w:cs="Calibri"/>
          <w:sz w:val="16"/>
          <w:szCs w:val="16"/>
        </w:rPr>
        <w:lastRenderedPageBreak/>
        <w:t>b) ograniczenia objętości i masy opakowań do niezbędnego minimum,</w:t>
      </w:r>
      <w:r w:rsidRPr="00E87729">
        <w:rPr>
          <w:rFonts w:ascii="Verdana" w:hAnsi="Verdana" w:cs="Calibri"/>
          <w:sz w:val="16"/>
          <w:szCs w:val="16"/>
        </w:rPr>
        <w:br/>
        <w:t>c) stosowania rozwiązań logistycznych o możliwie najniższym śladzie węglowym.</w:t>
      </w:r>
    </w:p>
    <w:p w14:paraId="5EBCA779" w14:textId="77777777" w:rsidR="00322572" w:rsidRPr="00E87729" w:rsidRDefault="00322572" w:rsidP="00322572">
      <w:pPr>
        <w:spacing w:after="0" w:line="300" w:lineRule="atLeast"/>
        <w:ind w:left="360"/>
        <w:rPr>
          <w:rFonts w:ascii="Verdana" w:hAnsi="Verdana" w:cs="Calibri"/>
          <w:sz w:val="16"/>
          <w:szCs w:val="16"/>
        </w:rPr>
      </w:pPr>
    </w:p>
    <w:p w14:paraId="0671BF4D" w14:textId="77777777" w:rsidR="00322572" w:rsidRPr="00E87729" w:rsidRDefault="00322572" w:rsidP="00322572">
      <w:pPr>
        <w:spacing w:after="0" w:line="300" w:lineRule="atLeast"/>
        <w:ind w:left="360"/>
        <w:rPr>
          <w:rFonts w:ascii="Verdana" w:hAnsi="Verdana" w:cs="Calibri"/>
          <w:sz w:val="16"/>
          <w:szCs w:val="16"/>
        </w:rPr>
      </w:pPr>
      <w:r w:rsidRPr="00E87729">
        <w:rPr>
          <w:rFonts w:ascii="Verdana" w:hAnsi="Verdana" w:cs="Calibri"/>
          <w:sz w:val="16"/>
          <w:szCs w:val="16"/>
        </w:rPr>
        <w:t>4. MOŻLIWOŚĆ RECYKLINGU I UTYLIZACJI</w:t>
      </w:r>
    </w:p>
    <w:p w14:paraId="54C4A77E" w14:textId="77777777" w:rsidR="00322572" w:rsidRPr="00E87729" w:rsidRDefault="00322572" w:rsidP="00322572">
      <w:pPr>
        <w:spacing w:after="0" w:line="300" w:lineRule="atLeast"/>
        <w:ind w:left="360"/>
        <w:rPr>
          <w:rFonts w:ascii="Verdana" w:hAnsi="Verdana" w:cs="Calibri"/>
          <w:sz w:val="16"/>
          <w:szCs w:val="16"/>
        </w:rPr>
      </w:pPr>
      <w:r w:rsidRPr="00E87729">
        <w:rPr>
          <w:rFonts w:ascii="Verdana" w:hAnsi="Verdana" w:cs="Calibri"/>
          <w:sz w:val="16"/>
          <w:szCs w:val="16"/>
        </w:rPr>
        <w:t>Sprzęt oraz jego komponenty muszą:</w:t>
      </w:r>
      <w:r w:rsidRPr="00E87729">
        <w:rPr>
          <w:rFonts w:ascii="Verdana" w:hAnsi="Verdana" w:cs="Calibri"/>
          <w:sz w:val="16"/>
          <w:szCs w:val="16"/>
        </w:rPr>
        <w:br/>
        <w:t>a) posiadać instrukcję demontażu umożliwiającą odzysk materiałów i bezpieczną utylizację,</w:t>
      </w:r>
      <w:r w:rsidRPr="00E87729">
        <w:rPr>
          <w:rFonts w:ascii="Verdana" w:hAnsi="Verdana" w:cs="Calibri"/>
          <w:sz w:val="16"/>
          <w:szCs w:val="16"/>
        </w:rPr>
        <w:br/>
        <w:t>b) być wykonane z materiałów nadających się do recyklingu lub ponownego użycia.</w:t>
      </w:r>
    </w:p>
    <w:p w14:paraId="175A614C" w14:textId="77777777" w:rsidR="00322572" w:rsidRPr="00E87729" w:rsidRDefault="00322572" w:rsidP="00322572">
      <w:pPr>
        <w:spacing w:after="0" w:line="300" w:lineRule="atLeast"/>
        <w:ind w:left="360"/>
        <w:rPr>
          <w:rFonts w:ascii="Verdana" w:hAnsi="Verdana" w:cs="Calibri"/>
          <w:sz w:val="16"/>
          <w:szCs w:val="16"/>
        </w:rPr>
      </w:pPr>
    </w:p>
    <w:p w14:paraId="01534FE5" w14:textId="77777777" w:rsidR="00322572" w:rsidRPr="00E87729" w:rsidRDefault="00322572" w:rsidP="00322572">
      <w:pPr>
        <w:spacing w:after="0" w:line="300" w:lineRule="atLeast"/>
        <w:ind w:left="360"/>
        <w:rPr>
          <w:rFonts w:ascii="Verdana" w:hAnsi="Verdana" w:cs="Calibri"/>
          <w:sz w:val="16"/>
          <w:szCs w:val="16"/>
        </w:rPr>
      </w:pPr>
      <w:r w:rsidRPr="00E87729">
        <w:rPr>
          <w:rFonts w:ascii="Verdana" w:hAnsi="Verdana" w:cs="Calibri"/>
          <w:sz w:val="16"/>
          <w:szCs w:val="16"/>
        </w:rPr>
        <w:t>5. DOKUMENTACJA POTWIERDZAJĄCA ZGODNOŚĆ Z ZASADĄ DNSH</w:t>
      </w:r>
    </w:p>
    <w:p w14:paraId="742CA8E7" w14:textId="77777777" w:rsidR="00322572" w:rsidRPr="00E87729" w:rsidRDefault="00322572" w:rsidP="00322572">
      <w:pPr>
        <w:spacing w:after="0" w:line="300" w:lineRule="atLeast"/>
        <w:ind w:left="360"/>
        <w:rPr>
          <w:rFonts w:ascii="Verdana" w:hAnsi="Verdana" w:cs="Calibri"/>
          <w:sz w:val="16"/>
          <w:szCs w:val="16"/>
        </w:rPr>
      </w:pPr>
      <w:r w:rsidRPr="00E87729">
        <w:rPr>
          <w:rFonts w:ascii="Verdana" w:hAnsi="Verdana" w:cs="Calibri"/>
          <w:sz w:val="16"/>
          <w:szCs w:val="16"/>
        </w:rPr>
        <w:t>Na żądanie Zamawiającego, Wykonawca zobowiązany jest do przedłożenia dokumentów potwierdzających, że oferowany sprzęt oraz działalność Wykonawcy/Producenta są zgodne z zasadą DNSH.</w:t>
      </w:r>
    </w:p>
    <w:p w14:paraId="7058A645" w14:textId="77777777" w:rsidR="00322572" w:rsidRPr="00E87729" w:rsidRDefault="00322572" w:rsidP="00322572">
      <w:pPr>
        <w:spacing w:after="0" w:line="300" w:lineRule="atLeast"/>
        <w:ind w:left="360"/>
        <w:rPr>
          <w:rFonts w:ascii="Verdana" w:hAnsi="Verdana" w:cs="Calibri"/>
          <w:sz w:val="16"/>
          <w:szCs w:val="16"/>
        </w:rPr>
      </w:pPr>
      <w:r w:rsidRPr="00E87729">
        <w:rPr>
          <w:rFonts w:ascii="Verdana" w:hAnsi="Verdana" w:cs="Calibri"/>
          <w:sz w:val="16"/>
          <w:szCs w:val="16"/>
        </w:rPr>
        <w:t>Zamawiający nie wymaga obligatoryjnego posiadania certyfikatu ISO 14001, jednak wymaga przedstawienia co najmniej jednego z poniższych dokumentów lub ich równoważnych, które potwierdzają spełnienie wymogów środowiskowych i zasad DNSH:</w:t>
      </w:r>
    </w:p>
    <w:p w14:paraId="13EF904B" w14:textId="77777777" w:rsidR="00322572" w:rsidRPr="00E87729" w:rsidRDefault="00322572" w:rsidP="00322572">
      <w:pPr>
        <w:spacing w:after="0" w:line="300" w:lineRule="atLeast"/>
        <w:ind w:left="360"/>
        <w:rPr>
          <w:rFonts w:ascii="Verdana" w:hAnsi="Verdana" w:cs="Calibri"/>
          <w:sz w:val="16"/>
          <w:szCs w:val="16"/>
        </w:rPr>
      </w:pPr>
      <w:r w:rsidRPr="00E87729">
        <w:rPr>
          <w:rFonts w:ascii="Verdana" w:hAnsi="Verdana" w:cs="Calibri"/>
          <w:sz w:val="16"/>
          <w:szCs w:val="16"/>
        </w:rPr>
        <w:t>a) Oświadczenie Wykonawcy o zgodności oferowanego sprzętu i prowadzonej działalności z zasadą DNSH,</w:t>
      </w:r>
      <w:r w:rsidRPr="00E87729">
        <w:rPr>
          <w:rFonts w:ascii="Verdana" w:hAnsi="Verdana" w:cs="Calibri"/>
          <w:sz w:val="16"/>
          <w:szCs w:val="16"/>
        </w:rPr>
        <w:br/>
        <w:t>b) Certyfikat ISO 14001 (System Zarządzania Środowiskowego) lub dokument równoważny, w tym:</w:t>
      </w:r>
    </w:p>
    <w:p w14:paraId="687F3E06" w14:textId="77777777" w:rsidR="00322572" w:rsidRPr="00E87729" w:rsidRDefault="00322572" w:rsidP="00322572">
      <w:pPr>
        <w:spacing w:after="0" w:line="300" w:lineRule="atLeast"/>
        <w:ind w:left="360"/>
        <w:rPr>
          <w:rFonts w:ascii="Verdana" w:hAnsi="Verdana" w:cs="Calibri"/>
          <w:sz w:val="16"/>
          <w:szCs w:val="16"/>
        </w:rPr>
      </w:pPr>
      <w:r w:rsidRPr="00E87729">
        <w:rPr>
          <w:rFonts w:ascii="Verdana" w:hAnsi="Verdana" w:cs="Calibri"/>
          <w:sz w:val="16"/>
          <w:szCs w:val="16"/>
        </w:rPr>
        <w:t>Certyfikat Czystszej Produkcji,</w:t>
      </w:r>
    </w:p>
    <w:p w14:paraId="747B4F88" w14:textId="77777777" w:rsidR="00322572" w:rsidRPr="00E87729" w:rsidRDefault="00322572" w:rsidP="00322572">
      <w:pPr>
        <w:spacing w:after="0" w:line="300" w:lineRule="atLeast"/>
        <w:ind w:left="360"/>
        <w:rPr>
          <w:rFonts w:ascii="Verdana" w:hAnsi="Verdana" w:cs="Calibri"/>
          <w:sz w:val="16"/>
          <w:szCs w:val="16"/>
        </w:rPr>
      </w:pPr>
      <w:r w:rsidRPr="00E87729">
        <w:rPr>
          <w:rFonts w:ascii="Verdana" w:hAnsi="Verdana" w:cs="Calibri"/>
          <w:sz w:val="16"/>
          <w:szCs w:val="16"/>
        </w:rPr>
        <w:t>Certyfikat ISO 9001 lub ISO 13485,</w:t>
      </w:r>
    </w:p>
    <w:p w14:paraId="39A70F11" w14:textId="77777777" w:rsidR="00322572" w:rsidRPr="00E87729" w:rsidRDefault="00322572" w:rsidP="00322572">
      <w:pPr>
        <w:spacing w:after="0" w:line="300" w:lineRule="atLeast"/>
        <w:ind w:left="360"/>
        <w:rPr>
          <w:rFonts w:ascii="Verdana" w:hAnsi="Verdana" w:cs="Calibri"/>
          <w:sz w:val="16"/>
          <w:szCs w:val="16"/>
        </w:rPr>
      </w:pPr>
      <w:r w:rsidRPr="00E87729">
        <w:rPr>
          <w:rFonts w:ascii="Verdana" w:hAnsi="Verdana" w:cs="Calibri"/>
          <w:sz w:val="16"/>
          <w:szCs w:val="16"/>
        </w:rPr>
        <w:t>Deklaracja zgodności REACH (rozporządzenie WE 1907/2006),</w:t>
      </w:r>
    </w:p>
    <w:p w14:paraId="58F9BFFD" w14:textId="77777777" w:rsidR="00322572" w:rsidRPr="00E87729" w:rsidRDefault="00322572" w:rsidP="00322572">
      <w:pPr>
        <w:spacing w:after="0" w:line="300" w:lineRule="atLeast"/>
        <w:ind w:left="360"/>
        <w:rPr>
          <w:rFonts w:ascii="Verdana" w:hAnsi="Verdana" w:cs="Calibri"/>
          <w:sz w:val="16"/>
          <w:szCs w:val="16"/>
        </w:rPr>
      </w:pPr>
      <w:r w:rsidRPr="00E87729">
        <w:rPr>
          <w:rFonts w:ascii="Verdana" w:hAnsi="Verdana" w:cs="Calibri"/>
          <w:sz w:val="16"/>
          <w:szCs w:val="16"/>
        </w:rPr>
        <w:t>Deklaracja zgodności RoHS (dyrektywa 2011/65/UE z późn. zm.),</w:t>
      </w:r>
    </w:p>
    <w:p w14:paraId="00472B53" w14:textId="77777777" w:rsidR="00322572" w:rsidRPr="00E87729" w:rsidRDefault="00322572" w:rsidP="00322572">
      <w:pPr>
        <w:spacing w:after="0" w:line="300" w:lineRule="atLeast"/>
        <w:ind w:left="360"/>
        <w:rPr>
          <w:rFonts w:ascii="Verdana" w:hAnsi="Verdana" w:cs="Calibri"/>
          <w:sz w:val="16"/>
          <w:szCs w:val="16"/>
        </w:rPr>
      </w:pPr>
      <w:r w:rsidRPr="00E87729">
        <w:rPr>
          <w:rFonts w:ascii="Verdana" w:hAnsi="Verdana" w:cs="Calibri"/>
          <w:sz w:val="16"/>
          <w:szCs w:val="16"/>
        </w:rPr>
        <w:t>Oświadczenie producenta o spełnieniu wymagań środowiskowych i stosowaniu rozwiązań zgodnych z zasadą DNSH,</w:t>
      </w:r>
      <w:r w:rsidRPr="00E87729">
        <w:rPr>
          <w:rFonts w:ascii="Verdana" w:hAnsi="Verdana" w:cs="Calibri"/>
          <w:sz w:val="16"/>
          <w:szCs w:val="16"/>
        </w:rPr>
        <w:br/>
        <w:t>c) Dokumentację serwisową lub techniczną producenta dotyczącą efektywności energetycznej, trwałości sprzętu i cyklu życia produktu (jeśli jest dostępna).</w:t>
      </w:r>
    </w:p>
    <w:p w14:paraId="4555BD88" w14:textId="77777777" w:rsidR="00322572" w:rsidRPr="00E87729" w:rsidRDefault="00322572" w:rsidP="00322572">
      <w:pPr>
        <w:spacing w:after="0" w:line="300" w:lineRule="atLeast"/>
        <w:ind w:left="360"/>
        <w:rPr>
          <w:rFonts w:ascii="Verdana" w:hAnsi="Verdana" w:cs="Calibri"/>
          <w:sz w:val="16"/>
          <w:szCs w:val="16"/>
        </w:rPr>
      </w:pPr>
    </w:p>
    <w:p w14:paraId="0554F4F6" w14:textId="77777777" w:rsidR="00322572" w:rsidRPr="00E87729" w:rsidRDefault="00322572" w:rsidP="00322572">
      <w:pPr>
        <w:spacing w:after="0" w:line="300" w:lineRule="atLeast"/>
        <w:ind w:left="360"/>
        <w:rPr>
          <w:rFonts w:ascii="Verdana" w:hAnsi="Verdana" w:cs="Calibri"/>
          <w:sz w:val="16"/>
          <w:szCs w:val="16"/>
        </w:rPr>
      </w:pPr>
      <w:r w:rsidRPr="00E87729">
        <w:rPr>
          <w:rFonts w:ascii="Verdana" w:hAnsi="Verdana" w:cs="Calibri"/>
          <w:sz w:val="16"/>
          <w:szCs w:val="16"/>
        </w:rPr>
        <w:t>6. WYKONAWCY – DYSTRYBUTORZY</w:t>
      </w:r>
    </w:p>
    <w:p w14:paraId="2746281B" w14:textId="77777777" w:rsidR="00322572" w:rsidRPr="00E87729" w:rsidRDefault="00322572" w:rsidP="00322572">
      <w:pPr>
        <w:spacing w:after="0" w:line="300" w:lineRule="atLeast"/>
        <w:ind w:left="360"/>
        <w:rPr>
          <w:rFonts w:ascii="Verdana" w:hAnsi="Verdana" w:cs="Calibri"/>
          <w:sz w:val="16"/>
          <w:szCs w:val="16"/>
        </w:rPr>
      </w:pPr>
      <w:r w:rsidRPr="00E87729">
        <w:rPr>
          <w:rFonts w:ascii="Verdana" w:hAnsi="Verdana" w:cs="Calibri"/>
          <w:sz w:val="16"/>
          <w:szCs w:val="16"/>
        </w:rPr>
        <w:t>W przypadku, gdy Wykonawca jest dystrybutorem wyrobów medycznych w rozumieniu rozporządzenia (UE) 2017/745 (MDR), zobowiązany jest do:</w:t>
      </w:r>
      <w:r w:rsidRPr="00E87729">
        <w:rPr>
          <w:rFonts w:ascii="Verdana" w:hAnsi="Verdana" w:cs="Calibri"/>
          <w:sz w:val="16"/>
          <w:szCs w:val="16"/>
        </w:rPr>
        <w:br/>
        <w:t>a) złożenia oświadczenia własnego o zgodności z zasadą DNSH, oraz</w:t>
      </w:r>
      <w:r w:rsidRPr="00E87729">
        <w:rPr>
          <w:rFonts w:ascii="Verdana" w:hAnsi="Verdana" w:cs="Calibri"/>
          <w:sz w:val="16"/>
          <w:szCs w:val="16"/>
        </w:rPr>
        <w:br/>
        <w:t>b) przedstawienia certyfikatu ISO 14001 producenta lub innego dokumentu równoważnego, potwierdzającego, że producent stosuje rozwiązania organizacyjne i technologiczne zgodne z zasadą DNSH (np. REACH, RoHS, ISO 9001, ISO 13485, Certyfikat Czystszej Produkcji).</w:t>
      </w:r>
    </w:p>
    <w:p w14:paraId="497D6A20" w14:textId="77777777" w:rsidR="00322572" w:rsidRPr="00E87729" w:rsidRDefault="00322572" w:rsidP="00322572">
      <w:pPr>
        <w:spacing w:after="0" w:line="300" w:lineRule="atLeast"/>
        <w:ind w:left="360"/>
        <w:rPr>
          <w:rFonts w:ascii="Verdana" w:hAnsi="Verdana" w:cs="Calibri"/>
          <w:sz w:val="16"/>
          <w:szCs w:val="16"/>
        </w:rPr>
      </w:pPr>
      <w:r w:rsidRPr="00E87729">
        <w:rPr>
          <w:rFonts w:ascii="Verdana" w:hAnsi="Verdana" w:cs="Calibri"/>
          <w:sz w:val="16"/>
          <w:szCs w:val="16"/>
        </w:rPr>
        <w:t>Wymóg ten jest proporcjonalny do roli dystrybutora w łańcuchu dostaw i służy zapewnieniu, że oferowany sprzęt spełnia wymogi środowiskowe już na etapie produkcji.</w:t>
      </w:r>
    </w:p>
    <w:p w14:paraId="79A8CDA3" w14:textId="77777777" w:rsidR="00322572" w:rsidRPr="00826206" w:rsidRDefault="00322572" w:rsidP="00826206">
      <w:pPr>
        <w:spacing w:line="360" w:lineRule="auto"/>
        <w:jc w:val="both"/>
        <w:rPr>
          <w:rFonts w:ascii="Verdana" w:hAnsi="Verdana" w:cs="Verdana"/>
          <w:bCs/>
          <w:color w:val="000000"/>
          <w:sz w:val="16"/>
          <w:szCs w:val="16"/>
        </w:rPr>
      </w:pPr>
      <w:bookmarkStart w:id="1" w:name="_GoBack"/>
      <w:bookmarkEnd w:id="1"/>
    </w:p>
    <w:p w14:paraId="5A78ABEF" w14:textId="77777777" w:rsidR="00696F32" w:rsidRDefault="00696F32" w:rsidP="00FF593E">
      <w:pPr>
        <w:shd w:val="clear" w:color="auto" w:fill="FFFFFF"/>
        <w:tabs>
          <w:tab w:val="left" w:pos="6300"/>
        </w:tabs>
        <w:spacing w:after="0" w:line="360" w:lineRule="auto"/>
        <w:rPr>
          <w:rFonts w:ascii="Verdana" w:hAnsi="Verdana" w:cs="Calibri"/>
          <w:b/>
          <w:bCs/>
          <w:sz w:val="16"/>
          <w:szCs w:val="16"/>
        </w:rPr>
      </w:pPr>
    </w:p>
    <w:p w14:paraId="72324733" w14:textId="77777777" w:rsidR="00FF593E" w:rsidRPr="008B726B" w:rsidRDefault="00FF593E" w:rsidP="00FF593E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8B726B">
        <w:rPr>
          <w:rFonts w:ascii="Verdana" w:hAnsi="Verdana" w:cs="Arial"/>
          <w:sz w:val="16"/>
          <w:szCs w:val="16"/>
        </w:rPr>
        <w:t>Arkadiusz Dębicki</w:t>
      </w:r>
    </w:p>
    <w:p w14:paraId="0DE25608" w14:textId="77777777" w:rsidR="00FF593E" w:rsidRPr="008B726B" w:rsidRDefault="00FF593E" w:rsidP="00FF593E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8B726B">
        <w:rPr>
          <w:rFonts w:ascii="Verdana" w:hAnsi="Verdana" w:cs="Arial"/>
          <w:sz w:val="16"/>
          <w:szCs w:val="16"/>
        </w:rPr>
        <w:t>Kierownik Działu Zamówień Publicznych</w:t>
      </w:r>
    </w:p>
    <w:p w14:paraId="3F0B36F7" w14:textId="77777777" w:rsidR="00FF593E" w:rsidRPr="008B726B" w:rsidRDefault="00FF593E" w:rsidP="00FF593E">
      <w:pPr>
        <w:spacing w:after="0" w:line="240" w:lineRule="auto"/>
        <w:jc w:val="right"/>
      </w:pPr>
      <w:r w:rsidRPr="008B726B">
        <w:rPr>
          <w:rFonts w:ascii="Verdana" w:hAnsi="Verdana" w:cs="Arial"/>
          <w:sz w:val="16"/>
          <w:szCs w:val="16"/>
        </w:rPr>
        <w:t>7 Szpitala Marynarki Wojennej w Gdańsku</w:t>
      </w:r>
    </w:p>
    <w:p w14:paraId="04BB1E9B" w14:textId="11EC44F6" w:rsidR="00763146" w:rsidRPr="009F1C3B" w:rsidRDefault="00763146" w:rsidP="00FF593E">
      <w:pPr>
        <w:shd w:val="clear" w:color="auto" w:fill="FFFFFF"/>
        <w:tabs>
          <w:tab w:val="left" w:pos="6300"/>
        </w:tabs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1991CDCB" w14:textId="77777777" w:rsidR="00763146" w:rsidRPr="00FF7256" w:rsidRDefault="00763146" w:rsidP="00763146">
      <w:pPr>
        <w:spacing w:line="360" w:lineRule="auto"/>
        <w:jc w:val="both"/>
        <w:rPr>
          <w:rFonts w:ascii="Verdana" w:hAnsi="Verdana"/>
          <w:sz w:val="12"/>
          <w:szCs w:val="12"/>
        </w:rPr>
      </w:pPr>
    </w:p>
    <w:p w14:paraId="0990A20B" w14:textId="7BA9261D" w:rsidR="00763146" w:rsidRPr="00FF7256" w:rsidRDefault="00763146" w:rsidP="00696F32">
      <w:pPr>
        <w:spacing w:after="0" w:line="240" w:lineRule="auto"/>
        <w:jc w:val="right"/>
        <w:rPr>
          <w:rFonts w:ascii="Verdana" w:hAnsi="Verdana"/>
          <w:sz w:val="12"/>
          <w:szCs w:val="12"/>
        </w:rPr>
      </w:pPr>
      <w:r w:rsidRPr="00FF7256">
        <w:rPr>
          <w:rFonts w:ascii="Verdana" w:hAnsi="Verdana"/>
          <w:sz w:val="12"/>
          <w:szCs w:val="12"/>
        </w:rPr>
        <w:t xml:space="preserve">Sporządził: </w:t>
      </w:r>
      <w:r w:rsidR="00FF593E">
        <w:rPr>
          <w:rFonts w:ascii="Verdana" w:hAnsi="Verdana"/>
          <w:sz w:val="12"/>
          <w:szCs w:val="12"/>
        </w:rPr>
        <w:t>Arkadiusz Dębicki</w:t>
      </w:r>
    </w:p>
    <w:p w14:paraId="0CA52371" w14:textId="77777777" w:rsidR="00763146" w:rsidRPr="00FF7256" w:rsidRDefault="00763146" w:rsidP="00696F32">
      <w:pPr>
        <w:spacing w:after="0" w:line="240" w:lineRule="auto"/>
        <w:jc w:val="right"/>
        <w:rPr>
          <w:rFonts w:ascii="Verdana" w:hAnsi="Verdana"/>
          <w:sz w:val="12"/>
          <w:szCs w:val="12"/>
        </w:rPr>
      </w:pPr>
      <w:r w:rsidRPr="00FF7256">
        <w:rPr>
          <w:rFonts w:ascii="Verdana" w:hAnsi="Verdana"/>
          <w:sz w:val="12"/>
          <w:szCs w:val="12"/>
        </w:rPr>
        <w:t>tel. 58/ 552 64 07</w:t>
      </w:r>
    </w:p>
    <w:p w14:paraId="364D564E" w14:textId="7B802599" w:rsidR="00763146" w:rsidRPr="00FF7256" w:rsidRDefault="00763146" w:rsidP="00696F32">
      <w:pPr>
        <w:spacing w:after="0" w:line="240" w:lineRule="auto"/>
        <w:jc w:val="right"/>
        <w:rPr>
          <w:rFonts w:ascii="Verdana" w:hAnsi="Verdana"/>
          <w:sz w:val="12"/>
          <w:szCs w:val="12"/>
        </w:rPr>
      </w:pPr>
      <w:r w:rsidRPr="00FF7256">
        <w:rPr>
          <w:rFonts w:ascii="Verdana" w:hAnsi="Verdana"/>
          <w:sz w:val="12"/>
          <w:szCs w:val="12"/>
        </w:rPr>
        <w:t>Data wykonania</w:t>
      </w:r>
      <w:r w:rsidR="00DA6110">
        <w:rPr>
          <w:rFonts w:ascii="Verdana" w:hAnsi="Verdana"/>
          <w:sz w:val="12"/>
          <w:szCs w:val="12"/>
        </w:rPr>
        <w:t xml:space="preserve"> </w:t>
      </w:r>
      <w:r w:rsidR="007744BF">
        <w:rPr>
          <w:rFonts w:ascii="Verdana" w:hAnsi="Verdana"/>
          <w:sz w:val="12"/>
          <w:szCs w:val="12"/>
        </w:rPr>
        <w:t>23</w:t>
      </w:r>
      <w:r w:rsidR="00A449B2">
        <w:rPr>
          <w:rFonts w:ascii="Verdana" w:hAnsi="Verdana"/>
          <w:sz w:val="12"/>
          <w:szCs w:val="12"/>
        </w:rPr>
        <w:t>.10.</w:t>
      </w:r>
      <w:r>
        <w:rPr>
          <w:rFonts w:ascii="Verdana" w:hAnsi="Verdana"/>
          <w:sz w:val="12"/>
          <w:szCs w:val="12"/>
        </w:rPr>
        <w:t>202</w:t>
      </w:r>
      <w:r w:rsidR="00494F0D">
        <w:rPr>
          <w:rFonts w:ascii="Verdana" w:hAnsi="Verdana"/>
          <w:sz w:val="12"/>
          <w:szCs w:val="12"/>
        </w:rPr>
        <w:t>5</w:t>
      </w:r>
      <w:r>
        <w:rPr>
          <w:rFonts w:ascii="Verdana" w:hAnsi="Verdana"/>
          <w:sz w:val="12"/>
          <w:szCs w:val="12"/>
        </w:rPr>
        <w:t xml:space="preserve"> r.</w:t>
      </w:r>
    </w:p>
    <w:p w14:paraId="4FF4C746" w14:textId="77777777" w:rsidR="00763146" w:rsidRPr="00FF7256" w:rsidRDefault="00763146" w:rsidP="00696F32">
      <w:pPr>
        <w:spacing w:after="0" w:line="240" w:lineRule="auto"/>
        <w:jc w:val="right"/>
        <w:rPr>
          <w:rFonts w:ascii="Verdana" w:hAnsi="Verdana"/>
          <w:sz w:val="12"/>
          <w:szCs w:val="12"/>
        </w:rPr>
      </w:pPr>
      <w:r w:rsidRPr="00FF7256">
        <w:rPr>
          <w:rFonts w:ascii="Verdana" w:hAnsi="Verdana"/>
          <w:sz w:val="12"/>
          <w:szCs w:val="12"/>
        </w:rPr>
        <w:t>T – 2712; B5</w:t>
      </w:r>
    </w:p>
    <w:p w14:paraId="5D92AF46" w14:textId="3DDF0D0C" w:rsidR="00D11BA3" w:rsidRPr="005A450D" w:rsidRDefault="00D11BA3" w:rsidP="00763146">
      <w:pPr>
        <w:shd w:val="clear" w:color="auto" w:fill="FFFFFF"/>
        <w:tabs>
          <w:tab w:val="left" w:pos="6300"/>
        </w:tabs>
        <w:spacing w:line="360" w:lineRule="auto"/>
        <w:jc w:val="right"/>
      </w:pPr>
    </w:p>
    <w:sectPr w:rsidR="00D11BA3" w:rsidRPr="005A45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C9438" w14:textId="77777777" w:rsidR="007647C2" w:rsidRDefault="007647C2" w:rsidP="00D11BA3">
      <w:pPr>
        <w:spacing w:after="0" w:line="240" w:lineRule="auto"/>
      </w:pPr>
      <w:r>
        <w:separator/>
      </w:r>
    </w:p>
  </w:endnote>
  <w:endnote w:type="continuationSeparator" w:id="0">
    <w:p w14:paraId="62E4E686" w14:textId="77777777" w:rsidR="007647C2" w:rsidRDefault="007647C2" w:rsidP="00D1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348DF37" w14:textId="048162D2" w:rsidR="00D11BA3" w:rsidRPr="00D11BA3" w:rsidRDefault="00D11BA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="00322572">
          <w:rPr>
            <w:rFonts w:ascii="Verdana" w:hAnsi="Verdana"/>
            <w:noProof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41203E3" w14:textId="77777777" w:rsidR="00D11BA3" w:rsidRDefault="00D11B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2CA4A" w14:textId="77777777" w:rsidR="007647C2" w:rsidRDefault="007647C2" w:rsidP="00D11BA3">
      <w:pPr>
        <w:spacing w:after="0" w:line="240" w:lineRule="auto"/>
      </w:pPr>
      <w:r>
        <w:separator/>
      </w:r>
    </w:p>
  </w:footnote>
  <w:footnote w:type="continuationSeparator" w:id="0">
    <w:p w14:paraId="40C2475F" w14:textId="77777777" w:rsidR="007647C2" w:rsidRDefault="007647C2" w:rsidP="00D1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Arial"/>
        <w:sz w:val="16"/>
        <w:szCs w:val="16"/>
        <w:lang w:eastAsia="pl-PL"/>
      </w:rPr>
    </w:lvl>
  </w:abstractNum>
  <w:abstractNum w:abstractNumId="1" w15:restartNumberingAfterBreak="0">
    <w:nsid w:val="00000020"/>
    <w:multiLevelType w:val="singleLevel"/>
    <w:tmpl w:val="0000002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Arial" w:hint="default"/>
        <w:sz w:val="16"/>
      </w:rPr>
    </w:lvl>
  </w:abstractNum>
  <w:abstractNum w:abstractNumId="2" w15:restartNumberingAfterBreak="0">
    <w:nsid w:val="09CD2953"/>
    <w:multiLevelType w:val="hybridMultilevel"/>
    <w:tmpl w:val="41689310"/>
    <w:name w:val="WW8Num332322"/>
    <w:lvl w:ilvl="0" w:tplc="F50C8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273A4"/>
    <w:multiLevelType w:val="hybridMultilevel"/>
    <w:tmpl w:val="4C50F04C"/>
    <w:lvl w:ilvl="0" w:tplc="5E22D0BA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D54EB"/>
    <w:multiLevelType w:val="hybridMultilevel"/>
    <w:tmpl w:val="F096357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AB002E"/>
    <w:multiLevelType w:val="hybridMultilevel"/>
    <w:tmpl w:val="17B01638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E9F0C1A"/>
    <w:multiLevelType w:val="hybridMultilevel"/>
    <w:tmpl w:val="26AA9EC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65A08"/>
    <w:multiLevelType w:val="hybridMultilevel"/>
    <w:tmpl w:val="015EB3D0"/>
    <w:lvl w:ilvl="0" w:tplc="3A70615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5C0894"/>
    <w:multiLevelType w:val="hybridMultilevel"/>
    <w:tmpl w:val="695C8D08"/>
    <w:lvl w:ilvl="0" w:tplc="8A9C0E8A">
      <w:start w:val="5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855F26"/>
    <w:multiLevelType w:val="multilevel"/>
    <w:tmpl w:val="D870BC0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19AB63E8"/>
    <w:multiLevelType w:val="hybridMultilevel"/>
    <w:tmpl w:val="F016117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BCD3D52"/>
    <w:multiLevelType w:val="hybridMultilevel"/>
    <w:tmpl w:val="84D2D542"/>
    <w:lvl w:ilvl="0" w:tplc="04150019">
      <w:start w:val="10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448C2"/>
    <w:multiLevelType w:val="multilevel"/>
    <w:tmpl w:val="02EEDA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88F3925"/>
    <w:multiLevelType w:val="hybridMultilevel"/>
    <w:tmpl w:val="0C62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9431F"/>
    <w:multiLevelType w:val="multilevel"/>
    <w:tmpl w:val="19426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Verdana" w:hAnsi="Verdana" w:cs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DC220D"/>
    <w:multiLevelType w:val="hybridMultilevel"/>
    <w:tmpl w:val="EA4615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DA185E"/>
    <w:multiLevelType w:val="multilevel"/>
    <w:tmpl w:val="2656F390"/>
    <w:styleLink w:val="WWNum11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1.%2"/>
      <w:lvlJc w:val="left"/>
      <w:pPr>
        <w:ind w:left="1080" w:hanging="360"/>
      </w:pPr>
    </w:lvl>
    <w:lvl w:ilvl="2">
      <w:start w:val="1"/>
      <w:numFmt w:val="lowerRoman"/>
      <w:lvlText w:val="%1.%2.%3"/>
      <w:lvlJc w:val="right"/>
      <w:pPr>
        <w:ind w:left="1800" w:hanging="180"/>
      </w:pPr>
    </w:lvl>
    <w:lvl w:ilvl="3">
      <w:start w:val="1"/>
      <w:numFmt w:val="decimal"/>
      <w:lvlText w:val="%1.%2.%3.%4"/>
      <w:lvlJc w:val="left"/>
      <w:pPr>
        <w:ind w:left="2520" w:hanging="360"/>
      </w:pPr>
    </w:lvl>
    <w:lvl w:ilvl="4">
      <w:start w:val="1"/>
      <w:numFmt w:val="lowerLetter"/>
      <w:lvlText w:val="%1.%2.%3.%4.%5"/>
      <w:lvlJc w:val="left"/>
      <w:pPr>
        <w:ind w:left="3240" w:hanging="360"/>
      </w:pPr>
    </w:lvl>
    <w:lvl w:ilvl="5">
      <w:start w:val="1"/>
      <w:numFmt w:val="lowerRoman"/>
      <w:lvlText w:val="%1.%2.%3.%4.%5.%6"/>
      <w:lvlJc w:val="right"/>
      <w:pPr>
        <w:ind w:left="3960" w:hanging="180"/>
      </w:pPr>
    </w:lvl>
    <w:lvl w:ilvl="6">
      <w:start w:val="1"/>
      <w:numFmt w:val="decimal"/>
      <w:lvlText w:val="%1.%2.%3.%4.%5.%6.%7"/>
      <w:lvlJc w:val="left"/>
      <w:pPr>
        <w:ind w:left="4680" w:hanging="360"/>
      </w:pPr>
    </w:lvl>
    <w:lvl w:ilvl="7">
      <w:start w:val="1"/>
      <w:numFmt w:val="lowerLetter"/>
      <w:lvlText w:val="%1.%2.%3.%4.%5.%6.%7.%8"/>
      <w:lvlJc w:val="left"/>
      <w:pPr>
        <w:ind w:left="5400" w:hanging="360"/>
      </w:pPr>
    </w:lvl>
    <w:lvl w:ilvl="8">
      <w:start w:val="1"/>
      <w:numFmt w:val="lowerRoman"/>
      <w:lvlText w:val="%1.%2.%3.%4.%5.%6.%7.%8.%9"/>
      <w:lvlJc w:val="right"/>
      <w:pPr>
        <w:ind w:left="6120" w:hanging="180"/>
      </w:pPr>
    </w:lvl>
  </w:abstractNum>
  <w:abstractNum w:abstractNumId="17" w15:restartNumberingAfterBreak="0">
    <w:nsid w:val="2FEF1433"/>
    <w:multiLevelType w:val="hybridMultilevel"/>
    <w:tmpl w:val="D21C0CE2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C2854"/>
    <w:multiLevelType w:val="multilevel"/>
    <w:tmpl w:val="BF3020FA"/>
    <w:lvl w:ilvl="0">
      <w:start w:val="6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 w15:restartNumberingAfterBreak="0">
    <w:nsid w:val="362578A0"/>
    <w:multiLevelType w:val="hybridMultilevel"/>
    <w:tmpl w:val="CCA8EB24"/>
    <w:lvl w:ilvl="0" w:tplc="F9DC3892">
      <w:start w:val="1"/>
      <w:numFmt w:val="bullet"/>
      <w:lvlText w:val="-"/>
      <w:lvlJc w:val="left"/>
      <w:pPr>
        <w:ind w:left="720" w:hanging="360"/>
      </w:pPr>
      <w:rPr>
        <w:rFonts w:ascii="Verdana" w:hAnsi="Verdana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B0757"/>
    <w:multiLevelType w:val="hybridMultilevel"/>
    <w:tmpl w:val="85BE3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04805"/>
    <w:multiLevelType w:val="hybridMultilevel"/>
    <w:tmpl w:val="65CCC7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E36E3F"/>
    <w:multiLevelType w:val="hybridMultilevel"/>
    <w:tmpl w:val="D21C0CE2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16341"/>
    <w:multiLevelType w:val="hybridMultilevel"/>
    <w:tmpl w:val="402C6D70"/>
    <w:lvl w:ilvl="0" w:tplc="2A2AFF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D3304"/>
    <w:multiLevelType w:val="multilevel"/>
    <w:tmpl w:val="D870BC0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5" w15:restartNumberingAfterBreak="0">
    <w:nsid w:val="430F53EF"/>
    <w:multiLevelType w:val="hybridMultilevel"/>
    <w:tmpl w:val="2D6AC090"/>
    <w:lvl w:ilvl="0" w:tplc="14880ED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8F2D36"/>
    <w:multiLevelType w:val="multilevel"/>
    <w:tmpl w:val="19426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Verdana" w:hAnsi="Verdana" w:cs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C9524E"/>
    <w:multiLevelType w:val="multilevel"/>
    <w:tmpl w:val="76D0A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2B2C41"/>
    <w:multiLevelType w:val="hybridMultilevel"/>
    <w:tmpl w:val="6FA23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061EB"/>
    <w:multiLevelType w:val="hybridMultilevel"/>
    <w:tmpl w:val="E53E175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E7735E"/>
    <w:multiLevelType w:val="hybridMultilevel"/>
    <w:tmpl w:val="5274850E"/>
    <w:name w:val="WW8Num332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3D448D"/>
    <w:multiLevelType w:val="hybridMultilevel"/>
    <w:tmpl w:val="C9B237D8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3D5D4D"/>
    <w:multiLevelType w:val="multilevel"/>
    <w:tmpl w:val="587E5A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56831543"/>
    <w:multiLevelType w:val="multilevel"/>
    <w:tmpl w:val="D070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915138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Arial"/>
        <w:sz w:val="16"/>
        <w:szCs w:val="16"/>
        <w:lang w:eastAsia="pl-PL"/>
      </w:rPr>
    </w:lvl>
  </w:abstractNum>
  <w:abstractNum w:abstractNumId="35" w15:restartNumberingAfterBreak="0">
    <w:nsid w:val="5A3F674D"/>
    <w:multiLevelType w:val="hybridMultilevel"/>
    <w:tmpl w:val="26AA9EC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72D3B"/>
    <w:multiLevelType w:val="hybridMultilevel"/>
    <w:tmpl w:val="11041B54"/>
    <w:lvl w:ilvl="0" w:tplc="E280ED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2A447A"/>
    <w:multiLevelType w:val="hybridMultilevel"/>
    <w:tmpl w:val="75C47D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C1486D"/>
    <w:multiLevelType w:val="hybridMultilevel"/>
    <w:tmpl w:val="EA0AFEF2"/>
    <w:lvl w:ilvl="0" w:tplc="21CC0F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4E64BE"/>
    <w:multiLevelType w:val="hybridMultilevel"/>
    <w:tmpl w:val="F76EC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5B3738"/>
    <w:multiLevelType w:val="hybridMultilevel"/>
    <w:tmpl w:val="9DF678D6"/>
    <w:lvl w:ilvl="0" w:tplc="3864A2CA">
      <w:start w:val="10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AE64ED2"/>
    <w:multiLevelType w:val="hybridMultilevel"/>
    <w:tmpl w:val="2A24F154"/>
    <w:lvl w:ilvl="0" w:tplc="D5AE36F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143DE5"/>
    <w:multiLevelType w:val="hybridMultilevel"/>
    <w:tmpl w:val="6C06A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0D5B7C"/>
    <w:multiLevelType w:val="hybridMultilevel"/>
    <w:tmpl w:val="2D6AC090"/>
    <w:lvl w:ilvl="0" w:tplc="14880ED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05C1B"/>
    <w:multiLevelType w:val="multilevel"/>
    <w:tmpl w:val="60144D5E"/>
    <w:lvl w:ilvl="0">
      <w:start w:val="1"/>
      <w:numFmt w:val="bullet"/>
      <w:lvlText w:val=""/>
      <w:lvlJc w:val="left"/>
      <w:pPr>
        <w:tabs>
          <w:tab w:val="num" w:pos="0"/>
        </w:tabs>
        <w:ind w:left="213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65C703C"/>
    <w:multiLevelType w:val="hybridMultilevel"/>
    <w:tmpl w:val="FDE868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66254B6"/>
    <w:multiLevelType w:val="hybridMultilevel"/>
    <w:tmpl w:val="2D6AC090"/>
    <w:lvl w:ilvl="0" w:tplc="14880ED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27451C"/>
    <w:multiLevelType w:val="multilevel"/>
    <w:tmpl w:val="CD62AB9A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b w:val="0"/>
        <w:bCs w:val="0"/>
        <w:i w:val="0"/>
        <w:iCs/>
      </w:rPr>
    </w:lvl>
    <w:lvl w:ilvl="1">
      <w:start w:val="1"/>
      <w:numFmt w:val="lowerLetter"/>
      <w:lvlText w:val="%1.%2"/>
      <w:lvlJc w:val="left"/>
      <w:pPr>
        <w:ind w:left="589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1309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029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2749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3469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189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4909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5629" w:hanging="180"/>
      </w:pPr>
      <w:rPr>
        <w:rFonts w:cs="Times New Roman"/>
      </w:rPr>
    </w:lvl>
  </w:abstractNum>
  <w:num w:numId="1">
    <w:abstractNumId w:val="47"/>
  </w:num>
  <w:num w:numId="2">
    <w:abstractNumId w:val="16"/>
  </w:num>
  <w:num w:numId="3">
    <w:abstractNumId w:val="28"/>
  </w:num>
  <w:num w:numId="4">
    <w:abstractNumId w:val="13"/>
  </w:num>
  <w:num w:numId="5">
    <w:abstractNumId w:val="39"/>
  </w:num>
  <w:num w:numId="6">
    <w:abstractNumId w:val="42"/>
  </w:num>
  <w:num w:numId="7">
    <w:abstractNumId w:val="18"/>
  </w:num>
  <w:num w:numId="8">
    <w:abstractNumId w:val="12"/>
  </w:num>
  <w:num w:numId="9">
    <w:abstractNumId w:val="24"/>
  </w:num>
  <w:num w:numId="10">
    <w:abstractNumId w:val="44"/>
  </w:num>
  <w:num w:numId="11">
    <w:abstractNumId w:val="32"/>
  </w:num>
  <w:num w:numId="12">
    <w:abstractNumId w:val="5"/>
  </w:num>
  <w:num w:numId="13">
    <w:abstractNumId w:val="9"/>
  </w:num>
  <w:num w:numId="14">
    <w:abstractNumId w:val="4"/>
  </w:num>
  <w:num w:numId="15">
    <w:abstractNumId w:val="0"/>
  </w:num>
  <w:num w:numId="16">
    <w:abstractNumId w:val="34"/>
  </w:num>
  <w:num w:numId="17">
    <w:abstractNumId w:val="1"/>
  </w:num>
  <w:num w:numId="18">
    <w:abstractNumId w:val="33"/>
  </w:num>
  <w:num w:numId="19">
    <w:abstractNumId w:val="2"/>
  </w:num>
  <w:num w:numId="20">
    <w:abstractNumId w:val="10"/>
  </w:num>
  <w:num w:numId="21">
    <w:abstractNumId w:val="20"/>
  </w:num>
  <w:num w:numId="22">
    <w:abstractNumId w:val="3"/>
  </w:num>
  <w:num w:numId="23">
    <w:abstractNumId w:val="38"/>
  </w:num>
  <w:num w:numId="24">
    <w:abstractNumId w:val="8"/>
  </w:num>
  <w:num w:numId="25">
    <w:abstractNumId w:val="29"/>
  </w:num>
  <w:num w:numId="26">
    <w:abstractNumId w:val="31"/>
  </w:num>
  <w:num w:numId="27">
    <w:abstractNumId w:val="37"/>
  </w:num>
  <w:num w:numId="28">
    <w:abstractNumId w:val="7"/>
  </w:num>
  <w:num w:numId="29">
    <w:abstractNumId w:val="21"/>
  </w:num>
  <w:num w:numId="30">
    <w:abstractNumId w:val="11"/>
  </w:num>
  <w:num w:numId="31">
    <w:abstractNumId w:val="40"/>
  </w:num>
  <w:num w:numId="32">
    <w:abstractNumId w:val="23"/>
  </w:num>
  <w:num w:numId="33">
    <w:abstractNumId w:val="36"/>
  </w:num>
  <w:num w:numId="34">
    <w:abstractNumId w:val="46"/>
  </w:num>
  <w:num w:numId="35">
    <w:abstractNumId w:val="25"/>
  </w:num>
  <w:num w:numId="36">
    <w:abstractNumId w:val="43"/>
  </w:num>
  <w:num w:numId="37">
    <w:abstractNumId w:val="41"/>
  </w:num>
  <w:num w:numId="38">
    <w:abstractNumId w:val="17"/>
  </w:num>
  <w:num w:numId="39">
    <w:abstractNumId w:val="22"/>
  </w:num>
  <w:num w:numId="40">
    <w:abstractNumId w:val="45"/>
  </w:num>
  <w:num w:numId="41">
    <w:abstractNumId w:val="35"/>
  </w:num>
  <w:num w:numId="42">
    <w:abstractNumId w:val="6"/>
  </w:num>
  <w:num w:numId="43">
    <w:abstractNumId w:val="27"/>
  </w:num>
  <w:num w:numId="44">
    <w:abstractNumId w:val="14"/>
  </w:num>
  <w:num w:numId="45">
    <w:abstractNumId w:val="26"/>
  </w:num>
  <w:num w:numId="46">
    <w:abstractNumId w:val="19"/>
  </w:num>
  <w:num w:numId="47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52"/>
    <w:rsid w:val="00003150"/>
    <w:rsid w:val="00017D00"/>
    <w:rsid w:val="00034D4E"/>
    <w:rsid w:val="00052FD1"/>
    <w:rsid w:val="00061D04"/>
    <w:rsid w:val="000675D6"/>
    <w:rsid w:val="00070616"/>
    <w:rsid w:val="00074C27"/>
    <w:rsid w:val="00090994"/>
    <w:rsid w:val="000923F9"/>
    <w:rsid w:val="000B1680"/>
    <w:rsid w:val="000C490A"/>
    <w:rsid w:val="000D5586"/>
    <w:rsid w:val="000F1BE5"/>
    <w:rsid w:val="000F22A8"/>
    <w:rsid w:val="000F2BD4"/>
    <w:rsid w:val="001222F2"/>
    <w:rsid w:val="001708F3"/>
    <w:rsid w:val="00197559"/>
    <w:rsid w:val="001A2657"/>
    <w:rsid w:val="001B6EE0"/>
    <w:rsid w:val="001D50E7"/>
    <w:rsid w:val="001F1037"/>
    <w:rsid w:val="00201B12"/>
    <w:rsid w:val="00206535"/>
    <w:rsid w:val="00291865"/>
    <w:rsid w:val="002951F6"/>
    <w:rsid w:val="002C0DA1"/>
    <w:rsid w:val="002D330F"/>
    <w:rsid w:val="002F40C4"/>
    <w:rsid w:val="002F41B2"/>
    <w:rsid w:val="002F5A51"/>
    <w:rsid w:val="00314099"/>
    <w:rsid w:val="00322572"/>
    <w:rsid w:val="00324C00"/>
    <w:rsid w:val="0033441B"/>
    <w:rsid w:val="003348F5"/>
    <w:rsid w:val="00346268"/>
    <w:rsid w:val="003908CC"/>
    <w:rsid w:val="00394928"/>
    <w:rsid w:val="003A46A3"/>
    <w:rsid w:val="003B0BA4"/>
    <w:rsid w:val="003F3433"/>
    <w:rsid w:val="004041BB"/>
    <w:rsid w:val="0043215A"/>
    <w:rsid w:val="004379D4"/>
    <w:rsid w:val="00442DE8"/>
    <w:rsid w:val="00447F56"/>
    <w:rsid w:val="004707C7"/>
    <w:rsid w:val="00471531"/>
    <w:rsid w:val="00485815"/>
    <w:rsid w:val="00493D7F"/>
    <w:rsid w:val="00494F0D"/>
    <w:rsid w:val="00497DE1"/>
    <w:rsid w:val="004A3C75"/>
    <w:rsid w:val="004F176B"/>
    <w:rsid w:val="00563596"/>
    <w:rsid w:val="00564B52"/>
    <w:rsid w:val="00571B06"/>
    <w:rsid w:val="00574D1E"/>
    <w:rsid w:val="005924BD"/>
    <w:rsid w:val="005A450D"/>
    <w:rsid w:val="005C4E0A"/>
    <w:rsid w:val="005D39CE"/>
    <w:rsid w:val="006014B0"/>
    <w:rsid w:val="006015B8"/>
    <w:rsid w:val="00605A04"/>
    <w:rsid w:val="006530F3"/>
    <w:rsid w:val="0065414F"/>
    <w:rsid w:val="00657AED"/>
    <w:rsid w:val="00696F32"/>
    <w:rsid w:val="006B6910"/>
    <w:rsid w:val="006C63FC"/>
    <w:rsid w:val="006D58BC"/>
    <w:rsid w:val="006E4183"/>
    <w:rsid w:val="006F0C6C"/>
    <w:rsid w:val="006F2A1D"/>
    <w:rsid w:val="006F59EC"/>
    <w:rsid w:val="007035A6"/>
    <w:rsid w:val="00703EFE"/>
    <w:rsid w:val="0071428D"/>
    <w:rsid w:val="00714950"/>
    <w:rsid w:val="0073575F"/>
    <w:rsid w:val="00737B88"/>
    <w:rsid w:val="007546AE"/>
    <w:rsid w:val="00763146"/>
    <w:rsid w:val="007647C2"/>
    <w:rsid w:val="0076551D"/>
    <w:rsid w:val="007744BF"/>
    <w:rsid w:val="00786294"/>
    <w:rsid w:val="007B2B75"/>
    <w:rsid w:val="007C1D7C"/>
    <w:rsid w:val="007C459D"/>
    <w:rsid w:val="007E2B66"/>
    <w:rsid w:val="007E3E24"/>
    <w:rsid w:val="008076DF"/>
    <w:rsid w:val="00824811"/>
    <w:rsid w:val="00826206"/>
    <w:rsid w:val="0085321A"/>
    <w:rsid w:val="00873149"/>
    <w:rsid w:val="00882F54"/>
    <w:rsid w:val="00885941"/>
    <w:rsid w:val="0088748E"/>
    <w:rsid w:val="0089097E"/>
    <w:rsid w:val="008A3CF4"/>
    <w:rsid w:val="008A5FF8"/>
    <w:rsid w:val="008D52A1"/>
    <w:rsid w:val="008E4524"/>
    <w:rsid w:val="008F033F"/>
    <w:rsid w:val="00906F7A"/>
    <w:rsid w:val="00926339"/>
    <w:rsid w:val="0093733A"/>
    <w:rsid w:val="00950454"/>
    <w:rsid w:val="00986213"/>
    <w:rsid w:val="00992DAA"/>
    <w:rsid w:val="009A31EF"/>
    <w:rsid w:val="009B66CD"/>
    <w:rsid w:val="009E6EB7"/>
    <w:rsid w:val="009E7BC7"/>
    <w:rsid w:val="00A1298B"/>
    <w:rsid w:val="00A154B8"/>
    <w:rsid w:val="00A15B63"/>
    <w:rsid w:val="00A449B2"/>
    <w:rsid w:val="00A52E76"/>
    <w:rsid w:val="00A6571B"/>
    <w:rsid w:val="00A736F2"/>
    <w:rsid w:val="00A751ED"/>
    <w:rsid w:val="00A75EFC"/>
    <w:rsid w:val="00AB3F92"/>
    <w:rsid w:val="00AC2FA1"/>
    <w:rsid w:val="00AC5E44"/>
    <w:rsid w:val="00AE7709"/>
    <w:rsid w:val="00AF1702"/>
    <w:rsid w:val="00B505E5"/>
    <w:rsid w:val="00B7619D"/>
    <w:rsid w:val="00B77096"/>
    <w:rsid w:val="00B84CF4"/>
    <w:rsid w:val="00B87ACE"/>
    <w:rsid w:val="00BB487F"/>
    <w:rsid w:val="00BC0A05"/>
    <w:rsid w:val="00C0257F"/>
    <w:rsid w:val="00C05B9B"/>
    <w:rsid w:val="00C100A7"/>
    <w:rsid w:val="00C1309B"/>
    <w:rsid w:val="00C23E34"/>
    <w:rsid w:val="00C30449"/>
    <w:rsid w:val="00C40955"/>
    <w:rsid w:val="00C42BEA"/>
    <w:rsid w:val="00C7706B"/>
    <w:rsid w:val="00C834A1"/>
    <w:rsid w:val="00C8379E"/>
    <w:rsid w:val="00C84627"/>
    <w:rsid w:val="00CB6078"/>
    <w:rsid w:val="00CC3E56"/>
    <w:rsid w:val="00CE0098"/>
    <w:rsid w:val="00D11BA3"/>
    <w:rsid w:val="00D131E5"/>
    <w:rsid w:val="00D21631"/>
    <w:rsid w:val="00D2239A"/>
    <w:rsid w:val="00D25CA2"/>
    <w:rsid w:val="00D471D0"/>
    <w:rsid w:val="00D47208"/>
    <w:rsid w:val="00D654E9"/>
    <w:rsid w:val="00D80072"/>
    <w:rsid w:val="00D824D4"/>
    <w:rsid w:val="00D86753"/>
    <w:rsid w:val="00DA6110"/>
    <w:rsid w:val="00DB30E9"/>
    <w:rsid w:val="00DD5508"/>
    <w:rsid w:val="00DE4637"/>
    <w:rsid w:val="00DF043E"/>
    <w:rsid w:val="00DF0F0B"/>
    <w:rsid w:val="00E001E5"/>
    <w:rsid w:val="00E24B68"/>
    <w:rsid w:val="00E479D7"/>
    <w:rsid w:val="00E61F42"/>
    <w:rsid w:val="00E62372"/>
    <w:rsid w:val="00E626FA"/>
    <w:rsid w:val="00E6564F"/>
    <w:rsid w:val="00E9408F"/>
    <w:rsid w:val="00E947A2"/>
    <w:rsid w:val="00EA156D"/>
    <w:rsid w:val="00EA747A"/>
    <w:rsid w:val="00EB6B60"/>
    <w:rsid w:val="00EB78D7"/>
    <w:rsid w:val="00EE115B"/>
    <w:rsid w:val="00EF06D8"/>
    <w:rsid w:val="00EF6D36"/>
    <w:rsid w:val="00F14DC4"/>
    <w:rsid w:val="00F16111"/>
    <w:rsid w:val="00F217BD"/>
    <w:rsid w:val="00F57811"/>
    <w:rsid w:val="00F66AA7"/>
    <w:rsid w:val="00F70930"/>
    <w:rsid w:val="00F71711"/>
    <w:rsid w:val="00F747F3"/>
    <w:rsid w:val="00F8625B"/>
    <w:rsid w:val="00F91CEA"/>
    <w:rsid w:val="00FB1031"/>
    <w:rsid w:val="00FD14CF"/>
    <w:rsid w:val="00FD16FA"/>
    <w:rsid w:val="00FD68BE"/>
    <w:rsid w:val="00FE0606"/>
    <w:rsid w:val="00FF1BA4"/>
    <w:rsid w:val="00FF1BCD"/>
    <w:rsid w:val="00FF593E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66DC"/>
  <w15:chartTrackingRefBased/>
  <w15:docId w15:val="{C7A7C6A7-EACF-42EB-B7C0-2A92399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3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A3"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A3"/>
  </w:style>
  <w:style w:type="character" w:styleId="Hipercze">
    <w:name w:val="Hyperlink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24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824D4"/>
    <w:pPr>
      <w:ind w:left="720"/>
      <w:contextualSpacing/>
    </w:pPr>
  </w:style>
  <w:style w:type="paragraph" w:styleId="NormalnyWeb">
    <w:name w:val="Normal (Web)"/>
    <w:basedOn w:val="Normalny"/>
    <w:uiPriority w:val="99"/>
    <w:rsid w:val="004041BB"/>
    <w:pPr>
      <w:suppressAutoHyphens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5414F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5414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ZnakZnak">
    <w:name w:val="Znak Znak Znak Znak"/>
    <w:basedOn w:val="Normalny"/>
    <w:rsid w:val="00FF7D0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B84C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WWNum1">
    <w:name w:val="WWNum1"/>
    <w:basedOn w:val="Bezlisty"/>
    <w:rsid w:val="00F217BD"/>
    <w:pPr>
      <w:numPr>
        <w:numId w:val="1"/>
      </w:numPr>
    </w:pPr>
  </w:style>
  <w:style w:type="numbering" w:customStyle="1" w:styleId="WWNum11">
    <w:name w:val="WWNum11"/>
    <w:basedOn w:val="Bezlisty"/>
    <w:rsid w:val="00D86753"/>
    <w:pPr>
      <w:numPr>
        <w:numId w:val="2"/>
      </w:numPr>
    </w:pPr>
  </w:style>
  <w:style w:type="character" w:styleId="Pogrubienie">
    <w:name w:val="Strong"/>
    <w:basedOn w:val="Domylnaczcionkaakapitu"/>
    <w:uiPriority w:val="22"/>
    <w:qFormat/>
    <w:rsid w:val="009E7B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4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1054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Konto Microsoft</cp:lastModifiedBy>
  <cp:revision>2</cp:revision>
  <cp:lastPrinted>2025-09-05T09:28:00Z</cp:lastPrinted>
  <dcterms:created xsi:type="dcterms:W3CDTF">2025-10-28T10:54:00Z</dcterms:created>
  <dcterms:modified xsi:type="dcterms:W3CDTF">2025-10-28T10:54:00Z</dcterms:modified>
</cp:coreProperties>
</file>