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7 SZPITAL MARYNARKI WOJENNEJ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Z PRZYCHODNIĄ SP ZOZ                                                                    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im. kontradmirała Profesora Wiesława Łasińskiego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ul. Polanki 117,  80-305 Gdańsk</w:t>
      </w:r>
    </w:p>
    <w:p w:rsidR="00BE3B26" w:rsidRDefault="00BE3B26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:rsidR="00BE3B26" w:rsidRDefault="00BE3B26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0" w:name="_Hlk15887925"/>
    </w:p>
    <w:p w:rsidR="00BE3B26" w:rsidRDefault="00E9692B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Gdańsk, </w:t>
      </w:r>
      <w:r w:rsidR="00D43E82">
        <w:rPr>
          <w:rFonts w:ascii="Verdana" w:hAnsi="Verdana"/>
          <w:sz w:val="16"/>
          <w:szCs w:val="16"/>
        </w:rPr>
        <w:t>2</w:t>
      </w:r>
      <w:r w:rsidR="006B5786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 xml:space="preserve"> listopad 2025 roku </w:t>
      </w:r>
      <w:bookmarkEnd w:id="0"/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Pr="00D43E82" w:rsidRDefault="00BE3B2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BE3B26" w:rsidRPr="006B5786" w:rsidRDefault="006B5786" w:rsidP="006B578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6B5786">
        <w:rPr>
          <w:rFonts w:ascii="Verdana" w:hAnsi="Verdana" w:cs="Arial"/>
          <w:b/>
          <w:sz w:val="16"/>
          <w:szCs w:val="16"/>
          <w:lang/>
        </w:rPr>
        <w:t>Unieważnienie postępowania</w:t>
      </w:r>
      <w:r w:rsidRPr="006B5786">
        <w:rPr>
          <w:rFonts w:ascii="Verdana" w:hAnsi="Verdana" w:cs="Arial"/>
          <w:b/>
          <w:sz w:val="16"/>
          <w:szCs w:val="16"/>
          <w:lang/>
        </w:rPr>
        <w:t xml:space="preserve"> do 130.000 zł</w:t>
      </w:r>
      <w:r w:rsidRPr="006B5786">
        <w:rPr>
          <w:rFonts w:ascii="Verdana" w:hAnsi="Verdana"/>
          <w:b/>
          <w:sz w:val="16"/>
          <w:szCs w:val="16"/>
        </w:rPr>
        <w:t xml:space="preserve"> nr </w:t>
      </w:r>
      <w:r w:rsidR="0073171D" w:rsidRPr="006B5786">
        <w:rPr>
          <w:rFonts w:ascii="Verdana" w:hAnsi="Verdana"/>
          <w:b/>
          <w:bCs/>
          <w:sz w:val="16"/>
          <w:szCs w:val="16"/>
        </w:rPr>
        <w:t>726</w:t>
      </w:r>
      <w:r w:rsidR="00E9692B" w:rsidRPr="006B5786">
        <w:rPr>
          <w:rFonts w:ascii="Verdana" w:hAnsi="Verdana"/>
          <w:b/>
          <w:bCs/>
          <w:sz w:val="16"/>
          <w:szCs w:val="16"/>
        </w:rPr>
        <w:t>/2025/R</w:t>
      </w:r>
    </w:p>
    <w:p w:rsidR="00BE3B26" w:rsidRPr="006B5786" w:rsidRDefault="00E9692B" w:rsidP="006B578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6B5786">
        <w:rPr>
          <w:rFonts w:ascii="Verdana" w:hAnsi="Verdana"/>
          <w:b/>
          <w:sz w:val="16"/>
          <w:szCs w:val="16"/>
        </w:rPr>
        <w:t>dotyczące przeglądu budynków oraz instalacji elektrycznej</w:t>
      </w:r>
      <w:r w:rsidR="006B5786" w:rsidRPr="006B5786">
        <w:rPr>
          <w:rFonts w:ascii="Verdana" w:hAnsi="Verdana"/>
          <w:b/>
          <w:sz w:val="16"/>
          <w:szCs w:val="16"/>
        </w:rPr>
        <w:t xml:space="preserve"> w </w:t>
      </w:r>
      <w:r w:rsidRPr="006B5786">
        <w:rPr>
          <w:rFonts w:ascii="Verdana" w:hAnsi="Verdana"/>
          <w:b/>
          <w:bCs/>
          <w:sz w:val="16"/>
          <w:szCs w:val="16"/>
        </w:rPr>
        <w:t>7 Szpital</w:t>
      </w:r>
      <w:r w:rsidR="006B5786" w:rsidRPr="006B5786">
        <w:rPr>
          <w:rFonts w:ascii="Verdana" w:hAnsi="Verdana"/>
          <w:b/>
          <w:bCs/>
          <w:sz w:val="16"/>
          <w:szCs w:val="16"/>
        </w:rPr>
        <w:t>u</w:t>
      </w:r>
      <w:r w:rsidRPr="006B5786">
        <w:rPr>
          <w:rFonts w:ascii="Verdana" w:hAnsi="Verdana"/>
          <w:b/>
          <w:bCs/>
          <w:sz w:val="16"/>
          <w:szCs w:val="16"/>
        </w:rPr>
        <w:t xml:space="preserve"> Marynarki Wojennej</w:t>
      </w:r>
      <w:r w:rsidRPr="006B5786">
        <w:rPr>
          <w:rFonts w:ascii="Verdana" w:hAnsi="Verdana"/>
          <w:b/>
          <w:sz w:val="16"/>
          <w:szCs w:val="16"/>
        </w:rPr>
        <w:t xml:space="preserve"> </w:t>
      </w: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6B5786" w:rsidRDefault="006B578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Pr="006B5786" w:rsidRDefault="00E9692B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6B5786">
        <w:rPr>
          <w:rFonts w:ascii="Verdana" w:hAnsi="Verdana"/>
          <w:sz w:val="16"/>
          <w:szCs w:val="16"/>
        </w:rPr>
        <w:t xml:space="preserve">Przedmiotem zamówienia jest </w:t>
      </w:r>
      <w:r w:rsidRPr="006B5786">
        <w:rPr>
          <w:rFonts w:ascii="Verdana" w:hAnsi="Verdana"/>
          <w:bCs/>
          <w:sz w:val="16"/>
          <w:szCs w:val="16"/>
        </w:rPr>
        <w:t>przegląd pięcioletni stanu technicznego budynków/budowli i jego otoczenia oraz instalacji elektrycznej i piorunochronowej w budynkach 7 Szpitala Marynarki Wojennej w Gdańsku</w:t>
      </w:r>
      <w:r w:rsidRPr="006B5786">
        <w:t>.</w:t>
      </w:r>
    </w:p>
    <w:p w:rsidR="00BE3B26" w:rsidRPr="006B5786" w:rsidRDefault="00BE3B26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:rsidR="00BE3B26" w:rsidRDefault="006B5786">
      <w:pPr>
        <w:spacing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6B5786">
        <w:rPr>
          <w:rFonts w:ascii="Verdana" w:hAnsi="Verdana" w:cs="Arial"/>
          <w:bCs/>
          <w:sz w:val="16"/>
          <w:szCs w:val="16"/>
        </w:rPr>
        <w:t>Zamawiający unieważnił zamówienie z powodu braku złożonych ofert</w:t>
      </w:r>
    </w:p>
    <w:p w:rsidR="006B5786" w:rsidRPr="006B5786" w:rsidRDefault="006B5786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1" w:name="_GoBack"/>
      <w:bookmarkEnd w:id="1"/>
    </w:p>
    <w:p w:rsidR="00BE3B26" w:rsidRPr="006B578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6B5786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</w:t>
      </w:r>
    </w:p>
    <w:p w:rsidR="00BE3B26" w:rsidRDefault="00E9692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</w:t>
      </w:r>
    </w:p>
    <w:p w:rsidR="00D43E82" w:rsidRDefault="0073171D" w:rsidP="00D43E82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/>
          <w:b/>
          <w:sz w:val="16"/>
          <w:szCs w:val="16"/>
        </w:rPr>
        <w:t xml:space="preserve">     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D43E82">
        <w:rPr>
          <w:rFonts w:ascii="Verdana" w:hAnsi="Verdana" w:cs="Verdana"/>
          <w:b/>
          <w:bCs/>
          <w:sz w:val="16"/>
          <w:szCs w:val="16"/>
        </w:rPr>
        <w:t>Arkadiusz Dębicki</w:t>
      </w:r>
    </w:p>
    <w:p w:rsidR="00D43E82" w:rsidRDefault="00D43E82" w:rsidP="00D43E82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:rsidR="00D43E82" w:rsidRDefault="00D43E82" w:rsidP="00D43E82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:rsidR="00BE3B26" w:rsidRDefault="00BE3B26" w:rsidP="00D43E82">
      <w:pPr>
        <w:ind w:firstLine="708"/>
        <w:rPr>
          <w:rFonts w:ascii="Verdana" w:hAnsi="Verdana"/>
          <w:b/>
          <w:bCs/>
          <w:sz w:val="16"/>
          <w:szCs w:val="16"/>
        </w:rPr>
      </w:pPr>
    </w:p>
    <w:sectPr w:rsidR="00BE3B26"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D2" w:rsidRDefault="00CF06D2">
      <w:r>
        <w:separator/>
      </w:r>
    </w:p>
  </w:endnote>
  <w:endnote w:type="continuationSeparator" w:id="0">
    <w:p w:rsidR="00CF06D2" w:rsidRDefault="00CF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26" w:rsidRDefault="00BE3B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D2" w:rsidRDefault="00CF06D2">
      <w:r>
        <w:separator/>
      </w:r>
    </w:p>
  </w:footnote>
  <w:footnote w:type="continuationSeparator" w:id="0">
    <w:p w:rsidR="00CF06D2" w:rsidRDefault="00CF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5C73"/>
    <w:multiLevelType w:val="multilevel"/>
    <w:tmpl w:val="C33C4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50022D"/>
    <w:multiLevelType w:val="multilevel"/>
    <w:tmpl w:val="48DA4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26"/>
    <w:rsid w:val="006B5786"/>
    <w:rsid w:val="0073171D"/>
    <w:rsid w:val="00BE3B26"/>
    <w:rsid w:val="00CF06D2"/>
    <w:rsid w:val="00D43E82"/>
    <w:rsid w:val="00D44F0F"/>
    <w:rsid w:val="00E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321AB-BFAF-463D-9D28-3C92DF2A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  <w:style w:type="paragraph" w:styleId="Podtytu">
    <w:name w:val="Subtitle"/>
    <w:basedOn w:val="Nagwek"/>
    <w:next w:val="Tekstpodstawowy"/>
    <w:link w:val="PodtytuZnak"/>
    <w:qFormat/>
    <w:locked/>
    <w:rsid w:val="0073171D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73171D"/>
    <w:rPr>
      <w:rFonts w:ascii="Arial" w:eastAsia="Tahoma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Konto Microsoft</cp:lastModifiedBy>
  <cp:revision>2</cp:revision>
  <dcterms:created xsi:type="dcterms:W3CDTF">2025-11-28T07:27:00Z</dcterms:created>
  <dcterms:modified xsi:type="dcterms:W3CDTF">2025-11-28T07:27:00Z</dcterms:modified>
  <dc:language>pl-PL</dc:language>
</cp:coreProperties>
</file>