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0C9F" w14:textId="77777777" w:rsidR="008C4A74" w:rsidRDefault="008C4A74" w:rsidP="009668AD">
      <w:pPr>
        <w:pStyle w:val="Nagwek"/>
        <w:ind w:left="0" w:firstLine="0"/>
        <w:rPr>
          <w:rFonts w:asciiTheme="minorHAnsi" w:hAnsiTheme="minorHAnsi" w:cstheme="minorHAnsi"/>
          <w:bCs/>
          <w:sz w:val="24"/>
          <w:szCs w:val="24"/>
        </w:rPr>
      </w:pPr>
    </w:p>
    <w:p w14:paraId="448A9585" w14:textId="77777777" w:rsidR="008C4A74" w:rsidRPr="00632E16" w:rsidRDefault="008C4A74" w:rsidP="008C4A74">
      <w:pPr>
        <w:pStyle w:val="Nagwek"/>
        <w:rPr>
          <w:rFonts w:asciiTheme="minorHAnsi" w:hAnsiTheme="minorHAnsi" w:cstheme="minorHAnsi"/>
        </w:rPr>
      </w:pPr>
      <w:r w:rsidRPr="00632E16">
        <w:rPr>
          <w:rFonts w:asciiTheme="minorHAnsi" w:hAnsiTheme="minorHAnsi" w:cstheme="minorHAnsi"/>
          <w:bCs/>
          <w:sz w:val="24"/>
          <w:szCs w:val="24"/>
        </w:rPr>
        <w:t>Świadczenie profesjonalnej, kompleksowej usługi polegającej na obsłudze w charakterze inwestora zastępczego p</w:t>
      </w:r>
      <w:r w:rsidRPr="00632E16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rzy realizacji inwestycji „</w:t>
      </w:r>
      <w:r w:rsidRPr="00632E16">
        <w:rPr>
          <w:rFonts w:asciiTheme="minorHAnsi" w:hAnsiTheme="minorHAnsi" w:cstheme="minorHAnsi"/>
          <w:sz w:val="24"/>
          <w:szCs w:val="24"/>
        </w:rPr>
        <w:t>Przebudowa budynku nr 18 w celu utworzenia Przychodni Specjalistycznej i Szpitala Jednego Dnia</w:t>
      </w:r>
      <w:r>
        <w:rPr>
          <w:rFonts w:asciiTheme="minorHAnsi" w:hAnsiTheme="minorHAnsi" w:cstheme="minorHAnsi"/>
          <w:sz w:val="24"/>
          <w:szCs w:val="24"/>
        </w:rPr>
        <w:t>”</w:t>
      </w:r>
    </w:p>
    <w:p w14:paraId="5C98933E" w14:textId="77777777" w:rsidR="008C4A74" w:rsidRDefault="008C4A74" w:rsidP="00BE0AAC">
      <w:pPr>
        <w:spacing w:line="276" w:lineRule="auto"/>
        <w:ind w:left="0" w:firstLine="0"/>
        <w:jc w:val="right"/>
        <w:rPr>
          <w:rFonts w:ascii="Calibri" w:hAnsi="Calibri" w:cs="Calibri"/>
          <w:b/>
          <w:szCs w:val="24"/>
        </w:rPr>
      </w:pPr>
    </w:p>
    <w:p w14:paraId="6455A43D" w14:textId="77777777" w:rsidR="008C4A74" w:rsidRDefault="008C4A74" w:rsidP="00BE0AAC">
      <w:pPr>
        <w:spacing w:line="276" w:lineRule="auto"/>
        <w:ind w:left="0" w:firstLine="0"/>
        <w:jc w:val="right"/>
        <w:rPr>
          <w:rFonts w:ascii="Calibri" w:hAnsi="Calibri" w:cs="Calibri"/>
          <w:b/>
          <w:szCs w:val="24"/>
        </w:rPr>
      </w:pPr>
    </w:p>
    <w:p w14:paraId="283F0E3A" w14:textId="7396F28E" w:rsidR="00BE0AAC" w:rsidRDefault="00BE0AAC" w:rsidP="00BE0AAC">
      <w:pPr>
        <w:spacing w:line="276" w:lineRule="auto"/>
        <w:ind w:left="0" w:firstLine="0"/>
        <w:jc w:val="right"/>
        <w:rPr>
          <w:rFonts w:ascii="Calibri" w:hAnsi="Calibri" w:cs="Calibri"/>
          <w:b/>
          <w:sz w:val="24"/>
          <w:szCs w:val="28"/>
        </w:rPr>
      </w:pPr>
      <w:r w:rsidRPr="004278B8">
        <w:rPr>
          <w:rFonts w:ascii="Calibri" w:hAnsi="Calibri" w:cs="Calibri"/>
          <w:b/>
          <w:szCs w:val="24"/>
        </w:rPr>
        <w:t xml:space="preserve"> </w:t>
      </w:r>
      <w:r w:rsidR="00D20878">
        <w:rPr>
          <w:rFonts w:ascii="Calibri" w:hAnsi="Calibri" w:cs="Calibri"/>
          <w:b/>
          <w:sz w:val="24"/>
          <w:szCs w:val="28"/>
        </w:rPr>
        <w:t>Załącznik nr 3</w:t>
      </w:r>
      <w:r w:rsidRPr="004278B8">
        <w:rPr>
          <w:rFonts w:ascii="Calibri" w:hAnsi="Calibri" w:cs="Calibri"/>
          <w:b/>
          <w:sz w:val="24"/>
          <w:szCs w:val="28"/>
        </w:rPr>
        <w:t xml:space="preserve"> do </w:t>
      </w:r>
      <w:r w:rsidR="00632E16">
        <w:rPr>
          <w:rFonts w:ascii="Calibri" w:hAnsi="Calibri" w:cs="Calibri"/>
          <w:b/>
          <w:sz w:val="24"/>
          <w:szCs w:val="28"/>
        </w:rPr>
        <w:t>SW</w:t>
      </w:r>
      <w:r w:rsidR="00DE4CC3">
        <w:rPr>
          <w:rFonts w:ascii="Calibri" w:hAnsi="Calibri" w:cs="Calibri"/>
          <w:b/>
          <w:sz w:val="24"/>
          <w:szCs w:val="28"/>
        </w:rPr>
        <w:t>Z</w:t>
      </w:r>
    </w:p>
    <w:p w14:paraId="4E81D6AE" w14:textId="6ABB6307" w:rsidR="00DE4CC3" w:rsidRPr="004278B8" w:rsidRDefault="00DE4CC3" w:rsidP="00BE0AAC">
      <w:pPr>
        <w:spacing w:line="276" w:lineRule="auto"/>
        <w:ind w:left="0" w:firstLine="0"/>
        <w:jc w:val="right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Postępowanie: 25/2026/TP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9"/>
        <w:gridCol w:w="4473"/>
      </w:tblGrid>
      <w:tr w:rsidR="00EA5761" w:rsidRPr="004278B8" w14:paraId="10C20825" w14:textId="78639D8F" w:rsidTr="00EA5761">
        <w:tc>
          <w:tcPr>
            <w:tcW w:w="4599" w:type="dxa"/>
            <w:vAlign w:val="center"/>
          </w:tcPr>
          <w:p w14:paraId="7FB9AA2A" w14:textId="77777777" w:rsidR="00EA5761" w:rsidRPr="004278B8" w:rsidRDefault="00EA5761" w:rsidP="00E127D8">
            <w:pPr>
              <w:spacing w:line="276" w:lineRule="auto"/>
              <w:rPr>
                <w:rFonts w:ascii="Calibri" w:hAnsi="Calibri" w:cs="Calibri"/>
                <w:b/>
                <w:iCs/>
                <w:sz w:val="20"/>
                <w:lang w:eastAsia="ar-SA"/>
              </w:rPr>
            </w:pPr>
            <w:r w:rsidRPr="004278B8">
              <w:rPr>
                <w:rFonts w:ascii="Calibri" w:hAnsi="Calibri" w:cs="Calibri"/>
                <w:b/>
                <w:iCs/>
                <w:sz w:val="20"/>
                <w:lang w:eastAsia="ar-SA"/>
              </w:rPr>
              <w:t>Wykonawca/</w:t>
            </w:r>
          </w:p>
        </w:tc>
        <w:tc>
          <w:tcPr>
            <w:tcW w:w="4473" w:type="dxa"/>
          </w:tcPr>
          <w:p w14:paraId="20A0786D" w14:textId="77777777" w:rsidR="00EA5761" w:rsidRPr="004278B8" w:rsidRDefault="00EA5761" w:rsidP="00E127D8">
            <w:pPr>
              <w:spacing w:line="276" w:lineRule="auto"/>
              <w:rPr>
                <w:rFonts w:ascii="Calibri" w:hAnsi="Calibri" w:cs="Calibri"/>
                <w:b/>
                <w:iCs/>
                <w:sz w:val="20"/>
                <w:lang w:eastAsia="ar-SA"/>
              </w:rPr>
            </w:pPr>
          </w:p>
        </w:tc>
      </w:tr>
      <w:tr w:rsidR="00EA5761" w:rsidRPr="004278B8" w14:paraId="05A3DE4A" w14:textId="4738C2A4" w:rsidTr="00EA5761">
        <w:tc>
          <w:tcPr>
            <w:tcW w:w="4599" w:type="dxa"/>
            <w:vAlign w:val="center"/>
          </w:tcPr>
          <w:p w14:paraId="7EBF22B8" w14:textId="77777777" w:rsidR="00EA5761" w:rsidRPr="004278B8" w:rsidRDefault="00EA5761" w:rsidP="00E127D8">
            <w:pPr>
              <w:spacing w:line="276" w:lineRule="auto"/>
              <w:rPr>
                <w:rFonts w:ascii="Calibri" w:hAnsi="Calibri" w:cs="Calibri"/>
                <w:b/>
                <w:iCs/>
                <w:sz w:val="20"/>
                <w:lang w:eastAsia="ar-SA"/>
              </w:rPr>
            </w:pPr>
            <w:r w:rsidRPr="004278B8">
              <w:rPr>
                <w:rFonts w:ascii="Calibri" w:hAnsi="Calibri" w:cs="Calibri"/>
                <w:b/>
                <w:iCs/>
                <w:sz w:val="20"/>
                <w:lang w:eastAsia="ar-SA"/>
              </w:rPr>
              <w:t>Wykonawcy wspólnie ubiegający się o zamówienie/</w:t>
            </w:r>
          </w:p>
        </w:tc>
        <w:tc>
          <w:tcPr>
            <w:tcW w:w="4473" w:type="dxa"/>
          </w:tcPr>
          <w:p w14:paraId="678FEDA2" w14:textId="77777777" w:rsidR="00EA5761" w:rsidRPr="004278B8" w:rsidRDefault="00EA5761" w:rsidP="00E127D8">
            <w:pPr>
              <w:spacing w:line="276" w:lineRule="auto"/>
              <w:rPr>
                <w:rFonts w:ascii="Calibri" w:hAnsi="Calibri" w:cs="Calibri"/>
                <w:b/>
                <w:iCs/>
                <w:sz w:val="20"/>
                <w:lang w:eastAsia="ar-SA"/>
              </w:rPr>
            </w:pPr>
          </w:p>
        </w:tc>
      </w:tr>
      <w:tr w:rsidR="00EA5761" w:rsidRPr="004278B8" w14:paraId="0555CA95" w14:textId="179C5AD0" w:rsidTr="00EA5761">
        <w:tc>
          <w:tcPr>
            <w:tcW w:w="4599" w:type="dxa"/>
            <w:vAlign w:val="center"/>
          </w:tcPr>
          <w:p w14:paraId="7A9370A8" w14:textId="2E8489EE" w:rsidR="00EA5761" w:rsidRPr="004278B8" w:rsidRDefault="00EA5761" w:rsidP="001C34CF">
            <w:pPr>
              <w:spacing w:line="276" w:lineRule="auto"/>
              <w:ind w:left="0" w:firstLine="1"/>
              <w:rPr>
                <w:rFonts w:ascii="Calibri" w:hAnsi="Calibri" w:cs="Calibri"/>
                <w:iCs/>
                <w:sz w:val="20"/>
                <w:lang w:eastAsia="ar-SA"/>
              </w:rPr>
            </w:pPr>
            <w:r w:rsidRPr="004278B8">
              <w:rPr>
                <w:rFonts w:ascii="Calibri" w:hAnsi="Calibri" w:cs="Calibri"/>
                <w:iCs/>
                <w:sz w:val="16"/>
                <w:lang w:eastAsia="ar-SA"/>
              </w:rPr>
              <w:t>(w przypadków Wykonawców wspólnie ubiegających się o udzielenie zamówienia należy podać dane dotyczące wszystkich Wykonawców)</w:t>
            </w:r>
          </w:p>
        </w:tc>
        <w:tc>
          <w:tcPr>
            <w:tcW w:w="4473" w:type="dxa"/>
          </w:tcPr>
          <w:p w14:paraId="645493CF" w14:textId="77777777" w:rsidR="00EA5761" w:rsidRPr="004278B8" w:rsidRDefault="00EA5761" w:rsidP="001C34CF">
            <w:pPr>
              <w:spacing w:line="276" w:lineRule="auto"/>
              <w:ind w:left="0" w:firstLine="1"/>
              <w:rPr>
                <w:rFonts w:ascii="Calibri" w:hAnsi="Calibri" w:cs="Calibri"/>
                <w:iCs/>
                <w:sz w:val="16"/>
                <w:lang w:eastAsia="ar-SA"/>
              </w:rPr>
            </w:pPr>
          </w:p>
        </w:tc>
      </w:tr>
      <w:tr w:rsidR="00EA5761" w:rsidRPr="004278B8" w14:paraId="63E14DF3" w14:textId="1BB75986" w:rsidTr="00EA5761">
        <w:tc>
          <w:tcPr>
            <w:tcW w:w="4599" w:type="dxa"/>
            <w:vAlign w:val="center"/>
          </w:tcPr>
          <w:p w14:paraId="474958D2" w14:textId="77777777" w:rsidR="00EA5761" w:rsidRPr="004278B8" w:rsidRDefault="00EA5761" w:rsidP="00E127D8">
            <w:pPr>
              <w:spacing w:line="276" w:lineRule="auto"/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</w:pPr>
            <w:r w:rsidRPr="004278B8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4278B8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4278B8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4278B8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4278B8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4278B8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</w:p>
        </w:tc>
        <w:tc>
          <w:tcPr>
            <w:tcW w:w="4473" w:type="dxa"/>
          </w:tcPr>
          <w:p w14:paraId="63F21DAE" w14:textId="77777777" w:rsidR="00EA5761" w:rsidRPr="004278B8" w:rsidRDefault="00EA5761" w:rsidP="00E127D8">
            <w:pPr>
              <w:spacing w:line="276" w:lineRule="auto"/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</w:pPr>
          </w:p>
        </w:tc>
      </w:tr>
      <w:tr w:rsidR="00EA5761" w:rsidRPr="004278B8" w14:paraId="01183636" w14:textId="5A69784C" w:rsidTr="00EA5761">
        <w:tc>
          <w:tcPr>
            <w:tcW w:w="4599" w:type="dxa"/>
            <w:vAlign w:val="center"/>
          </w:tcPr>
          <w:p w14:paraId="55783F10" w14:textId="77777777" w:rsidR="00EA5761" w:rsidRPr="004278B8" w:rsidRDefault="00EA5761" w:rsidP="00E127D8">
            <w:pPr>
              <w:spacing w:line="276" w:lineRule="auto"/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</w:pPr>
            <w:r w:rsidRPr="004278B8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4278B8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4278B8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4278B8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4278B8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  <w:r w:rsidRPr="004278B8"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  <w:tab/>
            </w:r>
          </w:p>
        </w:tc>
        <w:tc>
          <w:tcPr>
            <w:tcW w:w="4473" w:type="dxa"/>
          </w:tcPr>
          <w:p w14:paraId="1B38DE84" w14:textId="77777777" w:rsidR="00EA5761" w:rsidRPr="004278B8" w:rsidRDefault="00EA5761" w:rsidP="00E127D8">
            <w:pPr>
              <w:spacing w:line="276" w:lineRule="auto"/>
              <w:rPr>
                <w:rFonts w:ascii="Calibri" w:hAnsi="Calibri" w:cs="Calibri"/>
                <w:iCs/>
                <w:sz w:val="20"/>
                <w:u w:val="dotted"/>
                <w:lang w:eastAsia="ar-SA"/>
              </w:rPr>
            </w:pPr>
          </w:p>
        </w:tc>
      </w:tr>
      <w:tr w:rsidR="00EA5761" w:rsidRPr="004278B8" w14:paraId="0EC00276" w14:textId="6FBD3ECC" w:rsidTr="00EA5761">
        <w:tc>
          <w:tcPr>
            <w:tcW w:w="4599" w:type="dxa"/>
            <w:vAlign w:val="center"/>
          </w:tcPr>
          <w:p w14:paraId="18E47097" w14:textId="77777777" w:rsidR="00EA5761" w:rsidRPr="004278B8" w:rsidRDefault="00EA5761" w:rsidP="00E127D8">
            <w:pPr>
              <w:spacing w:line="276" w:lineRule="auto"/>
              <w:rPr>
                <w:rFonts w:ascii="Calibri" w:hAnsi="Calibri" w:cs="Calibri"/>
                <w:iCs/>
                <w:sz w:val="20"/>
                <w:lang w:eastAsia="ar-SA"/>
              </w:rPr>
            </w:pPr>
            <w:r w:rsidRPr="004278B8">
              <w:rPr>
                <w:rFonts w:ascii="Calibri" w:hAnsi="Calibri" w:cs="Calibri"/>
                <w:iCs/>
                <w:sz w:val="16"/>
                <w:lang w:eastAsia="ar-SA"/>
              </w:rPr>
              <w:t>(pełna nazwa/firma, adres)</w:t>
            </w:r>
          </w:p>
        </w:tc>
        <w:tc>
          <w:tcPr>
            <w:tcW w:w="4473" w:type="dxa"/>
          </w:tcPr>
          <w:p w14:paraId="4A1F17F0" w14:textId="77777777" w:rsidR="00EA5761" w:rsidRPr="004278B8" w:rsidRDefault="00EA5761" w:rsidP="00E127D8">
            <w:pPr>
              <w:spacing w:line="276" w:lineRule="auto"/>
              <w:rPr>
                <w:rFonts w:ascii="Calibri" w:hAnsi="Calibri" w:cs="Calibri"/>
                <w:iCs/>
                <w:sz w:val="16"/>
                <w:lang w:eastAsia="ar-SA"/>
              </w:rPr>
            </w:pPr>
          </w:p>
        </w:tc>
      </w:tr>
    </w:tbl>
    <w:p w14:paraId="4327A239" w14:textId="77777777" w:rsidR="0024171B" w:rsidRPr="004278B8" w:rsidRDefault="0024171B" w:rsidP="0024171B">
      <w:pPr>
        <w:spacing w:line="276" w:lineRule="auto"/>
        <w:ind w:left="0" w:firstLine="0"/>
        <w:rPr>
          <w:rFonts w:asciiTheme="minorHAnsi" w:hAnsiTheme="minorHAnsi" w:cstheme="minorHAnsi"/>
          <w:i/>
          <w:sz w:val="18"/>
          <w:szCs w:val="18"/>
        </w:rPr>
      </w:pPr>
    </w:p>
    <w:p w14:paraId="4AA911DC" w14:textId="77777777" w:rsidR="001C34CF" w:rsidRPr="004278B8" w:rsidRDefault="001C34CF" w:rsidP="004560B6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6287316F" w14:textId="37441A13" w:rsidR="004560B6" w:rsidRPr="004278B8" w:rsidRDefault="004560B6" w:rsidP="004560B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278B8">
        <w:rPr>
          <w:rFonts w:asciiTheme="minorHAnsi" w:hAnsiTheme="minorHAnsi" w:cstheme="minorHAnsi"/>
          <w:b/>
          <w:sz w:val="24"/>
          <w:szCs w:val="24"/>
          <w:u w:val="single"/>
        </w:rPr>
        <w:t>Oświadczenia wykonawcy/wykonawcy wspólnie ubiegającego się o udzielenie zamówienia</w:t>
      </w:r>
    </w:p>
    <w:p w14:paraId="77804929" w14:textId="77777777" w:rsidR="00A8156A" w:rsidRPr="004278B8" w:rsidRDefault="00A8156A" w:rsidP="004560B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F83A1EF" w14:textId="77777777" w:rsidR="004560B6" w:rsidRPr="004278B8" w:rsidRDefault="004560B6" w:rsidP="00A8156A">
      <w:pPr>
        <w:spacing w:line="276" w:lineRule="auto"/>
        <w:ind w:left="-20" w:firstLine="0"/>
        <w:jc w:val="center"/>
        <w:rPr>
          <w:rFonts w:asciiTheme="minorHAnsi" w:hAnsiTheme="minorHAnsi" w:cstheme="minorHAnsi"/>
          <w:b/>
          <w:caps/>
          <w:sz w:val="24"/>
          <w:szCs w:val="24"/>
          <w:u w:val="single"/>
        </w:rPr>
      </w:pPr>
      <w:r w:rsidRPr="004278B8">
        <w:rPr>
          <w:rFonts w:asciiTheme="minorHAnsi" w:hAnsiTheme="minorHAnsi"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="00A8156A" w:rsidRPr="004278B8">
        <w:rPr>
          <w:rFonts w:asciiTheme="minorHAnsi" w:hAnsiTheme="minorHAnsi" w:cstheme="minorHAnsi"/>
          <w:b/>
          <w:caps/>
          <w:sz w:val="24"/>
          <w:szCs w:val="24"/>
          <w:u w:val="single"/>
        </w:rPr>
        <w:t xml:space="preserve">o szczególnych </w:t>
      </w:r>
      <w:r w:rsidRPr="004278B8">
        <w:rPr>
          <w:rFonts w:asciiTheme="minorHAnsi" w:hAnsiTheme="minorHAnsi" w:cstheme="minorHAnsi"/>
          <w:b/>
          <w:caps/>
          <w:sz w:val="24"/>
          <w:szCs w:val="24"/>
          <w:u w:val="single"/>
        </w:rPr>
        <w:t>rozwiązaniach w zakresie przeciwdziałania wspieraniu agresji na Ukrainę oraz służących ochronie bezpieczeństwa narodowego</w:t>
      </w:r>
    </w:p>
    <w:p w14:paraId="544CC3C4" w14:textId="77777777" w:rsidR="004560B6" w:rsidRPr="004278B8" w:rsidRDefault="004560B6" w:rsidP="001E4B98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FFF294C" w14:textId="5562D572" w:rsidR="003F0E63" w:rsidRPr="00CB57C1" w:rsidRDefault="004560B6" w:rsidP="003F0E63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CB57C1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pn. </w:t>
      </w:r>
      <w:r w:rsidR="005D3E97" w:rsidRPr="00CB57C1">
        <w:rPr>
          <w:rFonts w:asciiTheme="minorHAnsi" w:hAnsiTheme="minorHAnsi" w:cstheme="minorHAnsi"/>
          <w:bCs/>
          <w:sz w:val="24"/>
          <w:szCs w:val="24"/>
        </w:rPr>
        <w:t>Świadczenie profesjonalnej, kompleksowej usługi polegającej na obsłudze w charakterze inwestora zastępczego p</w:t>
      </w:r>
      <w:r w:rsidR="005D3E97" w:rsidRPr="00CB57C1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rzy realizacji inwestycji „</w:t>
      </w:r>
      <w:r w:rsidR="005D3E97" w:rsidRPr="00CB57C1">
        <w:rPr>
          <w:rFonts w:asciiTheme="minorHAnsi" w:hAnsiTheme="minorHAnsi" w:cstheme="minorHAnsi"/>
          <w:sz w:val="24"/>
          <w:szCs w:val="24"/>
        </w:rPr>
        <w:t>Przebudowa budynku nr 18 w celu utworzenia Przychodni Specjalistycznej i Szpitala Jednego Dnia</w:t>
      </w:r>
      <w:r w:rsidR="00D8467F" w:rsidRPr="00CB57C1">
        <w:rPr>
          <w:rFonts w:asciiTheme="minorHAnsi" w:hAnsiTheme="minorHAnsi" w:cstheme="minorHAnsi"/>
          <w:sz w:val="24"/>
          <w:szCs w:val="24"/>
        </w:rPr>
        <w:t>”</w:t>
      </w:r>
      <w:r w:rsidR="003F0E63" w:rsidRPr="00CB57C1">
        <w:rPr>
          <w:rFonts w:asciiTheme="minorHAnsi" w:hAnsiTheme="minorHAnsi" w:cstheme="minorHAnsi"/>
          <w:sz w:val="24"/>
          <w:szCs w:val="24"/>
        </w:rPr>
        <w:t>, oświadczam, co następuje:</w:t>
      </w:r>
    </w:p>
    <w:p w14:paraId="1DD6A9AB" w14:textId="77777777" w:rsidR="004560B6" w:rsidRPr="004278B8" w:rsidRDefault="004560B6" w:rsidP="001E4B98">
      <w:pPr>
        <w:spacing w:line="276" w:lineRule="auto"/>
        <w:ind w:hanging="320"/>
        <w:jc w:val="both"/>
        <w:rPr>
          <w:rFonts w:asciiTheme="minorHAnsi" w:hAnsiTheme="minorHAnsi" w:cstheme="minorHAnsi"/>
        </w:rPr>
      </w:pPr>
    </w:p>
    <w:p w14:paraId="27A05808" w14:textId="2E34A851" w:rsidR="004560B6" w:rsidRPr="004278B8" w:rsidRDefault="004560B6" w:rsidP="001C34CF">
      <w:pPr>
        <w:shd w:val="clear" w:color="auto" w:fill="BFBFBF" w:themeFill="background1" w:themeFillShade="BF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8B8">
        <w:rPr>
          <w:rFonts w:asciiTheme="minorHAnsi" w:hAnsiTheme="minorHAnsi" w:cstheme="minorHAnsi"/>
          <w:b/>
          <w:sz w:val="24"/>
          <w:szCs w:val="24"/>
        </w:rPr>
        <w:t>OŚWIADCZENI</w:t>
      </w:r>
      <w:r w:rsidR="001C34CF" w:rsidRPr="004278B8">
        <w:rPr>
          <w:rFonts w:asciiTheme="minorHAnsi" w:hAnsiTheme="minorHAnsi" w:cstheme="minorHAnsi"/>
          <w:b/>
          <w:sz w:val="24"/>
          <w:szCs w:val="24"/>
        </w:rPr>
        <w:t>E</w:t>
      </w:r>
      <w:r w:rsidRPr="004278B8">
        <w:rPr>
          <w:rFonts w:asciiTheme="minorHAnsi" w:hAnsiTheme="minorHAnsi" w:cstheme="minorHAnsi"/>
          <w:b/>
          <w:sz w:val="24"/>
          <w:szCs w:val="24"/>
        </w:rPr>
        <w:t xml:space="preserve"> DOTYCZĄCE PODSTAW WYKLUCZENIA:</w:t>
      </w:r>
    </w:p>
    <w:p w14:paraId="245FC94C" w14:textId="77777777" w:rsidR="00D94696" w:rsidRDefault="00D94696" w:rsidP="001E4B98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</w:p>
    <w:p w14:paraId="12D938B3" w14:textId="77777777" w:rsidR="00D94696" w:rsidRDefault="00D94696" w:rsidP="001E4B98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</w:p>
    <w:p w14:paraId="4835573A" w14:textId="77777777" w:rsidR="00D94696" w:rsidRPr="006947CE" w:rsidRDefault="00D94696" w:rsidP="00D94696">
      <w:pPr>
        <w:pStyle w:val="Akapitzlist"/>
        <w:numPr>
          <w:ilvl w:val="0"/>
          <w:numId w:val="1"/>
        </w:numPr>
        <w:spacing w:after="0"/>
        <w:ind w:left="35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Oświadczam/y, </w:t>
      </w:r>
      <w:r w:rsidRPr="006947CE">
        <w:rPr>
          <w:rFonts w:asciiTheme="minorHAnsi" w:eastAsia="Calibri" w:hAnsiTheme="minorHAnsi" w:cstheme="minorHAnsi"/>
          <w:color w:val="000000"/>
          <w:sz w:val="24"/>
          <w:szCs w:val="24"/>
          <w:lang w:val="pl-PL"/>
        </w:rPr>
        <w:t>że</w:t>
      </w:r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Pr="006947CE">
        <w:rPr>
          <w:rFonts w:asciiTheme="minorHAnsi" w:eastAsia="Calibri" w:hAnsiTheme="minorHAnsi" w:cstheme="minorHAnsi"/>
          <w:b/>
          <w:color w:val="000000"/>
          <w:sz w:val="24"/>
          <w:szCs w:val="24"/>
          <w:lang w:val="pl-PL"/>
        </w:rPr>
        <w:t>nie</w:t>
      </w:r>
      <w:r w:rsidRPr="006947CE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r w:rsidRPr="006947CE">
        <w:rPr>
          <w:rFonts w:asciiTheme="minorHAnsi" w:eastAsia="Calibri" w:hAnsiTheme="minorHAnsi" w:cstheme="minorHAnsi"/>
          <w:b/>
          <w:color w:val="000000"/>
          <w:sz w:val="24"/>
          <w:szCs w:val="24"/>
          <w:lang w:val="pl-PL"/>
        </w:rPr>
        <w:t>podlegam</w:t>
      </w:r>
      <w:r w:rsidRPr="006947CE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wykluczeniu</w:t>
      </w:r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z postępowania na podstawie art. 108 ust. 1 ustawy Pzp.</w:t>
      </w:r>
    </w:p>
    <w:p w14:paraId="41602982" w14:textId="77777777" w:rsidR="00D94696" w:rsidRPr="006947CE" w:rsidRDefault="00D94696" w:rsidP="00D94696">
      <w:pPr>
        <w:pStyle w:val="Akapitzlist"/>
        <w:numPr>
          <w:ilvl w:val="0"/>
          <w:numId w:val="1"/>
        </w:numPr>
        <w:spacing w:after="0"/>
        <w:ind w:left="35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Oświadczam/y, że </w:t>
      </w:r>
      <w:r w:rsidRPr="006947CE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zachodzą w stosunku do mnie podstawy wykluczenia</w:t>
      </w:r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z postępowania </w:t>
      </w:r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br/>
        <w:t xml:space="preserve">na podstawie art. ……..… ustawy Pzp </w:t>
      </w:r>
      <w:r w:rsidRPr="006947CE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(podać mającą zastosowanie podstawę wykluczenia spośród wymienionych w art. 108 ust. 1 ustawy Pzp.)*</w:t>
      </w:r>
    </w:p>
    <w:p w14:paraId="2125271C" w14:textId="77777777" w:rsidR="00D94696" w:rsidRDefault="00D94696" w:rsidP="00D94696">
      <w:pPr>
        <w:pStyle w:val="Akapitzlist"/>
        <w:numPr>
          <w:ilvl w:val="0"/>
          <w:numId w:val="1"/>
        </w:numPr>
        <w:spacing w:after="0"/>
        <w:ind w:left="35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Jednocześnie oświadczam, że w związku z ww. okolicznością, na podstawie art. 110 ust. 2 </w:t>
      </w:r>
      <w:proofErr w:type="spellStart"/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>ustawy</w:t>
      </w:r>
      <w:proofErr w:type="spellEnd"/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Pzp </w:t>
      </w:r>
      <w:proofErr w:type="spellStart"/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>podjąłem</w:t>
      </w:r>
      <w:proofErr w:type="spellEnd"/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>następujące</w:t>
      </w:r>
      <w:proofErr w:type="spell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środki</w:t>
      </w:r>
      <w:proofErr w:type="spell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4"/>
          <w:szCs w:val="24"/>
        </w:rPr>
        <w:t>naprawcze</w:t>
      </w:r>
      <w:proofErr w:type="spellEnd"/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i</w:t>
      </w:r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>zapobiegawcze</w:t>
      </w:r>
      <w:proofErr w:type="spellEnd"/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>:</w:t>
      </w:r>
    </w:p>
    <w:p w14:paraId="295A3092" w14:textId="59043E5C" w:rsidR="00D94696" w:rsidRPr="006947CE" w:rsidRDefault="00D94696" w:rsidP="00D94696">
      <w:pPr>
        <w:pStyle w:val="Akapitzlist"/>
        <w:spacing w:after="0"/>
        <w:ind w:left="357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6947CE">
        <w:rPr>
          <w:rFonts w:asciiTheme="minorHAnsi" w:eastAsia="Calibr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9BA3950" w14:textId="77777777" w:rsidR="00D94696" w:rsidRDefault="00D94696" w:rsidP="001E4B98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</w:p>
    <w:p w14:paraId="3E1AA536" w14:textId="49A9A591" w:rsidR="004560B6" w:rsidRDefault="004560B6" w:rsidP="001E4B98">
      <w:pPr>
        <w:pStyle w:val="NormalnyWeb"/>
        <w:spacing w:after="0" w:line="276" w:lineRule="auto"/>
        <w:jc w:val="both"/>
        <w:rPr>
          <w:rFonts w:asciiTheme="minorHAnsi" w:hAnsiTheme="minorHAnsi" w:cstheme="minorHAnsi"/>
          <w:color w:val="222222"/>
        </w:rPr>
      </w:pPr>
      <w:r w:rsidRPr="004278B8">
        <w:rPr>
          <w:rFonts w:asciiTheme="minorHAnsi" w:hAnsiTheme="minorHAnsi" w:cstheme="minorHAnsi"/>
        </w:rPr>
        <w:lastRenderedPageBreak/>
        <w:t xml:space="preserve">Oświadczam, że nie zachodzą w stosunku do mnie przesłanki wykluczenia </w:t>
      </w:r>
      <w:r w:rsidRPr="004278B8">
        <w:rPr>
          <w:rFonts w:asciiTheme="minorHAnsi" w:hAnsiTheme="minorHAnsi" w:cstheme="minorHAnsi"/>
        </w:rPr>
        <w:br/>
        <w:t xml:space="preserve">z </w:t>
      </w:r>
      <w:r w:rsidR="00613699" w:rsidRPr="004278B8">
        <w:rPr>
          <w:rFonts w:asciiTheme="minorHAnsi" w:hAnsiTheme="minorHAnsi" w:cstheme="minorHAnsi"/>
        </w:rPr>
        <w:t xml:space="preserve">postępowania na podstawie art. </w:t>
      </w:r>
      <w:r w:rsidRPr="004278B8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4278B8">
        <w:rPr>
          <w:rFonts w:asciiTheme="minorHAnsi" w:hAnsiTheme="minorHAnsi" w:cstheme="minorHAnsi"/>
        </w:rPr>
        <w:t>z dnia 13 kwietnia 2022 r.</w:t>
      </w:r>
      <w:r w:rsidRPr="004278B8">
        <w:rPr>
          <w:rFonts w:asciiTheme="minorHAnsi" w:hAnsiTheme="minorHAnsi" w:cstheme="minorHAnsi"/>
          <w:i/>
          <w:iCs/>
        </w:rPr>
        <w:t xml:space="preserve"> </w:t>
      </w:r>
      <w:r w:rsidRPr="004278B8">
        <w:rPr>
          <w:rFonts w:asciiTheme="minorHAnsi" w:hAnsiTheme="minorHAnsi" w:cstheme="minorHAnsi"/>
          <w:i/>
          <w:iCs/>
        </w:rPr>
        <w:br/>
      </w:r>
      <w:r w:rsidRPr="004278B8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4278B8">
        <w:rPr>
          <w:rFonts w:asciiTheme="minorHAnsi" w:hAnsiTheme="minorHAnsi" w:cstheme="minorHAnsi"/>
          <w:iCs/>
          <w:color w:val="222222"/>
        </w:rPr>
        <w:t>(Dz. U. poz. 835)</w:t>
      </w:r>
      <w:r w:rsidR="00F42B2A" w:rsidRPr="004278B8">
        <w:rPr>
          <w:rStyle w:val="Odwoanieprzypisudolnego"/>
          <w:rFonts w:asciiTheme="minorHAnsi" w:hAnsiTheme="minorHAnsi" w:cstheme="minorHAnsi"/>
          <w:iCs/>
          <w:color w:val="222222"/>
        </w:rPr>
        <w:footnoteReference w:id="1"/>
      </w:r>
      <w:r w:rsidRPr="004278B8">
        <w:rPr>
          <w:rFonts w:asciiTheme="minorHAnsi" w:hAnsiTheme="minorHAnsi" w:cstheme="minorHAnsi"/>
          <w:i/>
          <w:iCs/>
          <w:color w:val="222222"/>
        </w:rPr>
        <w:t>.</w:t>
      </w:r>
      <w:r w:rsidRPr="004278B8">
        <w:rPr>
          <w:rFonts w:asciiTheme="minorHAnsi" w:hAnsiTheme="minorHAnsi" w:cstheme="minorHAnsi"/>
          <w:color w:val="222222"/>
        </w:rPr>
        <w:t xml:space="preserve"> </w:t>
      </w:r>
    </w:p>
    <w:p w14:paraId="7467B578" w14:textId="77777777" w:rsidR="001E4B98" w:rsidRPr="004278B8" w:rsidRDefault="001E4B98" w:rsidP="001E4B98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</w:p>
    <w:p w14:paraId="1F40DE43" w14:textId="77777777" w:rsidR="004560B6" w:rsidRPr="004278B8" w:rsidRDefault="004560B6" w:rsidP="003F0E63">
      <w:pPr>
        <w:shd w:val="clear" w:color="auto" w:fill="BFBFBF" w:themeFill="background1" w:themeFillShade="BF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8B8">
        <w:rPr>
          <w:rFonts w:asciiTheme="minorHAnsi" w:hAnsiTheme="minorHAnsi" w:cstheme="minorHAnsi"/>
          <w:b/>
          <w:sz w:val="24"/>
          <w:szCs w:val="24"/>
        </w:rPr>
        <w:t>OŚWIADCZENIE DOTYCZĄCE WARUNKÓW UDZIAŁU W POSTĘPOWANIU:</w:t>
      </w:r>
    </w:p>
    <w:p w14:paraId="169B7B6C" w14:textId="77777777" w:rsidR="004560B6" w:rsidRPr="004278B8" w:rsidRDefault="004560B6" w:rsidP="003F0E63">
      <w:pPr>
        <w:spacing w:line="276" w:lineRule="auto"/>
        <w:ind w:left="0" w:firstLine="0"/>
        <w:jc w:val="both"/>
        <w:rPr>
          <w:rFonts w:asciiTheme="minorHAnsi" w:hAnsiTheme="minorHAnsi" w:cstheme="minorHAnsi"/>
          <w:color w:val="0070C0"/>
        </w:rPr>
      </w:pPr>
      <w:bookmarkStart w:id="0" w:name="_Hlk99016333"/>
      <w:r w:rsidRPr="004278B8">
        <w:rPr>
          <w:rFonts w:asciiTheme="minorHAnsi" w:hAnsiTheme="minorHAnsi" w:cstheme="minorHAnsi"/>
          <w:color w:val="0070C0"/>
          <w:sz w:val="20"/>
        </w:rPr>
        <w:t xml:space="preserve">[UWAGA: </w:t>
      </w:r>
      <w:r w:rsidRPr="004278B8">
        <w:rPr>
          <w:rFonts w:asciiTheme="minorHAnsi" w:hAnsiTheme="minorHAnsi" w:cstheme="minorHAnsi"/>
          <w:i/>
          <w:color w:val="0070C0"/>
          <w:sz w:val="20"/>
        </w:rPr>
        <w:t>stosuje tylko wykonawca/ wykonawca wspólnie ubiegający się o zamówienie</w:t>
      </w:r>
      <w:r w:rsidRPr="004278B8">
        <w:rPr>
          <w:rFonts w:asciiTheme="minorHAnsi" w:hAnsiTheme="minorHAnsi" w:cstheme="minorHAnsi"/>
          <w:color w:val="0070C0"/>
          <w:sz w:val="20"/>
        </w:rPr>
        <w:t>]</w:t>
      </w:r>
    </w:p>
    <w:p w14:paraId="2BC776E2" w14:textId="6A9BD1CC" w:rsidR="004278B8" w:rsidRPr="004278B8" w:rsidRDefault="004560B6" w:rsidP="001E4B98">
      <w:pPr>
        <w:spacing w:line="276" w:lineRule="auto"/>
        <w:ind w:left="-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278B8">
        <w:rPr>
          <w:rFonts w:asciiTheme="minorHAnsi" w:hAnsiTheme="minorHAnsi" w:cstheme="minorHAnsi"/>
          <w:sz w:val="24"/>
          <w:szCs w:val="24"/>
        </w:rPr>
        <w:t xml:space="preserve">Oświadczam, że spełniam warunki udziału w postępowaniu określone przez Zamawiającego </w:t>
      </w:r>
      <w:r w:rsidRPr="004278B8">
        <w:rPr>
          <w:rFonts w:asciiTheme="minorHAnsi" w:hAnsiTheme="minorHAnsi" w:cstheme="minorHAnsi"/>
          <w:sz w:val="24"/>
          <w:szCs w:val="24"/>
        </w:rPr>
        <w:br/>
        <w:t xml:space="preserve">w </w:t>
      </w:r>
      <w:r w:rsidRPr="004278B8">
        <w:rPr>
          <w:rFonts w:asciiTheme="minorHAnsi" w:hAnsiTheme="minorHAnsi" w:cstheme="minorHAnsi"/>
          <w:b/>
          <w:sz w:val="24"/>
          <w:szCs w:val="24"/>
        </w:rPr>
        <w:t xml:space="preserve">Rozdziale </w:t>
      </w:r>
      <w:r w:rsidR="007C62F1">
        <w:rPr>
          <w:rFonts w:asciiTheme="minorHAnsi" w:hAnsiTheme="minorHAnsi" w:cstheme="minorHAnsi"/>
          <w:b/>
          <w:sz w:val="24"/>
          <w:szCs w:val="24"/>
        </w:rPr>
        <w:t>V</w:t>
      </w:r>
      <w:r w:rsidRPr="004278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4171B" w:rsidRPr="004278B8">
        <w:rPr>
          <w:rFonts w:asciiTheme="minorHAnsi" w:hAnsiTheme="minorHAnsi" w:cstheme="minorHAnsi"/>
          <w:b/>
          <w:sz w:val="24"/>
          <w:szCs w:val="24"/>
        </w:rPr>
        <w:t>ust.</w:t>
      </w:r>
      <w:r w:rsidRPr="004278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5EB1">
        <w:rPr>
          <w:rFonts w:asciiTheme="minorHAnsi" w:hAnsiTheme="minorHAnsi" w:cstheme="minorHAnsi"/>
          <w:b/>
          <w:sz w:val="24"/>
          <w:szCs w:val="24"/>
        </w:rPr>
        <w:t>1 i ust 2</w:t>
      </w:r>
      <w:r w:rsidR="001E4B98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0"/>
      <w:r w:rsidR="00AE1811">
        <w:rPr>
          <w:rFonts w:asciiTheme="minorHAnsi" w:hAnsiTheme="minorHAnsi" w:cstheme="minorHAnsi"/>
          <w:b/>
          <w:sz w:val="24"/>
          <w:szCs w:val="24"/>
        </w:rPr>
        <w:t>SWZ</w:t>
      </w:r>
      <w:r w:rsidR="00815EB1">
        <w:rPr>
          <w:rFonts w:asciiTheme="minorHAnsi" w:hAnsiTheme="minorHAnsi" w:cstheme="minorHAnsi"/>
          <w:b/>
          <w:sz w:val="24"/>
          <w:szCs w:val="24"/>
        </w:rPr>
        <w:t>.</w:t>
      </w:r>
    </w:p>
    <w:p w14:paraId="406C66DF" w14:textId="77777777" w:rsidR="003F0E63" w:rsidRPr="004E771D" w:rsidRDefault="003F0E63" w:rsidP="004E771D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99009560"/>
    </w:p>
    <w:p w14:paraId="4541C391" w14:textId="46E76C32" w:rsidR="004E771D" w:rsidRPr="004E771D" w:rsidRDefault="004E771D" w:rsidP="004E771D">
      <w:pPr>
        <w:shd w:val="clear" w:color="auto" w:fill="BFBFBF" w:themeFill="background1" w:themeFillShade="BF"/>
        <w:spacing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771D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bookmarkEnd w:id="1"/>
    <w:p w14:paraId="0E701307" w14:textId="3053333D" w:rsidR="004560B6" w:rsidRPr="004E771D" w:rsidRDefault="004560B6" w:rsidP="003F0E63">
      <w:pPr>
        <w:spacing w:line="276" w:lineRule="auto"/>
        <w:ind w:left="-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4E771D"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C96AA50" w14:textId="77777777" w:rsidR="003F0E63" w:rsidRPr="004E771D" w:rsidRDefault="003F0E63" w:rsidP="003F0E63">
      <w:pPr>
        <w:spacing w:line="276" w:lineRule="auto"/>
        <w:ind w:left="-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51B1423" w14:textId="77777777" w:rsidR="004560B6" w:rsidRPr="004278B8" w:rsidRDefault="004560B6" w:rsidP="00BE0AAC">
      <w:pPr>
        <w:spacing w:line="276" w:lineRule="auto"/>
        <w:ind w:right="57" w:hanging="320"/>
        <w:rPr>
          <w:rFonts w:ascii="Calibri" w:eastAsia="Calibri" w:hAnsi="Calibri" w:cs="Calibri"/>
          <w:b/>
          <w:szCs w:val="24"/>
          <w:u w:val="single"/>
          <w:lang w:eastAsia="en-US"/>
        </w:rPr>
      </w:pPr>
    </w:p>
    <w:p w14:paraId="3AE05630" w14:textId="77777777" w:rsidR="00BE0AAC" w:rsidRPr="004278B8" w:rsidRDefault="00BE0AAC" w:rsidP="00BE0AAC">
      <w:pPr>
        <w:tabs>
          <w:tab w:val="left" w:pos="426"/>
        </w:tabs>
        <w:spacing w:line="276" w:lineRule="auto"/>
        <w:jc w:val="both"/>
        <w:rPr>
          <w:rFonts w:ascii="Calibri" w:hAnsi="Calibri" w:cs="Calibri"/>
          <w:i/>
          <w:iCs/>
          <w:szCs w:val="24"/>
        </w:rPr>
      </w:pPr>
    </w:p>
    <w:p w14:paraId="4B573040" w14:textId="77777777" w:rsidR="0024171B" w:rsidRPr="004278B8" w:rsidRDefault="0024171B" w:rsidP="0024171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  <w:u w:val="dotted"/>
          <w:lang w:eastAsia="ar-SA"/>
        </w:rPr>
      </w:pPr>
      <w:r w:rsidRPr="004278B8">
        <w:rPr>
          <w:rFonts w:asciiTheme="minorHAnsi" w:hAnsiTheme="minorHAnsi" w:cstheme="minorHAnsi"/>
          <w:i/>
          <w:iCs/>
        </w:rPr>
        <w:t>Miejscowość i data</w:t>
      </w:r>
      <w:r w:rsidRPr="004278B8">
        <w:rPr>
          <w:rFonts w:asciiTheme="minorHAnsi" w:hAnsiTheme="minorHAnsi" w:cstheme="minorHAnsi"/>
          <w:iCs/>
          <w:u w:val="dotted"/>
          <w:lang w:eastAsia="ar-SA"/>
        </w:rPr>
        <w:tab/>
      </w:r>
      <w:r w:rsidRPr="004278B8">
        <w:rPr>
          <w:rFonts w:asciiTheme="minorHAnsi" w:hAnsiTheme="minorHAnsi" w:cstheme="minorHAnsi"/>
          <w:iCs/>
          <w:u w:val="dotted"/>
          <w:lang w:eastAsia="ar-SA"/>
        </w:rPr>
        <w:tab/>
      </w:r>
      <w:r w:rsidRPr="004278B8">
        <w:rPr>
          <w:rFonts w:asciiTheme="minorHAnsi" w:hAnsiTheme="minorHAnsi" w:cstheme="minorHAnsi"/>
          <w:iCs/>
          <w:u w:val="dotted"/>
          <w:lang w:eastAsia="ar-SA"/>
        </w:rPr>
        <w:tab/>
      </w:r>
      <w:r w:rsidRPr="004278B8">
        <w:rPr>
          <w:rFonts w:asciiTheme="minorHAnsi" w:hAnsiTheme="minorHAnsi" w:cstheme="minorHAnsi"/>
          <w:iCs/>
          <w:u w:val="dotted"/>
          <w:lang w:eastAsia="ar-SA"/>
        </w:rPr>
        <w:tab/>
      </w:r>
    </w:p>
    <w:p w14:paraId="6AE2E5A8" w14:textId="77777777" w:rsidR="0024171B" w:rsidRPr="004278B8" w:rsidRDefault="0024171B" w:rsidP="0024171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iCs/>
          <w:u w:val="dotted"/>
          <w:lang w:eastAsia="ar-SA"/>
        </w:rPr>
      </w:pPr>
    </w:p>
    <w:p w14:paraId="1D915924" w14:textId="77777777" w:rsidR="0024171B" w:rsidRPr="004278B8" w:rsidRDefault="0024171B" w:rsidP="0024171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i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24171B" w:rsidRPr="004278B8" w14:paraId="0F9C954B" w14:textId="77777777" w:rsidTr="0024171B">
        <w:trPr>
          <w:jc w:val="right"/>
        </w:trPr>
        <w:tc>
          <w:tcPr>
            <w:tcW w:w="4530" w:type="dxa"/>
          </w:tcPr>
          <w:p w14:paraId="6C157E56" w14:textId="77777777" w:rsidR="0024171B" w:rsidRPr="004278B8" w:rsidRDefault="0024171B" w:rsidP="0024171B">
            <w:pPr>
              <w:spacing w:line="276" w:lineRule="auto"/>
              <w:ind w:left="340"/>
              <w:jc w:val="center"/>
              <w:rPr>
                <w:rFonts w:asciiTheme="minorHAnsi" w:hAnsiTheme="minorHAnsi" w:cstheme="minorHAnsi"/>
                <w:iCs/>
              </w:rPr>
            </w:pPr>
            <w:r w:rsidRPr="004278B8">
              <w:rPr>
                <w:rFonts w:asciiTheme="minorHAnsi" w:hAnsiTheme="minorHAnsi" w:cstheme="minorHAnsi"/>
                <w:iCs/>
                <w:u w:val="dotted"/>
                <w:lang w:eastAsia="ar-SA"/>
              </w:rPr>
              <w:tab/>
            </w:r>
            <w:r w:rsidRPr="004278B8">
              <w:rPr>
                <w:rFonts w:asciiTheme="minorHAnsi" w:hAnsiTheme="minorHAnsi" w:cstheme="minorHAnsi"/>
                <w:iCs/>
                <w:u w:val="dotted"/>
                <w:lang w:eastAsia="ar-SA"/>
              </w:rPr>
              <w:tab/>
            </w:r>
            <w:r w:rsidRPr="004278B8">
              <w:rPr>
                <w:rFonts w:asciiTheme="minorHAnsi" w:hAnsiTheme="minorHAnsi" w:cstheme="minorHAnsi"/>
                <w:iCs/>
                <w:u w:val="dotted"/>
                <w:lang w:eastAsia="ar-SA"/>
              </w:rPr>
              <w:tab/>
            </w:r>
            <w:r w:rsidRPr="004278B8">
              <w:rPr>
                <w:rFonts w:asciiTheme="minorHAnsi" w:hAnsiTheme="minorHAnsi" w:cstheme="minorHAnsi"/>
                <w:iCs/>
                <w:u w:val="dotted"/>
                <w:lang w:eastAsia="ar-SA"/>
              </w:rPr>
              <w:tab/>
            </w:r>
          </w:p>
        </w:tc>
      </w:tr>
      <w:tr w:rsidR="0024171B" w:rsidRPr="004278B8" w14:paraId="07053C8A" w14:textId="77777777" w:rsidTr="0024171B">
        <w:trPr>
          <w:jc w:val="right"/>
        </w:trPr>
        <w:tc>
          <w:tcPr>
            <w:tcW w:w="4530" w:type="dxa"/>
          </w:tcPr>
          <w:p w14:paraId="05180F07" w14:textId="24362956" w:rsidR="0024171B" w:rsidRPr="004278B8" w:rsidRDefault="001E4B98" w:rsidP="0024171B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</w:rPr>
              <w:t>/</w:t>
            </w:r>
            <w:r w:rsidR="0024171B" w:rsidRPr="004278B8">
              <w:rPr>
                <w:rFonts w:asciiTheme="minorHAnsi" w:hAnsiTheme="minorHAnsi" w:cstheme="minorHAnsi"/>
                <w:b/>
                <w:i/>
                <w:sz w:val="20"/>
              </w:rPr>
              <w:t>podpis Wykonawcy/</w:t>
            </w:r>
          </w:p>
        </w:tc>
      </w:tr>
    </w:tbl>
    <w:p w14:paraId="6EF02810" w14:textId="77777777" w:rsidR="006429C2" w:rsidRPr="004278B8" w:rsidRDefault="006429C2" w:rsidP="0024171B">
      <w:pPr>
        <w:tabs>
          <w:tab w:val="left" w:pos="426"/>
        </w:tabs>
        <w:spacing w:line="276" w:lineRule="auto"/>
        <w:jc w:val="both"/>
        <w:rPr>
          <w:sz w:val="20"/>
        </w:rPr>
      </w:pPr>
    </w:p>
    <w:sectPr w:rsidR="006429C2" w:rsidRPr="004278B8" w:rsidSect="00BE0AAC">
      <w:headerReference w:type="default" r:id="rId8"/>
      <w:footerReference w:type="default" r:id="rId9"/>
      <w:pgSz w:w="11906" w:h="16838"/>
      <w:pgMar w:top="1417" w:right="1417" w:bottom="1417" w:left="1417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2ED9" w14:textId="77777777" w:rsidR="00437FE7" w:rsidRDefault="00437FE7" w:rsidP="00BE0AAC">
      <w:pPr>
        <w:spacing w:line="240" w:lineRule="auto"/>
      </w:pPr>
      <w:r>
        <w:separator/>
      </w:r>
    </w:p>
  </w:endnote>
  <w:endnote w:type="continuationSeparator" w:id="0">
    <w:p w14:paraId="7FCBEFCF" w14:textId="77777777" w:rsidR="00437FE7" w:rsidRDefault="00437FE7" w:rsidP="00BE0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044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AD7938" w14:textId="64351C46" w:rsidR="00993145" w:rsidRPr="00993145" w:rsidRDefault="00993145" w:rsidP="00993145">
            <w:pPr>
              <w:pStyle w:val="Stopka"/>
              <w:spacing w:line="240" w:lineRule="auto"/>
              <w:jc w:val="center"/>
              <w:rPr>
                <w:sz w:val="20"/>
                <w:szCs w:val="20"/>
              </w:rPr>
            </w:pPr>
            <w:r>
              <w:br/>
            </w:r>
            <w:r w:rsidRPr="00993145">
              <w:rPr>
                <w:sz w:val="20"/>
                <w:szCs w:val="20"/>
              </w:rPr>
              <w:t xml:space="preserve">„Przebudowa budynku nr 18 w celu utworzenia Przychodni Specjalistycznej i Szpitala Jednego Dnia”, numer projektu FENX.06.01-IP.03-0022/25 </w:t>
            </w:r>
          </w:p>
          <w:p w14:paraId="2D9B777D" w14:textId="25EE07C9" w:rsidR="00993145" w:rsidRDefault="00993145" w:rsidP="00993145">
            <w:pPr>
              <w:pStyle w:val="Stopka"/>
              <w:spacing w:line="240" w:lineRule="auto"/>
              <w:jc w:val="center"/>
            </w:pPr>
            <w:r w:rsidRPr="00993145">
              <w:rPr>
                <w:b/>
                <w:bCs/>
                <w:sz w:val="20"/>
                <w:szCs w:val="20"/>
              </w:rPr>
              <w:fldChar w:fldCharType="begin"/>
            </w:r>
            <w:r w:rsidRPr="00993145">
              <w:rPr>
                <w:b/>
                <w:bCs/>
                <w:sz w:val="20"/>
                <w:szCs w:val="20"/>
              </w:rPr>
              <w:instrText>PAGE</w:instrText>
            </w:r>
            <w:r w:rsidRPr="00993145">
              <w:rPr>
                <w:b/>
                <w:bCs/>
                <w:sz w:val="20"/>
                <w:szCs w:val="20"/>
              </w:rPr>
              <w:fldChar w:fldCharType="separate"/>
            </w:r>
            <w:r w:rsidRPr="00993145">
              <w:rPr>
                <w:b/>
                <w:bCs/>
                <w:sz w:val="20"/>
                <w:szCs w:val="20"/>
                <w:lang w:val="pl-PL"/>
              </w:rPr>
              <w:t>2</w:t>
            </w:r>
            <w:r w:rsidRPr="00993145">
              <w:rPr>
                <w:b/>
                <w:bCs/>
                <w:sz w:val="20"/>
                <w:szCs w:val="20"/>
              </w:rPr>
              <w:fldChar w:fldCharType="end"/>
            </w:r>
            <w:r w:rsidRPr="00993145">
              <w:rPr>
                <w:sz w:val="20"/>
                <w:szCs w:val="20"/>
                <w:lang w:val="pl-PL"/>
              </w:rPr>
              <w:t xml:space="preserve"> z </w:t>
            </w:r>
            <w:r w:rsidRPr="00993145">
              <w:rPr>
                <w:b/>
                <w:bCs/>
                <w:sz w:val="20"/>
                <w:szCs w:val="20"/>
              </w:rPr>
              <w:fldChar w:fldCharType="begin"/>
            </w:r>
            <w:r w:rsidRPr="00993145">
              <w:rPr>
                <w:b/>
                <w:bCs/>
                <w:sz w:val="20"/>
                <w:szCs w:val="20"/>
              </w:rPr>
              <w:instrText>NUMPAGES</w:instrText>
            </w:r>
            <w:r w:rsidRPr="00993145">
              <w:rPr>
                <w:b/>
                <w:bCs/>
                <w:sz w:val="20"/>
                <w:szCs w:val="20"/>
              </w:rPr>
              <w:fldChar w:fldCharType="separate"/>
            </w:r>
            <w:r w:rsidRPr="00993145">
              <w:rPr>
                <w:b/>
                <w:bCs/>
                <w:sz w:val="20"/>
                <w:szCs w:val="20"/>
                <w:lang w:val="pl-PL"/>
              </w:rPr>
              <w:t>2</w:t>
            </w:r>
            <w:r w:rsidRPr="0099314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A729F2" w14:textId="77777777" w:rsidR="004D6099" w:rsidRDefault="004D6099" w:rsidP="00993145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A402" w14:textId="77777777" w:rsidR="00437FE7" w:rsidRDefault="00437FE7" w:rsidP="00BE0AAC">
      <w:pPr>
        <w:spacing w:line="240" w:lineRule="auto"/>
      </w:pPr>
      <w:r>
        <w:separator/>
      </w:r>
    </w:p>
  </w:footnote>
  <w:footnote w:type="continuationSeparator" w:id="0">
    <w:p w14:paraId="3266C314" w14:textId="77777777" w:rsidR="00437FE7" w:rsidRDefault="00437FE7" w:rsidP="00BE0AAC">
      <w:pPr>
        <w:spacing w:line="240" w:lineRule="auto"/>
      </w:pPr>
      <w:r>
        <w:continuationSeparator/>
      </w:r>
    </w:p>
  </w:footnote>
  <w:footnote w:id="1">
    <w:p w14:paraId="55F39E78" w14:textId="77777777" w:rsidR="003F0E63" w:rsidRDefault="00F42B2A" w:rsidP="003F0E63">
      <w:pPr>
        <w:spacing w:line="240" w:lineRule="auto"/>
        <w:ind w:left="0" w:firstLine="0"/>
        <w:jc w:val="both"/>
        <w:rPr>
          <w:rFonts w:asciiTheme="minorHAnsi" w:hAnsiTheme="minorHAnsi" w:cstheme="minorHAnsi"/>
          <w:sz w:val="16"/>
          <w:szCs w:val="16"/>
        </w:rPr>
      </w:pPr>
      <w:r w:rsidRPr="00F42B2A">
        <w:rPr>
          <w:rFonts w:asciiTheme="minorHAnsi" w:hAnsiTheme="minorHAnsi" w:cstheme="minorHAnsi"/>
          <w:sz w:val="16"/>
          <w:szCs w:val="16"/>
        </w:rPr>
        <w:footnoteRef/>
      </w:r>
      <w:r w:rsidRPr="00F42B2A">
        <w:rPr>
          <w:rFonts w:asciiTheme="minorHAnsi" w:hAnsiTheme="minorHAnsi" w:cstheme="minorHAnsi"/>
          <w:sz w:val="16"/>
          <w:szCs w:val="16"/>
        </w:rPr>
        <w:t xml:space="preserve"> Zgodnie z treścią art. 7 ust. 1 ustawy z dnia 13 kwietnia 2022 r. o szczególnych rozwiązaniach w zakre</w:t>
      </w:r>
      <w:r w:rsidR="003F0E63">
        <w:rPr>
          <w:rFonts w:asciiTheme="minorHAnsi" w:hAnsiTheme="minorHAnsi" w:cstheme="minorHAnsi"/>
          <w:sz w:val="16"/>
          <w:szCs w:val="16"/>
        </w:rPr>
        <w:t xml:space="preserve">sie przeciwdziałania wspieraniu </w:t>
      </w:r>
      <w:r w:rsidRPr="00F42B2A">
        <w:rPr>
          <w:rFonts w:asciiTheme="minorHAnsi" w:hAnsiTheme="minorHAnsi" w:cstheme="minorHAnsi"/>
          <w:sz w:val="16"/>
          <w:szCs w:val="16"/>
        </w:rPr>
        <w:t>agresji na Ukrainę oraz służących ochronie bezpieczeństwa narodowego, zwanej dalej „ustawą”, z postępowania o udzielenie zamówienia publicznego lub konkursu prowadzonego na podstawie ustawy Pzp wyklucza się:</w:t>
      </w:r>
    </w:p>
    <w:p w14:paraId="7E134BB0" w14:textId="77777777" w:rsidR="003F0E63" w:rsidRDefault="00F42B2A" w:rsidP="003F0E6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3F0E63">
        <w:rPr>
          <w:rFonts w:asciiTheme="minorHAnsi" w:hAnsiTheme="minorHAnsi" w:cstheme="minorHAnsi"/>
          <w:sz w:val="16"/>
          <w:szCs w:val="16"/>
          <w:lang w:val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4BA6EF" w14:textId="77777777" w:rsidR="003F0E63" w:rsidRPr="003F0E63" w:rsidRDefault="00F42B2A" w:rsidP="003F0E6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3F0E63">
        <w:rPr>
          <w:rFonts w:asciiTheme="minorHAnsi" w:hAnsiTheme="minorHAnsi" w:cstheme="minorHAnsi"/>
          <w:sz w:val="16"/>
          <w:szCs w:val="16"/>
          <w:lang w:val="pl-PL"/>
        </w:rPr>
        <w:t xml:space="preserve">wykonawcę oraz uczestnika konkursu, którego beneficjentem rzeczywistym w rozumieniu ustawy z dnia 1 marca 2018 r. </w:t>
      </w:r>
      <w:r w:rsidRPr="003F0E63">
        <w:rPr>
          <w:rFonts w:asciiTheme="minorHAnsi" w:hAnsiTheme="minorHAnsi" w:cstheme="minorHAnsi"/>
          <w:sz w:val="16"/>
          <w:szCs w:val="16"/>
          <w:lang w:val="pl-PL"/>
        </w:rPr>
        <w:br/>
        <w:t xml:space="preserve">o przeciwdziałaniu praniu pieniędzy oraz finansowaniu terroryzmu (Dz. U. z 2022 r. poz. 593 i 655) jest osoba wymieniona </w:t>
      </w:r>
      <w:r w:rsidRPr="003F0E63">
        <w:rPr>
          <w:rFonts w:asciiTheme="minorHAnsi" w:hAnsiTheme="minorHAnsi" w:cstheme="minorHAnsi"/>
          <w:sz w:val="16"/>
          <w:szCs w:val="16"/>
          <w:lang w:val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4FEC61" w14:textId="77777777" w:rsidR="00F42B2A" w:rsidRPr="003F0E63" w:rsidRDefault="00F42B2A" w:rsidP="003F0E6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3F0E63">
        <w:rPr>
          <w:rFonts w:asciiTheme="minorHAnsi" w:hAnsiTheme="minorHAnsi" w:cstheme="minorHAnsi"/>
          <w:sz w:val="16"/>
          <w:szCs w:val="16"/>
          <w:lang w:val="pl-PL"/>
        </w:rPr>
        <w:t>wykonawcę oraz uczestnika konkursu, którego jednostką dominującą w rozumieniu art. 3 ust. 1 pkt 37 ustawy z dnia 29 września 1994 r. o rachunkowości (Dz. U. z 2021 r. poz. 217, 2105 i 2106), jest podmiot wymi</w:t>
      </w:r>
      <w:r w:rsidR="001F764B">
        <w:rPr>
          <w:rFonts w:asciiTheme="minorHAnsi" w:hAnsiTheme="minorHAnsi" w:cstheme="minorHAnsi"/>
          <w:sz w:val="16"/>
          <w:szCs w:val="16"/>
          <w:lang w:val="pl-PL"/>
        </w:rPr>
        <w:t xml:space="preserve">eniony w wykazach określonych w </w:t>
      </w:r>
      <w:r w:rsidRPr="003F0E63">
        <w:rPr>
          <w:rFonts w:asciiTheme="minorHAnsi" w:hAnsiTheme="minorHAnsi" w:cstheme="minorHAnsi"/>
          <w:sz w:val="16"/>
          <w:szCs w:val="16"/>
          <w:lang w:val="pl-PL"/>
        </w:rPr>
        <w:t xml:space="preserve">rozporządzeniu 765/2006 i rozporządzeniu 269/2014 albo wpisany na listę lub będący taką jednostką dominującą od dnia </w:t>
      </w:r>
      <w:r w:rsidRPr="003F0E63">
        <w:rPr>
          <w:rFonts w:asciiTheme="minorHAnsi" w:hAnsiTheme="minorHAnsi" w:cstheme="minorHAnsi"/>
          <w:sz w:val="16"/>
          <w:szCs w:val="16"/>
          <w:lang w:val="pl-PL"/>
        </w:rPr>
        <w:br/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679C" w14:textId="1984104D" w:rsidR="008C4A74" w:rsidRDefault="00E16A3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721CBB" wp14:editId="7553FB95">
          <wp:simplePos x="0" y="0"/>
          <wp:positionH relativeFrom="page">
            <wp:posOffset>899795</wp:posOffset>
          </wp:positionH>
          <wp:positionV relativeFrom="page">
            <wp:posOffset>132080</wp:posOffset>
          </wp:positionV>
          <wp:extent cx="5530054" cy="647700"/>
          <wp:effectExtent l="0" t="0" r="0" b="0"/>
          <wp:wrapNone/>
          <wp:docPr id="888919710" name="Obraz 4">
            <a:extLst xmlns:a="http://schemas.openxmlformats.org/drawingml/2006/main">
              <a:ext uri="{FF2B5EF4-FFF2-40B4-BE49-F238E27FC236}">
                <a16:creationId xmlns:a16="http://schemas.microsoft.com/office/drawing/2014/main" id="{25DCAE47-AFD5-02AC-8EC2-100C6F5828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19710" name="Obraz 4">
                    <a:extLst>
                      <a:ext uri="{FF2B5EF4-FFF2-40B4-BE49-F238E27FC236}">
                        <a16:creationId xmlns:a16="http://schemas.microsoft.com/office/drawing/2014/main" id="{25DCAE47-AFD5-02AC-8EC2-100C6F5828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05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29"/>
    <w:multiLevelType w:val="hybridMultilevel"/>
    <w:tmpl w:val="A516E9C8"/>
    <w:lvl w:ilvl="0" w:tplc="C1B019F8">
      <w:start w:val="1"/>
      <w:numFmt w:val="decimal"/>
      <w:lvlText w:val="%1)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 w15:restartNumberingAfterBreak="0">
    <w:nsid w:val="044509D7"/>
    <w:multiLevelType w:val="hybridMultilevel"/>
    <w:tmpl w:val="92FAEAB8"/>
    <w:lvl w:ilvl="0" w:tplc="3D8C8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18E3"/>
    <w:multiLevelType w:val="hybridMultilevel"/>
    <w:tmpl w:val="E5B4B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5C43"/>
    <w:multiLevelType w:val="hybridMultilevel"/>
    <w:tmpl w:val="2C506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E729C0"/>
    <w:multiLevelType w:val="hybridMultilevel"/>
    <w:tmpl w:val="A516E9C8"/>
    <w:lvl w:ilvl="0" w:tplc="C1B019F8">
      <w:start w:val="1"/>
      <w:numFmt w:val="decimal"/>
      <w:lvlText w:val="%1)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5" w15:restartNumberingAfterBreak="0">
    <w:nsid w:val="50F51500"/>
    <w:multiLevelType w:val="hybridMultilevel"/>
    <w:tmpl w:val="C5F0030A"/>
    <w:lvl w:ilvl="0" w:tplc="2C505D6A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544C31E5"/>
    <w:multiLevelType w:val="hybridMultilevel"/>
    <w:tmpl w:val="901E4F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641B27"/>
    <w:multiLevelType w:val="hybridMultilevel"/>
    <w:tmpl w:val="BBEA7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D2179"/>
    <w:multiLevelType w:val="hybridMultilevel"/>
    <w:tmpl w:val="33D00528"/>
    <w:lvl w:ilvl="0" w:tplc="2C505D6A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74D90B42"/>
    <w:multiLevelType w:val="hybridMultilevel"/>
    <w:tmpl w:val="07602B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D0C11CF"/>
    <w:multiLevelType w:val="hybridMultilevel"/>
    <w:tmpl w:val="C8BEC712"/>
    <w:lvl w:ilvl="0" w:tplc="04150011">
      <w:start w:val="1"/>
      <w:numFmt w:val="decimal"/>
      <w:lvlText w:val="%1)"/>
      <w:lvlJc w:val="left"/>
      <w:pPr>
        <w:ind w:left="8565" w:hanging="360"/>
      </w:pPr>
    </w:lvl>
    <w:lvl w:ilvl="1" w:tplc="04150019" w:tentative="1">
      <w:start w:val="1"/>
      <w:numFmt w:val="lowerLetter"/>
      <w:lvlText w:val="%2."/>
      <w:lvlJc w:val="left"/>
      <w:pPr>
        <w:ind w:left="9285" w:hanging="360"/>
      </w:pPr>
    </w:lvl>
    <w:lvl w:ilvl="2" w:tplc="0415001B" w:tentative="1">
      <w:start w:val="1"/>
      <w:numFmt w:val="lowerRoman"/>
      <w:lvlText w:val="%3."/>
      <w:lvlJc w:val="right"/>
      <w:pPr>
        <w:ind w:left="10005" w:hanging="180"/>
      </w:pPr>
    </w:lvl>
    <w:lvl w:ilvl="3" w:tplc="0415000F" w:tentative="1">
      <w:start w:val="1"/>
      <w:numFmt w:val="decimal"/>
      <w:lvlText w:val="%4."/>
      <w:lvlJc w:val="left"/>
      <w:pPr>
        <w:ind w:left="10725" w:hanging="360"/>
      </w:pPr>
    </w:lvl>
    <w:lvl w:ilvl="4" w:tplc="04150019" w:tentative="1">
      <w:start w:val="1"/>
      <w:numFmt w:val="lowerLetter"/>
      <w:lvlText w:val="%5."/>
      <w:lvlJc w:val="left"/>
      <w:pPr>
        <w:ind w:left="11445" w:hanging="360"/>
      </w:pPr>
    </w:lvl>
    <w:lvl w:ilvl="5" w:tplc="0415001B" w:tentative="1">
      <w:start w:val="1"/>
      <w:numFmt w:val="lowerRoman"/>
      <w:lvlText w:val="%6."/>
      <w:lvlJc w:val="right"/>
      <w:pPr>
        <w:ind w:left="12165" w:hanging="180"/>
      </w:pPr>
    </w:lvl>
    <w:lvl w:ilvl="6" w:tplc="0415000F" w:tentative="1">
      <w:start w:val="1"/>
      <w:numFmt w:val="decimal"/>
      <w:lvlText w:val="%7."/>
      <w:lvlJc w:val="left"/>
      <w:pPr>
        <w:ind w:left="12885" w:hanging="360"/>
      </w:pPr>
    </w:lvl>
    <w:lvl w:ilvl="7" w:tplc="04150019" w:tentative="1">
      <w:start w:val="1"/>
      <w:numFmt w:val="lowerLetter"/>
      <w:lvlText w:val="%8."/>
      <w:lvlJc w:val="left"/>
      <w:pPr>
        <w:ind w:left="13605" w:hanging="360"/>
      </w:pPr>
    </w:lvl>
    <w:lvl w:ilvl="8" w:tplc="0415001B" w:tentative="1">
      <w:start w:val="1"/>
      <w:numFmt w:val="lowerRoman"/>
      <w:lvlText w:val="%9."/>
      <w:lvlJc w:val="right"/>
      <w:pPr>
        <w:ind w:left="14325" w:hanging="180"/>
      </w:pPr>
    </w:lvl>
  </w:abstractNum>
  <w:num w:numId="1" w16cid:durableId="976179051">
    <w:abstractNumId w:val="3"/>
  </w:num>
  <w:num w:numId="2" w16cid:durableId="869802261">
    <w:abstractNumId w:val="9"/>
  </w:num>
  <w:num w:numId="3" w16cid:durableId="1699892513">
    <w:abstractNumId w:val="6"/>
  </w:num>
  <w:num w:numId="4" w16cid:durableId="693504932">
    <w:abstractNumId w:val="2"/>
  </w:num>
  <w:num w:numId="5" w16cid:durableId="1317420460">
    <w:abstractNumId w:val="1"/>
  </w:num>
  <w:num w:numId="6" w16cid:durableId="1476100008">
    <w:abstractNumId w:val="7"/>
  </w:num>
  <w:num w:numId="7" w16cid:durableId="1046293607">
    <w:abstractNumId w:val="10"/>
  </w:num>
  <w:num w:numId="8" w16cid:durableId="1173378020">
    <w:abstractNumId w:val="5"/>
  </w:num>
  <w:num w:numId="9" w16cid:durableId="1797720628">
    <w:abstractNumId w:val="8"/>
  </w:num>
  <w:num w:numId="10" w16cid:durableId="592855476">
    <w:abstractNumId w:val="4"/>
  </w:num>
  <w:num w:numId="11" w16cid:durableId="4923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AC"/>
    <w:rsid w:val="00130D08"/>
    <w:rsid w:val="001B7E71"/>
    <w:rsid w:val="001C34CF"/>
    <w:rsid w:val="001E4B98"/>
    <w:rsid w:val="001F764B"/>
    <w:rsid w:val="0024171B"/>
    <w:rsid w:val="00261708"/>
    <w:rsid w:val="002834BD"/>
    <w:rsid w:val="002B6189"/>
    <w:rsid w:val="002C4951"/>
    <w:rsid w:val="003C2A70"/>
    <w:rsid w:val="003C72F0"/>
    <w:rsid w:val="003F0E63"/>
    <w:rsid w:val="003F7AFC"/>
    <w:rsid w:val="004048F8"/>
    <w:rsid w:val="00407F6A"/>
    <w:rsid w:val="004278B8"/>
    <w:rsid w:val="004334A4"/>
    <w:rsid w:val="00437FE7"/>
    <w:rsid w:val="004560B6"/>
    <w:rsid w:val="004859B5"/>
    <w:rsid w:val="004D6099"/>
    <w:rsid w:val="004E771D"/>
    <w:rsid w:val="00595EAB"/>
    <w:rsid w:val="005D3E97"/>
    <w:rsid w:val="005E60E6"/>
    <w:rsid w:val="005F1C37"/>
    <w:rsid w:val="00613699"/>
    <w:rsid w:val="00632E16"/>
    <w:rsid w:val="006429C2"/>
    <w:rsid w:val="006F5B15"/>
    <w:rsid w:val="006F71E1"/>
    <w:rsid w:val="007C62F1"/>
    <w:rsid w:val="00815EB1"/>
    <w:rsid w:val="008A0D50"/>
    <w:rsid w:val="008C4A74"/>
    <w:rsid w:val="008C60EC"/>
    <w:rsid w:val="009668AD"/>
    <w:rsid w:val="00993145"/>
    <w:rsid w:val="00A57ADF"/>
    <w:rsid w:val="00A8156A"/>
    <w:rsid w:val="00A8277B"/>
    <w:rsid w:val="00A9637C"/>
    <w:rsid w:val="00AA6990"/>
    <w:rsid w:val="00AE1811"/>
    <w:rsid w:val="00AE2E1D"/>
    <w:rsid w:val="00B57103"/>
    <w:rsid w:val="00B72975"/>
    <w:rsid w:val="00BE0AAC"/>
    <w:rsid w:val="00C87B58"/>
    <w:rsid w:val="00CB57C1"/>
    <w:rsid w:val="00D20878"/>
    <w:rsid w:val="00D8467F"/>
    <w:rsid w:val="00D94696"/>
    <w:rsid w:val="00DE4CC3"/>
    <w:rsid w:val="00DF73C9"/>
    <w:rsid w:val="00E16A34"/>
    <w:rsid w:val="00E82224"/>
    <w:rsid w:val="00E929DF"/>
    <w:rsid w:val="00EA5761"/>
    <w:rsid w:val="00F023EC"/>
    <w:rsid w:val="00F03F50"/>
    <w:rsid w:val="00F21BB0"/>
    <w:rsid w:val="00F42B2A"/>
    <w:rsid w:val="00F627F8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C9CAC"/>
  <w15:chartTrackingRefBased/>
  <w15:docId w15:val="{98F8C585-7E0B-4685-86EA-ECF0CCFC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AAC"/>
    <w:pPr>
      <w:widowControl w:val="0"/>
      <w:suppressAutoHyphens/>
      <w:autoSpaceDE w:val="0"/>
      <w:spacing w:after="0" w:line="432" w:lineRule="auto"/>
      <w:ind w:left="320" w:hanging="340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E0AA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E0AAC"/>
    <w:rPr>
      <w:rFonts w:ascii="Times New Roman" w:eastAsia="Times New Roman" w:hAnsi="Times New Roman" w:cs="Times New Roman"/>
      <w:lang w:val="x-none" w:eastAsia="zh-CN"/>
    </w:rPr>
  </w:style>
  <w:style w:type="paragraph" w:styleId="Akapitzlist">
    <w:name w:val="List Paragraph"/>
    <w:aliases w:val="CW_Lista,normalny tekst,L1,Numerowanie,Akapit z listą5,T_SZ_List Paragraph"/>
    <w:basedOn w:val="Normalny"/>
    <w:uiPriority w:val="34"/>
    <w:qFormat/>
    <w:rsid w:val="00BE0AAC"/>
    <w:pPr>
      <w:widowControl/>
      <w:suppressAutoHyphens w:val="0"/>
      <w:autoSpaceDE/>
      <w:spacing w:after="200" w:line="276" w:lineRule="auto"/>
      <w:ind w:left="720" w:firstLine="0"/>
    </w:pPr>
    <w:rPr>
      <w:rFonts w:ascii="Cambria" w:hAnsi="Cambria" w:cs="Cambria"/>
      <w:lang w:val="en-US" w:bidi="en-US"/>
    </w:rPr>
  </w:style>
  <w:style w:type="paragraph" w:styleId="Bezodstpw">
    <w:name w:val="No Spacing"/>
    <w:qFormat/>
    <w:rsid w:val="00BE0A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E0AA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AAC"/>
    <w:rPr>
      <w:rFonts w:ascii="Times New Roman" w:eastAsia="Times New Roman" w:hAnsi="Times New Roman" w:cs="Times New Roman"/>
      <w:lang w:eastAsia="zh-CN"/>
    </w:rPr>
  </w:style>
  <w:style w:type="paragraph" w:customStyle="1" w:styleId="Domynie">
    <w:name w:val="Domy徑nie"/>
    <w:rsid w:val="00BE0AA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60B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60B6"/>
    <w:pPr>
      <w:widowControl/>
      <w:suppressAutoHyphens w:val="0"/>
      <w:autoSpaceDE/>
      <w:spacing w:after="160" w:line="259" w:lineRule="auto"/>
      <w:ind w:left="0" w:firstLine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B2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B2A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24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665E-D832-44A6-A35F-9E680F75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Rusek Marta</dc:creator>
  <cp:keywords/>
  <dc:description/>
  <cp:lastModifiedBy>7SZMW</cp:lastModifiedBy>
  <cp:revision>23</cp:revision>
  <cp:lastPrinted>2026-01-15T09:54:00Z</cp:lastPrinted>
  <dcterms:created xsi:type="dcterms:W3CDTF">2025-11-10T19:29:00Z</dcterms:created>
  <dcterms:modified xsi:type="dcterms:W3CDTF">2026-01-15T09:54:00Z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2022-04-11T07:49:05.5662563+02:00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GRN-e193b6a2-43a8-4776-b933-deec310eb05c</vt:lpwstr>
  </property>
  <property fmtid="{D5CDD505-2E9C-101B-9397-08002B2CF9AE}" pid="7" name="MFHash">
    <vt:lpwstr>qZhUG6VN9JWkWwETCTyeqWLx1YmJ4RP0Uk92l2qsAcI=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