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412E01" w14:textId="77777777" w:rsidR="00E73A35" w:rsidRDefault="00E73A35">
      <w:pPr>
        <w:spacing w:before="240" w:after="240" w:line="276" w:lineRule="auto"/>
        <w:jc w:val="both"/>
      </w:pPr>
    </w:p>
    <w:p w14:paraId="485212C1" w14:textId="1639DD40" w:rsidR="0030413E" w:rsidRPr="00E65538" w:rsidRDefault="00766A56">
      <w:pPr>
        <w:spacing w:before="240" w:after="240" w:line="276" w:lineRule="auto"/>
        <w:jc w:val="right"/>
        <w:rPr>
          <w:rFonts w:ascii="Verdana" w:hAnsi="Verdana"/>
          <w:sz w:val="16"/>
          <w:szCs w:val="16"/>
        </w:rPr>
      </w:pPr>
      <w:r w:rsidRPr="00E65538">
        <w:rPr>
          <w:rFonts w:ascii="Verdana" w:hAnsi="Verdana"/>
          <w:b/>
          <w:bCs/>
          <w:sz w:val="16"/>
          <w:szCs w:val="16"/>
        </w:rPr>
        <w:t xml:space="preserve">Załącznik nr </w:t>
      </w:r>
      <w:r w:rsidR="00E65538" w:rsidRPr="00E65538">
        <w:rPr>
          <w:rFonts w:ascii="Verdana" w:hAnsi="Verdana"/>
          <w:b/>
          <w:bCs/>
          <w:sz w:val="16"/>
          <w:szCs w:val="16"/>
        </w:rPr>
        <w:t>5</w:t>
      </w:r>
      <w:r w:rsidR="00E65538" w:rsidRPr="00E65538">
        <w:rPr>
          <w:rFonts w:ascii="Verdana" w:hAnsi="Verdana"/>
          <w:sz w:val="16"/>
          <w:szCs w:val="16"/>
        </w:rPr>
        <w:t xml:space="preserve"> do SWZ</w:t>
      </w:r>
    </w:p>
    <w:p w14:paraId="0FA6483D" w14:textId="7A93C579" w:rsidR="0030413E" w:rsidRDefault="00E65538">
      <w:pPr>
        <w:spacing w:before="240" w:after="240" w:line="276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Postępowanie nr 155/2026/PN</w:t>
      </w:r>
    </w:p>
    <w:p w14:paraId="6494ACD8" w14:textId="3FFF5C25" w:rsidR="00E65538" w:rsidRDefault="00E65538">
      <w:pPr>
        <w:spacing w:before="240" w:after="240" w:line="276" w:lineRule="auto"/>
        <w:jc w:val="center"/>
        <w:rPr>
          <w:rFonts w:ascii="Verdana" w:hAnsi="Verdana"/>
          <w:b/>
          <w:bCs/>
          <w:sz w:val="16"/>
          <w:szCs w:val="16"/>
        </w:rPr>
      </w:pPr>
      <w:bookmarkStart w:id="0" w:name="_GoBack"/>
      <w:r w:rsidRPr="00E65538">
        <w:rPr>
          <w:rFonts w:ascii="Verdana" w:hAnsi="Verdana"/>
          <w:b/>
          <w:bCs/>
          <w:sz w:val="16"/>
          <w:szCs w:val="16"/>
        </w:rPr>
        <w:t>Minimalne warunki techniczne</w:t>
      </w:r>
    </w:p>
    <w:p w14:paraId="18D92A10" w14:textId="77777777" w:rsidR="00DC2E11" w:rsidRPr="00E65538" w:rsidRDefault="00DC2E11">
      <w:pPr>
        <w:spacing w:before="240" w:after="240" w:line="276" w:lineRule="auto"/>
        <w:jc w:val="center"/>
        <w:rPr>
          <w:rFonts w:ascii="Verdana" w:hAnsi="Verdana"/>
          <w:b/>
          <w:bCs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31"/>
        <w:gridCol w:w="1168"/>
        <w:gridCol w:w="1129"/>
        <w:gridCol w:w="1676"/>
        <w:gridCol w:w="895"/>
        <w:gridCol w:w="2263"/>
      </w:tblGrid>
      <w:tr w:rsidR="00676221" w:rsidRPr="00E65538" w14:paraId="37BCC4D4" w14:textId="60C4E8CC" w:rsidTr="00676221">
        <w:trPr>
          <w:trHeight w:val="540"/>
        </w:trPr>
        <w:tc>
          <w:tcPr>
            <w:tcW w:w="1931" w:type="dxa"/>
            <w:shd w:val="clear" w:color="auto" w:fill="AEAAAA" w:themeFill="background2" w:themeFillShade="BF"/>
            <w:vAlign w:val="center"/>
          </w:tcPr>
          <w:p w14:paraId="0423E315" w14:textId="06CCF06F" w:rsidR="00676221" w:rsidRPr="00E65538" w:rsidRDefault="00676221" w:rsidP="00676221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Asortyment</w:t>
            </w:r>
          </w:p>
        </w:tc>
        <w:tc>
          <w:tcPr>
            <w:tcW w:w="1168" w:type="dxa"/>
            <w:shd w:val="clear" w:color="auto" w:fill="AEAAAA" w:themeFill="background2" w:themeFillShade="BF"/>
            <w:vAlign w:val="center"/>
          </w:tcPr>
          <w:p w14:paraId="6FCB5652" w14:textId="7D644ACF" w:rsidR="00676221" w:rsidRPr="00E65538" w:rsidRDefault="00676221" w:rsidP="00676221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Jednostka miary</w:t>
            </w:r>
          </w:p>
        </w:tc>
        <w:tc>
          <w:tcPr>
            <w:tcW w:w="1129" w:type="dxa"/>
            <w:shd w:val="clear" w:color="auto" w:fill="AEAAAA" w:themeFill="background2" w:themeFillShade="BF"/>
            <w:vAlign w:val="center"/>
          </w:tcPr>
          <w:p w14:paraId="66BB82BF" w14:textId="527D150F" w:rsidR="00676221" w:rsidRPr="00E65538" w:rsidRDefault="00676221" w:rsidP="00676221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Cena jednostka netto</w:t>
            </w:r>
          </w:p>
        </w:tc>
        <w:tc>
          <w:tcPr>
            <w:tcW w:w="1676" w:type="dxa"/>
            <w:shd w:val="clear" w:color="auto" w:fill="AEAAAA" w:themeFill="background2" w:themeFillShade="BF"/>
            <w:vAlign w:val="center"/>
          </w:tcPr>
          <w:p w14:paraId="4293B613" w14:textId="6C17BF71" w:rsidR="00676221" w:rsidRPr="00E65538" w:rsidRDefault="00676221" w:rsidP="00676221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Wartość miesięczna netto</w:t>
            </w:r>
          </w:p>
        </w:tc>
        <w:tc>
          <w:tcPr>
            <w:tcW w:w="895" w:type="dxa"/>
            <w:shd w:val="clear" w:color="auto" w:fill="AEAAAA" w:themeFill="background2" w:themeFillShade="BF"/>
            <w:vAlign w:val="center"/>
          </w:tcPr>
          <w:p w14:paraId="4CCCBDBB" w14:textId="62F5946B" w:rsidR="00676221" w:rsidRDefault="00676221" w:rsidP="00676221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Stawka VAT (%)</w:t>
            </w:r>
          </w:p>
        </w:tc>
        <w:tc>
          <w:tcPr>
            <w:tcW w:w="2263" w:type="dxa"/>
            <w:shd w:val="clear" w:color="auto" w:fill="AEAAAA" w:themeFill="background2" w:themeFillShade="BF"/>
            <w:vAlign w:val="center"/>
          </w:tcPr>
          <w:p w14:paraId="7D23C39B" w14:textId="1F4391DD" w:rsidR="00676221" w:rsidRDefault="00676221" w:rsidP="00676221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Wartość miesięczna brutto</w:t>
            </w:r>
          </w:p>
        </w:tc>
      </w:tr>
      <w:tr w:rsidR="00676221" w:rsidRPr="00E65538" w14:paraId="48180EA6" w14:textId="601407EB" w:rsidTr="00676221">
        <w:tc>
          <w:tcPr>
            <w:tcW w:w="1931" w:type="dxa"/>
            <w:vAlign w:val="center"/>
          </w:tcPr>
          <w:p w14:paraId="5FD7CF42" w14:textId="3A5174E1" w:rsidR="00676221" w:rsidRPr="00E65538" w:rsidRDefault="00676221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Rental – płatność miesięczna</w:t>
            </w:r>
          </w:p>
        </w:tc>
        <w:tc>
          <w:tcPr>
            <w:tcW w:w="1168" w:type="dxa"/>
            <w:vAlign w:val="center"/>
          </w:tcPr>
          <w:p w14:paraId="7536F36F" w14:textId="4EDD5AAF" w:rsidR="00676221" w:rsidRPr="00E65538" w:rsidRDefault="00676221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Ryczałt miesięczny</w:t>
            </w:r>
          </w:p>
        </w:tc>
        <w:tc>
          <w:tcPr>
            <w:tcW w:w="1129" w:type="dxa"/>
          </w:tcPr>
          <w:p w14:paraId="5825EF12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76" w:type="dxa"/>
          </w:tcPr>
          <w:p w14:paraId="42516838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95" w:type="dxa"/>
          </w:tcPr>
          <w:p w14:paraId="0289388B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3" w:type="dxa"/>
          </w:tcPr>
          <w:p w14:paraId="7B80B0E3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676221" w:rsidRPr="00E65538" w14:paraId="5839BAF1" w14:textId="130EF199" w:rsidTr="00676221">
        <w:tc>
          <w:tcPr>
            <w:tcW w:w="1931" w:type="dxa"/>
            <w:vAlign w:val="center"/>
          </w:tcPr>
          <w:p w14:paraId="5DF6DC21" w14:textId="6CABEBB9" w:rsidR="00676221" w:rsidRPr="00E65538" w:rsidRDefault="00676221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Chipowanie - jednorazowo od rzeczy</w:t>
            </w:r>
          </w:p>
        </w:tc>
        <w:tc>
          <w:tcPr>
            <w:tcW w:w="1168" w:type="dxa"/>
            <w:vAlign w:val="center"/>
          </w:tcPr>
          <w:p w14:paraId="6267D86B" w14:textId="3371CA52" w:rsidR="00676221" w:rsidRPr="00E65538" w:rsidRDefault="00676221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Kwota za sztukę</w:t>
            </w:r>
          </w:p>
        </w:tc>
        <w:tc>
          <w:tcPr>
            <w:tcW w:w="1129" w:type="dxa"/>
          </w:tcPr>
          <w:p w14:paraId="44E6796E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76" w:type="dxa"/>
          </w:tcPr>
          <w:p w14:paraId="58CD54C4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95" w:type="dxa"/>
          </w:tcPr>
          <w:p w14:paraId="054B3BF4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3" w:type="dxa"/>
          </w:tcPr>
          <w:p w14:paraId="3F573B3F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676221" w:rsidRPr="00DC2E11" w14:paraId="4EEEBACF" w14:textId="1088B05D" w:rsidTr="00676221">
        <w:tc>
          <w:tcPr>
            <w:tcW w:w="1931" w:type="dxa"/>
            <w:vAlign w:val="center"/>
          </w:tcPr>
          <w:p w14:paraId="39C5A44A" w14:textId="523F7477" w:rsidR="00676221" w:rsidRPr="00E65538" w:rsidRDefault="00676221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System RFID z cała infrastrukturą - płatność miesięczna</w:t>
            </w:r>
          </w:p>
        </w:tc>
        <w:tc>
          <w:tcPr>
            <w:tcW w:w="1168" w:type="dxa"/>
            <w:vAlign w:val="center"/>
          </w:tcPr>
          <w:p w14:paraId="6E3C8492" w14:textId="07E3A4F9" w:rsidR="00676221" w:rsidRPr="00E65538" w:rsidRDefault="00676221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Ryczałt miesięczny</w:t>
            </w:r>
          </w:p>
        </w:tc>
        <w:tc>
          <w:tcPr>
            <w:tcW w:w="1129" w:type="dxa"/>
          </w:tcPr>
          <w:p w14:paraId="22B6BF24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76" w:type="dxa"/>
          </w:tcPr>
          <w:p w14:paraId="57CF8358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95" w:type="dxa"/>
          </w:tcPr>
          <w:p w14:paraId="0375DA29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3" w:type="dxa"/>
          </w:tcPr>
          <w:p w14:paraId="66E29668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676221" w:rsidRPr="00E65538" w14:paraId="2CB0690C" w14:textId="1DB0FD95" w:rsidTr="00676221">
        <w:trPr>
          <w:trHeight w:val="1402"/>
        </w:trPr>
        <w:tc>
          <w:tcPr>
            <w:tcW w:w="1931" w:type="dxa"/>
            <w:vAlign w:val="center"/>
          </w:tcPr>
          <w:p w14:paraId="378169FF" w14:textId="12732785" w:rsidR="00676221" w:rsidRPr="00E65538" w:rsidRDefault="00676221" w:rsidP="002D4B2E">
            <w:pPr>
              <w:widowControl w:val="0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Usługa prania: asortyment Zamawiającego oraz wydzierżawionego od Wykonawcy - za kilogram</w:t>
            </w:r>
          </w:p>
        </w:tc>
        <w:tc>
          <w:tcPr>
            <w:tcW w:w="1168" w:type="dxa"/>
            <w:vAlign w:val="center"/>
          </w:tcPr>
          <w:p w14:paraId="7ACC2A75" w14:textId="707E67D5" w:rsidR="00676221" w:rsidRPr="00E65538" w:rsidRDefault="00676221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Kwota za kilogram</w:t>
            </w:r>
          </w:p>
        </w:tc>
        <w:tc>
          <w:tcPr>
            <w:tcW w:w="1129" w:type="dxa"/>
          </w:tcPr>
          <w:p w14:paraId="0585CE02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76" w:type="dxa"/>
          </w:tcPr>
          <w:p w14:paraId="793CCDCF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95" w:type="dxa"/>
          </w:tcPr>
          <w:p w14:paraId="1D46E722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3" w:type="dxa"/>
          </w:tcPr>
          <w:p w14:paraId="29FD02E4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676221" w:rsidRPr="00E65538" w14:paraId="5DFFD0C3" w14:textId="6A649C6C" w:rsidTr="00676221">
        <w:tc>
          <w:tcPr>
            <w:tcW w:w="1931" w:type="dxa"/>
            <w:vAlign w:val="center"/>
          </w:tcPr>
          <w:p w14:paraId="06BACC1A" w14:textId="69914A9F" w:rsidR="00676221" w:rsidRPr="00E65538" w:rsidRDefault="00676221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Usługa prania: Nakładka na MOP - za sztukę</w:t>
            </w:r>
          </w:p>
        </w:tc>
        <w:tc>
          <w:tcPr>
            <w:tcW w:w="1168" w:type="dxa"/>
            <w:vAlign w:val="center"/>
          </w:tcPr>
          <w:p w14:paraId="4734B3A6" w14:textId="4F984E32" w:rsidR="00676221" w:rsidRPr="00E65538" w:rsidRDefault="00676221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Kwota za sztukę</w:t>
            </w:r>
          </w:p>
        </w:tc>
        <w:tc>
          <w:tcPr>
            <w:tcW w:w="1129" w:type="dxa"/>
          </w:tcPr>
          <w:p w14:paraId="4BDCB59B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76" w:type="dxa"/>
          </w:tcPr>
          <w:p w14:paraId="6D2FCE07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95" w:type="dxa"/>
          </w:tcPr>
          <w:p w14:paraId="45AD95A6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3" w:type="dxa"/>
          </w:tcPr>
          <w:p w14:paraId="30D1D2E5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676221" w:rsidRPr="00E65538" w14:paraId="01E79C80" w14:textId="7C947819" w:rsidTr="00676221">
        <w:trPr>
          <w:trHeight w:val="960"/>
        </w:trPr>
        <w:tc>
          <w:tcPr>
            <w:tcW w:w="1931" w:type="dxa"/>
            <w:vAlign w:val="center"/>
          </w:tcPr>
          <w:p w14:paraId="5051DF3F" w14:textId="79D6B30F" w:rsidR="00676221" w:rsidRDefault="00676221" w:rsidP="00E65538">
            <w:pPr>
              <w:widowControl w:val="0"/>
              <w:jc w:val="center"/>
              <w:rPr>
                <w:rFonts w:ascii="Verdana" w:hAnsi="Verdana"/>
                <w:sz w:val="16"/>
                <w:szCs w:val="16"/>
              </w:rPr>
            </w:pPr>
            <w:r w:rsidRPr="00E65538">
              <w:rPr>
                <w:rFonts w:ascii="Verdana" w:hAnsi="Verdana"/>
                <w:sz w:val="16"/>
                <w:szCs w:val="16"/>
              </w:rPr>
              <w:t>Usługa prania: Materace wraz z pokrowcami - za sztukę</w:t>
            </w:r>
          </w:p>
          <w:p w14:paraId="552F8665" w14:textId="65BEC953" w:rsidR="00676221" w:rsidRPr="00E65538" w:rsidRDefault="00676221" w:rsidP="002D4B2E">
            <w:pPr>
              <w:widowControl w:val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14:paraId="1B43C6B5" w14:textId="2D24DCA2" w:rsidR="00676221" w:rsidRPr="00E65538" w:rsidRDefault="00676221" w:rsidP="002D4B2E">
            <w:pPr>
              <w:spacing w:before="240" w:after="24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Kwota za sztukę</w:t>
            </w:r>
          </w:p>
        </w:tc>
        <w:tc>
          <w:tcPr>
            <w:tcW w:w="1129" w:type="dxa"/>
          </w:tcPr>
          <w:p w14:paraId="122AC474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76" w:type="dxa"/>
          </w:tcPr>
          <w:p w14:paraId="0DBF608C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95" w:type="dxa"/>
          </w:tcPr>
          <w:p w14:paraId="19DE9E68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3" w:type="dxa"/>
          </w:tcPr>
          <w:p w14:paraId="66D06046" w14:textId="77777777" w:rsidR="00676221" w:rsidRPr="00E65538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676221" w:rsidRPr="00E65538" w14:paraId="21204005" w14:textId="630A4DBF" w:rsidTr="00676221">
        <w:trPr>
          <w:trHeight w:val="581"/>
        </w:trPr>
        <w:tc>
          <w:tcPr>
            <w:tcW w:w="3099" w:type="dxa"/>
            <w:gridSpan w:val="2"/>
            <w:tcBorders>
              <w:bottom w:val="single" w:sz="4" w:space="0" w:color="auto"/>
            </w:tcBorders>
            <w:vAlign w:val="center"/>
          </w:tcPr>
          <w:p w14:paraId="28069F76" w14:textId="38D8446A" w:rsidR="00676221" w:rsidRPr="00E65538" w:rsidRDefault="00676221" w:rsidP="00DC2E11">
            <w:pPr>
              <w:spacing w:before="240" w:after="240" w:line="276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Suma: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1CCDDE" w14:textId="77777777" w:rsidR="00676221" w:rsidRPr="00DC2E11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E15FF5" w14:textId="77777777" w:rsidR="00676221" w:rsidRPr="00DC2E11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18A0D1" w14:textId="77777777" w:rsidR="00676221" w:rsidRPr="00DC2E11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557CF1" w14:textId="77777777" w:rsidR="00676221" w:rsidRPr="00DC2E11" w:rsidRDefault="00676221" w:rsidP="002D4B2E">
            <w:pPr>
              <w:spacing w:before="240" w:after="240"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66990293" w14:textId="5BE79691" w:rsidR="0030413E" w:rsidRPr="008C05A9" w:rsidRDefault="00676221" w:rsidP="008C05A9">
      <w:pPr>
        <w:pStyle w:val="Akapitzlist"/>
        <w:numPr>
          <w:ilvl w:val="0"/>
          <w:numId w:val="30"/>
        </w:numPr>
        <w:spacing w:before="240" w:after="240" w:line="276" w:lineRule="auto"/>
        <w:ind w:left="284" w:hanging="284"/>
        <w:jc w:val="both"/>
        <w:rPr>
          <w:rFonts w:ascii="Verdana" w:hAnsi="Verdana"/>
          <w:sz w:val="20"/>
          <w:szCs w:val="20"/>
        </w:rPr>
      </w:pPr>
      <w:r w:rsidRPr="008C05A9">
        <w:rPr>
          <w:rFonts w:ascii="Verdana" w:hAnsi="Verdana"/>
          <w:sz w:val="20"/>
          <w:szCs w:val="20"/>
        </w:rPr>
        <w:t xml:space="preserve">W celu wyliczenia wartości zamówienia, wartość miesięczna netto oraz brutto </w:t>
      </w:r>
      <w:r w:rsidR="00753008" w:rsidRPr="008C05A9">
        <w:rPr>
          <w:rFonts w:ascii="Verdana" w:hAnsi="Verdana"/>
          <w:sz w:val="20"/>
          <w:szCs w:val="20"/>
        </w:rPr>
        <w:t>powinna zostać przemnożona przez okres obowiązywania umowy (48 miesięcy).</w:t>
      </w:r>
      <w:bookmarkEnd w:id="0"/>
    </w:p>
    <w:sectPr w:rsidR="0030413E" w:rsidRPr="008C05A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136C46" w14:textId="77777777" w:rsidR="00373074" w:rsidRDefault="00373074" w:rsidP="003F19B4">
      <w:pPr>
        <w:spacing w:after="0" w:line="240" w:lineRule="auto"/>
      </w:pPr>
      <w:r>
        <w:separator/>
      </w:r>
    </w:p>
  </w:endnote>
  <w:endnote w:type="continuationSeparator" w:id="0">
    <w:p w14:paraId="4969DE6D" w14:textId="77777777" w:rsidR="00373074" w:rsidRDefault="00373074" w:rsidP="003F1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55EE165-BFFA-41B3-8F55-848505FE6F54}"/>
    <w:embedBold r:id="rId2" w:fontKey="{DE1BBAC5-1B2C-4710-82E9-72E90A9456B1}"/>
    <w:embedItalic r:id="rId3" w:fontKey="{4C1C8955-FE17-4BD5-A774-C1C284282C4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D74BFCD-B144-41CB-8023-DF2863AB437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3833B4BD-7FA7-4F83-B0CF-D3F55294A21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3CFF6223-433C-4989-8B1E-F5BC2227424D}"/>
    <w:embedBold r:id="rId7" w:fontKey="{A7E170BD-87AB-42C7-8495-82FB5FBC684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50083B" w14:textId="77777777" w:rsidR="00373074" w:rsidRDefault="00373074" w:rsidP="003F19B4">
      <w:pPr>
        <w:spacing w:after="0" w:line="240" w:lineRule="auto"/>
      </w:pPr>
      <w:r>
        <w:separator/>
      </w:r>
    </w:p>
  </w:footnote>
  <w:footnote w:type="continuationSeparator" w:id="0">
    <w:p w14:paraId="11E9CA12" w14:textId="77777777" w:rsidR="00373074" w:rsidRDefault="00373074" w:rsidP="003F19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93DE6"/>
    <w:multiLevelType w:val="hybridMultilevel"/>
    <w:tmpl w:val="C80AC418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76317D1"/>
    <w:multiLevelType w:val="hybridMultilevel"/>
    <w:tmpl w:val="D3AE6F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719C3"/>
    <w:multiLevelType w:val="multilevel"/>
    <w:tmpl w:val="23C6BA0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C3B6A66"/>
    <w:multiLevelType w:val="multilevel"/>
    <w:tmpl w:val="4E326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66F3CAD"/>
    <w:multiLevelType w:val="multilevel"/>
    <w:tmpl w:val="E112EB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73A193A"/>
    <w:multiLevelType w:val="hybridMultilevel"/>
    <w:tmpl w:val="152CA7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BC01EDA">
      <w:start w:val="1"/>
      <w:numFmt w:val="lowerLetter"/>
      <w:lvlText w:val="%2)"/>
      <w:lvlJc w:val="left"/>
      <w:pPr>
        <w:ind w:left="1440" w:hanging="360"/>
      </w:pPr>
      <w:rPr>
        <w:rFonts w:ascii="Calibri" w:eastAsia="Calibri" w:hAnsi="Calibri" w:cs="Calibr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97BF3"/>
    <w:multiLevelType w:val="multilevel"/>
    <w:tmpl w:val="DFA8D05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E815389"/>
    <w:multiLevelType w:val="multilevel"/>
    <w:tmpl w:val="0A5485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0347CA2"/>
    <w:multiLevelType w:val="multilevel"/>
    <w:tmpl w:val="4B36D94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3A86A36"/>
    <w:multiLevelType w:val="hybridMultilevel"/>
    <w:tmpl w:val="756C105C"/>
    <w:lvl w:ilvl="0" w:tplc="18B2AB1A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862EF8"/>
    <w:multiLevelType w:val="hybridMultilevel"/>
    <w:tmpl w:val="B3184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217AA"/>
    <w:multiLevelType w:val="hybridMultilevel"/>
    <w:tmpl w:val="44B0767A"/>
    <w:lvl w:ilvl="0" w:tplc="2ED4F9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830384"/>
    <w:multiLevelType w:val="hybridMultilevel"/>
    <w:tmpl w:val="61C4F83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765B39"/>
    <w:multiLevelType w:val="hybridMultilevel"/>
    <w:tmpl w:val="7DC69E88"/>
    <w:lvl w:ilvl="0" w:tplc="E30027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0D293A"/>
    <w:multiLevelType w:val="hybridMultilevel"/>
    <w:tmpl w:val="1040C1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6D60E9"/>
    <w:multiLevelType w:val="hybridMultilevel"/>
    <w:tmpl w:val="33D035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4847DB"/>
    <w:multiLevelType w:val="hybridMultilevel"/>
    <w:tmpl w:val="DC203D7E"/>
    <w:lvl w:ilvl="0" w:tplc="E68C435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294569"/>
    <w:multiLevelType w:val="multilevel"/>
    <w:tmpl w:val="0A5485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E2A63F8"/>
    <w:multiLevelType w:val="hybridMultilevel"/>
    <w:tmpl w:val="79A8991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EE606AE"/>
    <w:multiLevelType w:val="hybridMultilevel"/>
    <w:tmpl w:val="990E47CE"/>
    <w:lvl w:ilvl="0" w:tplc="020CD2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AEA092A"/>
    <w:multiLevelType w:val="hybridMultilevel"/>
    <w:tmpl w:val="2BF4B4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EC65F7"/>
    <w:multiLevelType w:val="hybridMultilevel"/>
    <w:tmpl w:val="076881D0"/>
    <w:lvl w:ilvl="0" w:tplc="00F404E4"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5D5014CA"/>
    <w:multiLevelType w:val="hybridMultilevel"/>
    <w:tmpl w:val="4934B3D4"/>
    <w:lvl w:ilvl="0" w:tplc="225C8A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1E6853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5D752E"/>
    <w:multiLevelType w:val="hybridMultilevel"/>
    <w:tmpl w:val="9454FC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7659A5"/>
    <w:multiLevelType w:val="multilevel"/>
    <w:tmpl w:val="96B8840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5" w15:restartNumberingAfterBreak="0">
    <w:nsid w:val="6CFA1124"/>
    <w:multiLevelType w:val="hybridMultilevel"/>
    <w:tmpl w:val="B2A85A7A"/>
    <w:lvl w:ilvl="0" w:tplc="6E563EA2">
      <w:start w:val="1"/>
      <w:numFmt w:val="upperRoman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6C0227"/>
    <w:multiLevelType w:val="hybridMultilevel"/>
    <w:tmpl w:val="3D207B5C"/>
    <w:lvl w:ilvl="0" w:tplc="F46C6EA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75407AC8"/>
    <w:multiLevelType w:val="multilevel"/>
    <w:tmpl w:val="02E2EF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75A2241A"/>
    <w:multiLevelType w:val="hybridMultilevel"/>
    <w:tmpl w:val="6AE2BFDC"/>
    <w:lvl w:ilvl="0" w:tplc="04150017">
      <w:start w:val="1"/>
      <w:numFmt w:val="lowerLetter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9" w15:restartNumberingAfterBreak="0">
    <w:nsid w:val="7F9C4833"/>
    <w:multiLevelType w:val="hybridMultilevel"/>
    <w:tmpl w:val="13B69362"/>
    <w:lvl w:ilvl="0" w:tplc="3EACD168">
      <w:numFmt w:val="bullet"/>
      <w:lvlText w:val="-"/>
      <w:lvlJc w:val="left"/>
      <w:pPr>
        <w:ind w:left="1211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24"/>
  </w:num>
  <w:num w:numId="5">
    <w:abstractNumId w:val="4"/>
  </w:num>
  <w:num w:numId="6">
    <w:abstractNumId w:val="7"/>
  </w:num>
  <w:num w:numId="7">
    <w:abstractNumId w:val="2"/>
  </w:num>
  <w:num w:numId="8">
    <w:abstractNumId w:val="25"/>
  </w:num>
  <w:num w:numId="9">
    <w:abstractNumId w:val="27"/>
  </w:num>
  <w:num w:numId="10">
    <w:abstractNumId w:val="16"/>
  </w:num>
  <w:num w:numId="11">
    <w:abstractNumId w:val="22"/>
  </w:num>
  <w:num w:numId="12">
    <w:abstractNumId w:val="17"/>
  </w:num>
  <w:num w:numId="13">
    <w:abstractNumId w:val="12"/>
  </w:num>
  <w:num w:numId="14">
    <w:abstractNumId w:val="1"/>
  </w:num>
  <w:num w:numId="15">
    <w:abstractNumId w:val="11"/>
  </w:num>
  <w:num w:numId="16">
    <w:abstractNumId w:val="9"/>
  </w:num>
  <w:num w:numId="17">
    <w:abstractNumId w:val="26"/>
  </w:num>
  <w:num w:numId="18">
    <w:abstractNumId w:val="14"/>
  </w:num>
  <w:num w:numId="19">
    <w:abstractNumId w:val="20"/>
  </w:num>
  <w:num w:numId="20">
    <w:abstractNumId w:val="19"/>
  </w:num>
  <w:num w:numId="21">
    <w:abstractNumId w:val="18"/>
  </w:num>
  <w:num w:numId="22">
    <w:abstractNumId w:val="5"/>
  </w:num>
  <w:num w:numId="23">
    <w:abstractNumId w:val="0"/>
  </w:num>
  <w:num w:numId="24">
    <w:abstractNumId w:val="23"/>
  </w:num>
  <w:num w:numId="25">
    <w:abstractNumId w:val="29"/>
  </w:num>
  <w:num w:numId="26">
    <w:abstractNumId w:val="21"/>
  </w:num>
  <w:num w:numId="27">
    <w:abstractNumId w:val="28"/>
  </w:num>
  <w:num w:numId="28">
    <w:abstractNumId w:val="15"/>
  </w:num>
  <w:num w:numId="29">
    <w:abstractNumId w:val="13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13E"/>
    <w:rsid w:val="00010A8A"/>
    <w:rsid w:val="000706FF"/>
    <w:rsid w:val="000D7B99"/>
    <w:rsid w:val="00175C2B"/>
    <w:rsid w:val="001A3E5F"/>
    <w:rsid w:val="001A7FE8"/>
    <w:rsid w:val="001D18BF"/>
    <w:rsid w:val="001E03D0"/>
    <w:rsid w:val="00237E95"/>
    <w:rsid w:val="00243929"/>
    <w:rsid w:val="00272E28"/>
    <w:rsid w:val="002C7B2E"/>
    <w:rsid w:val="002D4B2E"/>
    <w:rsid w:val="002E2A3B"/>
    <w:rsid w:val="002E6D01"/>
    <w:rsid w:val="0030413E"/>
    <w:rsid w:val="00315ACC"/>
    <w:rsid w:val="0033292B"/>
    <w:rsid w:val="0034039F"/>
    <w:rsid w:val="00346BA3"/>
    <w:rsid w:val="00373074"/>
    <w:rsid w:val="003846A1"/>
    <w:rsid w:val="003C61D3"/>
    <w:rsid w:val="003D0C11"/>
    <w:rsid w:val="003F19B4"/>
    <w:rsid w:val="004320C9"/>
    <w:rsid w:val="004E4F76"/>
    <w:rsid w:val="005138F8"/>
    <w:rsid w:val="005221CC"/>
    <w:rsid w:val="00532B12"/>
    <w:rsid w:val="00562A14"/>
    <w:rsid w:val="00590324"/>
    <w:rsid w:val="005A0BA1"/>
    <w:rsid w:val="005A2317"/>
    <w:rsid w:val="005E670B"/>
    <w:rsid w:val="005F532A"/>
    <w:rsid w:val="005F57C8"/>
    <w:rsid w:val="00613F03"/>
    <w:rsid w:val="00676221"/>
    <w:rsid w:val="00687D3C"/>
    <w:rsid w:val="00690A77"/>
    <w:rsid w:val="00693FEC"/>
    <w:rsid w:val="006C0F44"/>
    <w:rsid w:val="006C6DA8"/>
    <w:rsid w:val="006D06A5"/>
    <w:rsid w:val="006E7C3F"/>
    <w:rsid w:val="00726C7E"/>
    <w:rsid w:val="007326A9"/>
    <w:rsid w:val="0074335B"/>
    <w:rsid w:val="00751D65"/>
    <w:rsid w:val="00753008"/>
    <w:rsid w:val="00753C16"/>
    <w:rsid w:val="007601F9"/>
    <w:rsid w:val="00766A56"/>
    <w:rsid w:val="007C7945"/>
    <w:rsid w:val="007F6FDC"/>
    <w:rsid w:val="00835B96"/>
    <w:rsid w:val="0086129E"/>
    <w:rsid w:val="008771C4"/>
    <w:rsid w:val="008C05A9"/>
    <w:rsid w:val="00972800"/>
    <w:rsid w:val="009852AA"/>
    <w:rsid w:val="009865E9"/>
    <w:rsid w:val="009A0CC5"/>
    <w:rsid w:val="009A5DCB"/>
    <w:rsid w:val="009B1B4C"/>
    <w:rsid w:val="00A36414"/>
    <w:rsid w:val="00A45BE8"/>
    <w:rsid w:val="00A46CEB"/>
    <w:rsid w:val="00A7497D"/>
    <w:rsid w:val="00A74BE7"/>
    <w:rsid w:val="00A81486"/>
    <w:rsid w:val="00AD3EDA"/>
    <w:rsid w:val="00B03962"/>
    <w:rsid w:val="00B439C5"/>
    <w:rsid w:val="00B76DAF"/>
    <w:rsid w:val="00B8283E"/>
    <w:rsid w:val="00B91D30"/>
    <w:rsid w:val="00BA535B"/>
    <w:rsid w:val="00BB61F4"/>
    <w:rsid w:val="00C00A79"/>
    <w:rsid w:val="00C1530E"/>
    <w:rsid w:val="00C270DB"/>
    <w:rsid w:val="00C41A74"/>
    <w:rsid w:val="00C5790F"/>
    <w:rsid w:val="00C76D4B"/>
    <w:rsid w:val="00C86637"/>
    <w:rsid w:val="00C870DA"/>
    <w:rsid w:val="00CA1665"/>
    <w:rsid w:val="00CC5446"/>
    <w:rsid w:val="00CE6EE9"/>
    <w:rsid w:val="00CF54BA"/>
    <w:rsid w:val="00D1002D"/>
    <w:rsid w:val="00D37E8C"/>
    <w:rsid w:val="00D43E7C"/>
    <w:rsid w:val="00D84516"/>
    <w:rsid w:val="00D96B09"/>
    <w:rsid w:val="00DB74DE"/>
    <w:rsid w:val="00DC01AD"/>
    <w:rsid w:val="00DC2E11"/>
    <w:rsid w:val="00DC7884"/>
    <w:rsid w:val="00E65538"/>
    <w:rsid w:val="00E73A35"/>
    <w:rsid w:val="00E752CA"/>
    <w:rsid w:val="00E77BE3"/>
    <w:rsid w:val="00ED669E"/>
    <w:rsid w:val="00EE22A7"/>
    <w:rsid w:val="00F33D71"/>
    <w:rsid w:val="00F36913"/>
    <w:rsid w:val="00F429E0"/>
    <w:rsid w:val="00F76CCF"/>
    <w:rsid w:val="00FB62F7"/>
    <w:rsid w:val="00FE4671"/>
    <w:rsid w:val="00FF3E58"/>
    <w:rsid w:val="00F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45376"/>
  <w15:docId w15:val="{A4DD0894-D973-4798-AF60-523F66F8E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BD1E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BD1E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BD1E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BD1E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BD1E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BD1E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BD1E8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BD1E8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BD1E8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D1E8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D1E8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D1E87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BD1E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BD1E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BD1E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D1E87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BD1E8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D1E87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BD1E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D1E8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D1E87"/>
    <w:rPr>
      <w:b/>
      <w:bCs/>
      <w:smallCaps/>
      <w:color w:val="2F5496" w:themeColor="accent1" w:themeShade="BF"/>
      <w:spacing w:val="5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styleId="Tabela-Siatka">
    <w:name w:val="Table Grid"/>
    <w:basedOn w:val="Standardowy"/>
    <w:uiPriority w:val="39"/>
    <w:rsid w:val="002D4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B1B4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1B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1B4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1B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1B4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1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B4C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1"/>
    <w:qFormat/>
    <w:rsid w:val="003F19B4"/>
    <w:pPr>
      <w:widowControl w:val="0"/>
      <w:suppressAutoHyphens/>
      <w:spacing w:after="0" w:line="240" w:lineRule="auto"/>
      <w:ind w:left="849"/>
    </w:pPr>
    <w:rPr>
      <w:sz w:val="22"/>
      <w:szCs w:val="22"/>
      <w:lang w:val="pl-PL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F19B4"/>
    <w:rPr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19B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19B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19B4"/>
    <w:rPr>
      <w:vertAlign w:val="superscript"/>
    </w:rPr>
  </w:style>
  <w:style w:type="paragraph" w:styleId="Poprawka">
    <w:name w:val="Revision"/>
    <w:hidden/>
    <w:uiPriority w:val="99"/>
    <w:semiHidden/>
    <w:rsid w:val="00D96B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hsaZQbkQaVkhD/Ddoal6Ff9Ykw==">CgMxLjAaHwoBMBIaChgICVIUChJ0YWJsZS51emYxdXF5aXB6NHoaHwoBMRIaChgICVIUChJ0YWJsZS5jMjRpdHpuaWZ2enk4AHIhMVVfTzVkNG0yUVNfcV9XYTdLS0xhdTJuZEZfd2Y5cGNY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E4586D6-419C-4070-B7C9-CC618CE01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Kacper</dc:creator>
  <cp:lastModifiedBy>Konto Microsoft</cp:lastModifiedBy>
  <cp:revision>2</cp:revision>
  <cp:lastPrinted>2026-04-22T08:46:00Z</cp:lastPrinted>
  <dcterms:created xsi:type="dcterms:W3CDTF">2026-04-22T08:46:00Z</dcterms:created>
  <dcterms:modified xsi:type="dcterms:W3CDTF">2026-04-22T08:46:00Z</dcterms:modified>
</cp:coreProperties>
</file>